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3E98" w14:textId="4362908A" w:rsidR="14EFB90C" w:rsidRDefault="14EFB90C" w:rsidP="71B633E9">
      <w:pPr>
        <w:pStyle w:val="NoSpacing"/>
        <w:ind w:left="10368"/>
        <w:rPr>
          <w:rFonts w:ascii="Times New Roman" w:eastAsia="Times New Roman" w:hAnsi="Times New Roman" w:cs="Times New Roman"/>
          <w:sz w:val="28"/>
          <w:szCs w:val="28"/>
        </w:rPr>
      </w:pPr>
      <w:r w:rsidRPr="71B633E9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6058AAF3" w14:textId="4A160B6B" w:rsidR="14EFB90C" w:rsidRDefault="14EFB90C" w:rsidP="71B633E9">
      <w:pPr>
        <w:pStyle w:val="NoSpacing"/>
        <w:ind w:left="10368"/>
        <w:rPr>
          <w:rFonts w:ascii="Times New Roman" w:eastAsia="Times New Roman" w:hAnsi="Times New Roman" w:cs="Times New Roman"/>
          <w:sz w:val="28"/>
          <w:szCs w:val="28"/>
        </w:rPr>
      </w:pPr>
      <w:r w:rsidRPr="71B633E9">
        <w:rPr>
          <w:rFonts w:ascii="Times New Roman" w:eastAsia="Times New Roman" w:hAnsi="Times New Roman" w:cs="Times New Roman"/>
          <w:sz w:val="24"/>
          <w:szCs w:val="24"/>
        </w:rPr>
        <w:t xml:space="preserve">Šiaulių </w:t>
      </w:r>
      <w:r w:rsidR="00F80262">
        <w:rPr>
          <w:rFonts w:ascii="Times New Roman" w:eastAsia="Times New Roman" w:hAnsi="Times New Roman" w:cs="Times New Roman"/>
          <w:sz w:val="24"/>
          <w:szCs w:val="24"/>
        </w:rPr>
        <w:t>Medelyno</w:t>
      </w:r>
      <w:r w:rsidRPr="71B633E9">
        <w:rPr>
          <w:rFonts w:ascii="Times New Roman" w:eastAsia="Times New Roman" w:hAnsi="Times New Roman" w:cs="Times New Roman"/>
          <w:sz w:val="24"/>
          <w:szCs w:val="24"/>
        </w:rPr>
        <w:t xml:space="preserve"> progimnazijos</w:t>
      </w:r>
    </w:p>
    <w:p w14:paraId="7B963A26" w14:textId="261F125F" w:rsidR="14EFB90C" w:rsidRDefault="14EFB90C" w:rsidP="000F4AB3">
      <w:pPr>
        <w:pStyle w:val="NoSpacing"/>
        <w:shd w:val="clear" w:color="auto" w:fill="FFFFFF" w:themeFill="background1"/>
        <w:ind w:left="9072" w:firstLine="1296"/>
        <w:rPr>
          <w:rFonts w:ascii="Times New Roman" w:eastAsia="Times New Roman" w:hAnsi="Times New Roman" w:cs="Times New Roman"/>
          <w:sz w:val="24"/>
          <w:szCs w:val="24"/>
        </w:rPr>
      </w:pPr>
      <w:r w:rsidRPr="73B594B9">
        <w:rPr>
          <w:rFonts w:ascii="Times New Roman" w:eastAsia="Times New Roman" w:hAnsi="Times New Roman" w:cs="Times New Roman"/>
          <w:sz w:val="24"/>
          <w:szCs w:val="24"/>
        </w:rPr>
        <w:t>Direktoriaus 2021-0</w:t>
      </w:r>
      <w:r w:rsidR="000F4A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73B594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4AB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73B594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EA865C7" w14:textId="11D4F318" w:rsidR="14EFB90C" w:rsidRDefault="14EFB90C" w:rsidP="000F4AB3">
      <w:pPr>
        <w:pStyle w:val="NoSpacing"/>
        <w:shd w:val="clear" w:color="auto" w:fill="FFFFFF" w:themeFill="background1"/>
        <w:ind w:left="9072" w:firstLine="1296"/>
        <w:rPr>
          <w:rFonts w:ascii="Times New Roman" w:eastAsia="Times New Roman" w:hAnsi="Times New Roman" w:cs="Times New Roman"/>
          <w:sz w:val="28"/>
          <w:szCs w:val="28"/>
        </w:rPr>
      </w:pPr>
      <w:r w:rsidRPr="73B594B9">
        <w:rPr>
          <w:rFonts w:ascii="Times New Roman" w:eastAsia="Times New Roman" w:hAnsi="Times New Roman" w:cs="Times New Roman"/>
          <w:sz w:val="24"/>
          <w:szCs w:val="24"/>
        </w:rPr>
        <w:t>Įsakymu Nr.</w:t>
      </w:r>
      <w:r w:rsidR="000F4AB3">
        <w:rPr>
          <w:rFonts w:ascii="Times New Roman" w:eastAsia="Times New Roman" w:hAnsi="Times New Roman" w:cs="Times New Roman"/>
          <w:sz w:val="24"/>
          <w:szCs w:val="24"/>
        </w:rPr>
        <w:t xml:space="preserve"> V-10</w:t>
      </w:r>
      <w:r w:rsidRPr="73B594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8C74353" w14:textId="6A209413" w:rsidR="71B633E9" w:rsidRDefault="71B633E9" w:rsidP="00F80262">
      <w:pPr>
        <w:spacing w:line="256" w:lineRule="auto"/>
      </w:pPr>
    </w:p>
    <w:p w14:paraId="3340575B" w14:textId="0616CFB2" w:rsidR="186B549E" w:rsidRDefault="186B549E" w:rsidP="71B633E9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ŠIAULIŲ </w:t>
      </w:r>
      <w:r w:rsidR="00F80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MEDELYNO </w:t>
      </w:r>
      <w:r w:rsidRPr="71B6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PROGIMNAZIJA</w:t>
      </w:r>
    </w:p>
    <w:p w14:paraId="4DBAAF27" w14:textId="47A89B6F" w:rsidR="71B633E9" w:rsidRDefault="186B549E" w:rsidP="00F80262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PROFESINIO ORIENTAVIMO (UGDYMO KARJERAI) PLANAS 2021 m.</w:t>
      </w:r>
    </w:p>
    <w:p w14:paraId="2AF22073" w14:textId="1A6BC85D" w:rsidR="186B549E" w:rsidRDefault="186B549E" w:rsidP="71B633E9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Šiaulių </w:t>
      </w:r>
      <w:r w:rsidR="00F80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Medelyno </w:t>
      </w:r>
      <w:r w:rsidRPr="71B6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progimnazija, vykdydama mokinių profesinį orientavimą, vadovaujasi Švietimo ir mokslo ministro patvirtintais ugdymo turinį reglamentuojančiais dokumentais:</w:t>
      </w:r>
    </w:p>
    <w:p w14:paraId="5D891A54" w14:textId="5860FE71" w:rsidR="186B549E" w:rsidRDefault="186B549E" w:rsidP="71B633E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PROFESINIO ORIENTAVIMO VYKDYMO TVARKOS APRAŠAS, patvirtintas Lietuvos Respublikos švietimo ir mokslo ministro ir Lietuvos Respublikos socialinės apsaugos ir darbo ministro 2012 m. liepos 4 d. įsakymu Nr. V-1090/A1-314.</w:t>
      </w:r>
    </w:p>
    <w:p w14:paraId="03CC423E" w14:textId="4563A4BA" w:rsidR="186B549E" w:rsidRDefault="186B549E" w:rsidP="71B633E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KARJEROS PASLAUGŲ TEIKIMO MOKINIAMS ŠIAULIŲ MIESTE  TVARKOS APRAŠU, patvirtintu Šiaulių miesto savivaldybės administracijos direktoriaus 2020 m. sausio 2 d. įsakymu Nr. A-2</w:t>
      </w:r>
    </w:p>
    <w:p w14:paraId="2A884078" w14:textId="02507062" w:rsidR="186B549E" w:rsidRDefault="186B549E" w:rsidP="71B633E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UGDYMO KARJERAI PROGRAMA, patvirtinta Švietimo ir mokslo ministro 2014 m. sausio 15 d. įsakymu Nr. V-72.</w:t>
      </w:r>
    </w:p>
    <w:p w14:paraId="328CEC4D" w14:textId="541F876D" w:rsidR="186B549E" w:rsidRDefault="186B549E" w:rsidP="71B633E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Situacijos analizė: </w:t>
      </w:r>
      <w:r w:rsidRPr="71B6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Šiaulių </w:t>
      </w:r>
      <w:r w:rsidR="00F80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Medelyno</w:t>
      </w:r>
      <w:r w:rsidRPr="71B6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53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progimnazijoje mokosi </w:t>
      </w:r>
      <w:r w:rsidR="00B85360" w:rsidRPr="00B853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303</w:t>
      </w:r>
      <w:r w:rsidRPr="00B853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mokiniai (1-4 kl.), </w:t>
      </w:r>
      <w:r w:rsidR="00B85360" w:rsidRPr="00B853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287 </w:t>
      </w:r>
      <w:r w:rsidRPr="00B853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mokiniai (5-8 kl.).</w:t>
      </w:r>
    </w:p>
    <w:p w14:paraId="4E81E0B2" w14:textId="1FEA5653" w:rsidR="186B549E" w:rsidRDefault="186B549E" w:rsidP="71B633E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Tikslas. </w:t>
      </w:r>
      <w:r w:rsidR="00F80262" w:rsidRPr="003E17F3">
        <w:rPr>
          <w:rFonts w:ascii="Times New Roman" w:hAnsi="Times New Roman"/>
          <w:sz w:val="24"/>
          <w:szCs w:val="24"/>
        </w:rPr>
        <w:t>Padėti mokiniams ugdytis karjeros kompetencijas, būtinas sėkmingam mokymosi krypties, profesijos ar darbinės veiklos pasirinkimui, perėjimui iš vienos mokymosi aplinkos į kitą ir mokymuisi visą gyvenimą.</w:t>
      </w:r>
    </w:p>
    <w:p w14:paraId="685A91F6" w14:textId="1BB1019E" w:rsidR="186B549E" w:rsidRDefault="186B549E" w:rsidP="71B633E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Uždaviniai:</w:t>
      </w:r>
    </w:p>
    <w:p w14:paraId="5908A70C" w14:textId="77777777" w:rsidR="00F80262" w:rsidRDefault="00F80262" w:rsidP="00F802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262">
        <w:rPr>
          <w:rFonts w:ascii="Times New Roman" w:hAnsi="Times New Roman"/>
          <w:sz w:val="24"/>
          <w:szCs w:val="24"/>
        </w:rPr>
        <w:t>Teikti mokiniams informaciją apie profesinės veiklos galimybes.</w:t>
      </w:r>
    </w:p>
    <w:p w14:paraId="2E2993C6" w14:textId="77777777" w:rsidR="00F80262" w:rsidRDefault="00F80262" w:rsidP="00F802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262">
        <w:rPr>
          <w:rFonts w:ascii="Times New Roman" w:hAnsi="Times New Roman"/>
          <w:sz w:val="24"/>
          <w:szCs w:val="24"/>
        </w:rPr>
        <w:t>Supažindinti su profesinio informavimo šaltiniais, mokyti jais naudotis.</w:t>
      </w:r>
    </w:p>
    <w:p w14:paraId="20B451FC" w14:textId="77777777" w:rsidR="00F80262" w:rsidRDefault="00F80262" w:rsidP="00F802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262">
        <w:rPr>
          <w:rFonts w:ascii="Times New Roman" w:hAnsi="Times New Roman"/>
          <w:sz w:val="24"/>
          <w:szCs w:val="24"/>
        </w:rPr>
        <w:t>Mokyti mokinius atlikti savianalizę: žinoti savo poreikius, gebėjimus, interesus, juos įsivertinti ir panaudoti renkantis tolimesnę mokymosi veiklą.</w:t>
      </w:r>
    </w:p>
    <w:p w14:paraId="4C593443" w14:textId="40B9EFB6" w:rsidR="00F80262" w:rsidRDefault="00F80262" w:rsidP="00F802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262">
        <w:rPr>
          <w:rFonts w:ascii="Times New Roman" w:hAnsi="Times New Roman"/>
          <w:sz w:val="24"/>
          <w:szCs w:val="24"/>
        </w:rPr>
        <w:t xml:space="preserve">Kaupti, sisteminti, analizuoti informaciją apie tolesnio mokymosi galimybes. </w:t>
      </w:r>
    </w:p>
    <w:p w14:paraId="382DF7AD" w14:textId="0BFA75F1" w:rsidR="00F80262" w:rsidRDefault="00F80262" w:rsidP="00F80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90BB5" w14:textId="77777777" w:rsidR="00F80262" w:rsidRPr="003E17F3" w:rsidRDefault="00F80262" w:rsidP="00F80262">
      <w:pPr>
        <w:spacing w:line="240" w:lineRule="auto"/>
        <w:ind w:firstLine="1296"/>
        <w:rPr>
          <w:rFonts w:ascii="Times New Roman" w:hAnsi="Times New Roman"/>
          <w:b/>
          <w:sz w:val="24"/>
          <w:szCs w:val="24"/>
        </w:rPr>
      </w:pPr>
      <w:r w:rsidRPr="003E17F3">
        <w:rPr>
          <w:rFonts w:ascii="Times New Roman" w:hAnsi="Times New Roman"/>
          <w:b/>
          <w:sz w:val="24"/>
          <w:szCs w:val="24"/>
        </w:rPr>
        <w:t>Ugdymo karjerai organizavimas</w:t>
      </w:r>
    </w:p>
    <w:p w14:paraId="0592F453" w14:textId="2A5FCB81" w:rsidR="00F80262" w:rsidRPr="003E17F3" w:rsidRDefault="00F80262" w:rsidP="00F80262">
      <w:pPr>
        <w:spacing w:after="0" w:line="240" w:lineRule="auto"/>
        <w:ind w:firstLine="1298"/>
        <w:rPr>
          <w:rFonts w:ascii="Times New Roman" w:hAnsi="Times New Roman"/>
          <w:sz w:val="24"/>
          <w:szCs w:val="24"/>
        </w:rPr>
      </w:pPr>
      <w:r w:rsidRPr="003E17F3">
        <w:rPr>
          <w:rFonts w:ascii="Times New Roman" w:hAnsi="Times New Roman"/>
          <w:sz w:val="24"/>
          <w:szCs w:val="24"/>
        </w:rPr>
        <w:t>Ugdymas karjerai - tai žinių, gebėjimų ir nuostatų apie save, karjeros sprendimų priėmimą, karjeros planavimą, derinimą su kitomis gyvenimo sritimis ir realizavimą įgijimo procesas.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7F3">
        <w:rPr>
          <w:rFonts w:ascii="Times New Roman" w:hAnsi="Times New Roman"/>
          <w:sz w:val="24"/>
          <w:szCs w:val="24"/>
        </w:rPr>
        <w:t>Ugdymu karjerai siekiama mokiniams suteikti karjeros valdymo kompetencijų, grindžiamų bendrosiomis kompetencijomis.</w:t>
      </w:r>
    </w:p>
    <w:p w14:paraId="71B3D842" w14:textId="2A9A7F6D" w:rsidR="00F80262" w:rsidRPr="003E17F3" w:rsidRDefault="00F80262" w:rsidP="00F80262">
      <w:pPr>
        <w:spacing w:after="0" w:line="240" w:lineRule="auto"/>
        <w:ind w:firstLine="1298"/>
        <w:rPr>
          <w:rFonts w:ascii="Times New Roman" w:hAnsi="Times New Roman"/>
          <w:sz w:val="24"/>
          <w:szCs w:val="24"/>
        </w:rPr>
      </w:pPr>
      <w:r w:rsidRPr="003E17F3">
        <w:rPr>
          <w:rFonts w:ascii="Times New Roman" w:hAnsi="Times New Roman"/>
          <w:sz w:val="24"/>
          <w:szCs w:val="24"/>
        </w:rPr>
        <w:t>Ugdymas karjerai organizuojamas ugdymo proceso dienomis, skirtomis kultūrinei, meninei, pažintinei veiklai, integruojamas į ugdymo procesą ir į neform</w:t>
      </w:r>
      <w:r>
        <w:rPr>
          <w:rFonts w:ascii="Times New Roman" w:hAnsi="Times New Roman"/>
          <w:sz w:val="24"/>
          <w:szCs w:val="24"/>
        </w:rPr>
        <w:t>a</w:t>
      </w:r>
      <w:r w:rsidRPr="003E17F3">
        <w:rPr>
          <w:rFonts w:ascii="Times New Roman" w:hAnsi="Times New Roman"/>
          <w:sz w:val="24"/>
          <w:szCs w:val="24"/>
        </w:rPr>
        <w:t>lųjį ugdymą:</w:t>
      </w:r>
    </w:p>
    <w:p w14:paraId="1B7C6074" w14:textId="77777777" w:rsidR="00F80262" w:rsidRPr="003E17F3" w:rsidRDefault="00F80262" w:rsidP="00F80262">
      <w:pPr>
        <w:spacing w:after="0" w:line="240" w:lineRule="auto"/>
        <w:ind w:firstLine="1298"/>
        <w:rPr>
          <w:rFonts w:ascii="Times New Roman" w:hAnsi="Times New Roman"/>
          <w:sz w:val="24"/>
          <w:szCs w:val="24"/>
        </w:rPr>
      </w:pPr>
      <w:r w:rsidRPr="003E17F3">
        <w:rPr>
          <w:rFonts w:ascii="Times New Roman" w:hAnsi="Times New Roman"/>
          <w:sz w:val="24"/>
          <w:szCs w:val="24"/>
        </w:rPr>
        <w:lastRenderedPageBreak/>
        <w:tab/>
        <w:t xml:space="preserve">1-4 klasės - integruojama į pasaulio pažinimo dalyką, fiksuojant </w:t>
      </w:r>
      <w:r>
        <w:rPr>
          <w:rFonts w:ascii="Times New Roman" w:hAnsi="Times New Roman"/>
          <w:sz w:val="24"/>
          <w:szCs w:val="24"/>
        </w:rPr>
        <w:t>teminiuose planuose;</w:t>
      </w:r>
    </w:p>
    <w:p w14:paraId="0D8CFB04" w14:textId="260394AB" w:rsidR="00F80262" w:rsidRPr="003E17F3" w:rsidRDefault="00F80262" w:rsidP="00F80262">
      <w:pPr>
        <w:spacing w:after="0" w:line="240" w:lineRule="auto"/>
        <w:ind w:firstLine="1298"/>
        <w:rPr>
          <w:rFonts w:ascii="Times New Roman" w:hAnsi="Times New Roman"/>
          <w:sz w:val="24"/>
          <w:szCs w:val="24"/>
        </w:rPr>
      </w:pPr>
      <w:r w:rsidRPr="003E17F3">
        <w:rPr>
          <w:rFonts w:ascii="Times New Roman" w:hAnsi="Times New Roman"/>
          <w:sz w:val="24"/>
          <w:szCs w:val="24"/>
        </w:rPr>
        <w:tab/>
        <w:t xml:space="preserve">5-8 klasės - integruojama į </w:t>
      </w:r>
      <w:r>
        <w:rPr>
          <w:rFonts w:ascii="Times New Roman" w:hAnsi="Times New Roman"/>
          <w:sz w:val="24"/>
          <w:szCs w:val="24"/>
        </w:rPr>
        <w:t>dorinio ugdymo(etikos)</w:t>
      </w:r>
      <w:r w:rsidRPr="003E17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7F3">
        <w:rPr>
          <w:rFonts w:ascii="Times New Roman" w:hAnsi="Times New Roman"/>
          <w:sz w:val="24"/>
          <w:szCs w:val="24"/>
        </w:rPr>
        <w:t>technologijų, informacinių technologijų</w:t>
      </w:r>
      <w:r>
        <w:rPr>
          <w:rFonts w:ascii="Times New Roman" w:hAnsi="Times New Roman"/>
          <w:sz w:val="24"/>
          <w:szCs w:val="24"/>
        </w:rPr>
        <w:t>, matematikos, lietuvių k. ir anglų k.</w:t>
      </w:r>
      <w:r w:rsidRPr="003E17F3">
        <w:rPr>
          <w:rFonts w:ascii="Times New Roman" w:hAnsi="Times New Roman"/>
          <w:sz w:val="24"/>
          <w:szCs w:val="24"/>
        </w:rPr>
        <w:t xml:space="preserve"> dalykus po 2 val. per mokslo metus fiksuojant ilgalaikiuose teminiuose</w:t>
      </w:r>
      <w:r>
        <w:rPr>
          <w:rFonts w:ascii="Times New Roman" w:hAnsi="Times New Roman"/>
          <w:sz w:val="24"/>
          <w:szCs w:val="24"/>
        </w:rPr>
        <w:t xml:space="preserve"> planuose;</w:t>
      </w:r>
    </w:p>
    <w:p w14:paraId="748676C2" w14:textId="77777777" w:rsidR="00F80262" w:rsidRPr="003E17F3" w:rsidRDefault="00F80262" w:rsidP="00F80262">
      <w:pPr>
        <w:spacing w:after="0" w:line="240" w:lineRule="auto"/>
        <w:ind w:firstLine="1298"/>
        <w:rPr>
          <w:rFonts w:ascii="Times New Roman" w:hAnsi="Times New Roman"/>
          <w:sz w:val="24"/>
          <w:szCs w:val="24"/>
        </w:rPr>
      </w:pPr>
      <w:r w:rsidRPr="003E17F3">
        <w:rPr>
          <w:rFonts w:ascii="Times New Roman" w:hAnsi="Times New Roman"/>
          <w:sz w:val="24"/>
          <w:szCs w:val="24"/>
        </w:rPr>
        <w:tab/>
        <w:t>per klasių vadovų veiklą – 2 klasės valandėlės per mokslo metus</w:t>
      </w:r>
      <w:r>
        <w:rPr>
          <w:rFonts w:ascii="Times New Roman" w:hAnsi="Times New Roman"/>
          <w:sz w:val="24"/>
          <w:szCs w:val="24"/>
        </w:rPr>
        <w:t xml:space="preserve"> skiriamos  karjeros ugdymui;</w:t>
      </w:r>
    </w:p>
    <w:p w14:paraId="6586D40E" w14:textId="77777777" w:rsidR="00F80262" w:rsidRDefault="00F80262" w:rsidP="00F80262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 w:rsidRPr="003E17F3">
        <w:rPr>
          <w:rFonts w:ascii="Times New Roman" w:hAnsi="Times New Roman"/>
          <w:sz w:val="24"/>
          <w:szCs w:val="24"/>
        </w:rPr>
        <w:tab/>
        <w:t>per neforma</w:t>
      </w:r>
      <w:r>
        <w:rPr>
          <w:rFonts w:ascii="Times New Roman" w:hAnsi="Times New Roman"/>
          <w:sz w:val="24"/>
          <w:szCs w:val="24"/>
        </w:rPr>
        <w:t>lųjį švietimą - būrelių veikla;</w:t>
      </w:r>
    </w:p>
    <w:p w14:paraId="0082065D" w14:textId="77777777" w:rsidR="00F80262" w:rsidRPr="003E17F3" w:rsidRDefault="00F80262" w:rsidP="00F80262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E17F3">
        <w:rPr>
          <w:rFonts w:ascii="Times New Roman" w:hAnsi="Times New Roman"/>
          <w:sz w:val="24"/>
          <w:szCs w:val="24"/>
        </w:rPr>
        <w:t>per grupines ir indivi</w:t>
      </w:r>
      <w:r>
        <w:rPr>
          <w:rFonts w:ascii="Times New Roman" w:hAnsi="Times New Roman"/>
          <w:sz w:val="24"/>
          <w:szCs w:val="24"/>
        </w:rPr>
        <w:t>dualias karjeros konsultanto</w:t>
      </w:r>
      <w:r w:rsidRPr="003E17F3">
        <w:rPr>
          <w:rFonts w:ascii="Times New Roman" w:hAnsi="Times New Roman"/>
          <w:sz w:val="24"/>
          <w:szCs w:val="24"/>
        </w:rPr>
        <w:t xml:space="preserve"> vedamas konsultacijas</w:t>
      </w:r>
      <w:r>
        <w:rPr>
          <w:rFonts w:ascii="Times New Roman" w:hAnsi="Times New Roman"/>
          <w:sz w:val="24"/>
          <w:szCs w:val="24"/>
        </w:rPr>
        <w:t>;</w:t>
      </w:r>
    </w:p>
    <w:p w14:paraId="173AD922" w14:textId="77777777" w:rsidR="00F80262" w:rsidRPr="003E17F3" w:rsidRDefault="00F80262" w:rsidP="00F802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u</w:t>
      </w:r>
      <w:r w:rsidRPr="003E17F3">
        <w:rPr>
          <w:rFonts w:ascii="Times New Roman" w:hAnsi="Times New Roman"/>
          <w:sz w:val="24"/>
          <w:szCs w:val="24"/>
        </w:rPr>
        <w:t>gdymo karjerai veiklas k</w:t>
      </w:r>
      <w:r>
        <w:rPr>
          <w:rFonts w:ascii="Times New Roman" w:hAnsi="Times New Roman"/>
          <w:sz w:val="24"/>
          <w:szCs w:val="24"/>
        </w:rPr>
        <w:t>oordinuoja profesinio orientavimo konsultantė.</w:t>
      </w:r>
    </w:p>
    <w:p w14:paraId="228B5001" w14:textId="77777777" w:rsidR="00F80262" w:rsidRPr="00F80262" w:rsidRDefault="00F80262" w:rsidP="00F80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91" w:type="dxa"/>
        <w:tblLayout w:type="fixed"/>
        <w:tblLook w:val="04A0" w:firstRow="1" w:lastRow="0" w:firstColumn="1" w:lastColumn="0" w:noHBand="0" w:noVBand="1"/>
      </w:tblPr>
      <w:tblGrid>
        <w:gridCol w:w="870"/>
        <w:gridCol w:w="1995"/>
        <w:gridCol w:w="3731"/>
        <w:gridCol w:w="1680"/>
        <w:gridCol w:w="1644"/>
        <w:gridCol w:w="1815"/>
        <w:gridCol w:w="3656"/>
      </w:tblGrid>
      <w:tr w:rsidR="71B633E9" w14:paraId="5E820664" w14:textId="77777777" w:rsidTr="00F80262">
        <w:tc>
          <w:tcPr>
            <w:tcW w:w="870" w:type="dxa"/>
          </w:tcPr>
          <w:p w14:paraId="3A58686E" w14:textId="07B842B7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</w:p>
        </w:tc>
        <w:tc>
          <w:tcPr>
            <w:tcW w:w="1995" w:type="dxa"/>
          </w:tcPr>
          <w:p w14:paraId="73546A26" w14:textId="24C7E789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Veiklų sritys</w:t>
            </w:r>
          </w:p>
        </w:tc>
        <w:tc>
          <w:tcPr>
            <w:tcW w:w="3731" w:type="dxa"/>
          </w:tcPr>
          <w:p w14:paraId="497AE206" w14:textId="1876128B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Veiklos/Priemonės</w:t>
            </w:r>
          </w:p>
        </w:tc>
        <w:tc>
          <w:tcPr>
            <w:tcW w:w="1680" w:type="dxa"/>
          </w:tcPr>
          <w:p w14:paraId="389398B8" w14:textId="7C0E5E32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644" w:type="dxa"/>
          </w:tcPr>
          <w:p w14:paraId="7514341F" w14:textId="491E90E0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Datos</w:t>
            </w:r>
          </w:p>
        </w:tc>
        <w:tc>
          <w:tcPr>
            <w:tcW w:w="1815" w:type="dxa"/>
          </w:tcPr>
          <w:p w14:paraId="6F1D1EC3" w14:textId="43799AB3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Partneriai</w:t>
            </w:r>
          </w:p>
        </w:tc>
        <w:tc>
          <w:tcPr>
            <w:tcW w:w="3656" w:type="dxa"/>
          </w:tcPr>
          <w:p w14:paraId="2C9DACCA" w14:textId="22B58FBA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71B633E9" w14:paraId="5D5EE7B4" w14:textId="77777777" w:rsidTr="00F80262">
        <w:tc>
          <w:tcPr>
            <w:tcW w:w="870" w:type="dxa"/>
          </w:tcPr>
          <w:p w14:paraId="746DDFA2" w14:textId="49CAA7A4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14:paraId="41FD6B3C" w14:textId="6A956344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Planavimas</w:t>
            </w:r>
          </w:p>
          <w:p w14:paraId="46C3E085" w14:textId="34AEAB78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4BDF3AA6" w14:textId="40DF354A" w:rsidR="71B633E9" w:rsidRPr="00F80262" w:rsidRDefault="00F80262" w:rsidP="73B594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262">
              <w:rPr>
                <w:rFonts w:ascii="Times New Roman" w:hAnsi="Times New Roman"/>
                <w:b/>
                <w:bCs/>
                <w:sz w:val="24"/>
                <w:szCs w:val="24"/>
              </w:rPr>
              <w:t>Koordinacinės grupės susirinkimas: praėjusių mokslo metų veiklos analizavimas, tikslų ir uždavinių numatymas naujiems mokslo metams, veiklos plano sudarymas.</w:t>
            </w:r>
          </w:p>
        </w:tc>
        <w:tc>
          <w:tcPr>
            <w:tcW w:w="1680" w:type="dxa"/>
          </w:tcPr>
          <w:p w14:paraId="64147F48" w14:textId="1D323969" w:rsidR="71B633E9" w:rsidRDefault="00F80262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3">
              <w:rPr>
                <w:rFonts w:ascii="Times New Roman" w:hAnsi="Times New Roman"/>
                <w:sz w:val="24"/>
                <w:szCs w:val="24"/>
              </w:rPr>
              <w:t>Koordinacinės grupės nariai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3D5F24A0" w14:textId="55354555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15" w:type="dxa"/>
          </w:tcPr>
          <w:p w14:paraId="1DC935B0" w14:textId="340B1E62" w:rsidR="71B633E9" w:rsidRDefault="71B633E9" w:rsidP="71B6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administracija</w:t>
            </w:r>
          </w:p>
        </w:tc>
        <w:tc>
          <w:tcPr>
            <w:tcW w:w="3656" w:type="dxa"/>
          </w:tcPr>
          <w:p w14:paraId="1442B24C" w14:textId="69F19DC3" w:rsidR="71B633E9" w:rsidRDefault="00F80262" w:rsidP="71B63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7F3">
              <w:rPr>
                <w:rFonts w:ascii="Times New Roman" w:hAnsi="Times New Roman"/>
                <w:sz w:val="24"/>
                <w:szCs w:val="24"/>
              </w:rPr>
              <w:t>Išanalizavus situaciją bus lengviau numatyti veiklos tikslus, uždavinius ir priemones jiems įgyvendinti.</w:t>
            </w:r>
          </w:p>
        </w:tc>
      </w:tr>
      <w:tr w:rsidR="00F80262" w14:paraId="6ED90784" w14:textId="77777777" w:rsidTr="00F80262">
        <w:tc>
          <w:tcPr>
            <w:tcW w:w="870" w:type="dxa"/>
          </w:tcPr>
          <w:p w14:paraId="5EC1A8D6" w14:textId="77777777" w:rsidR="00F80262" w:rsidRPr="71B633E9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676F18F" w14:textId="77777777" w:rsidR="00F80262" w:rsidRPr="71B633E9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C1DD04B" w14:textId="170236E9" w:rsidR="00F80262" w:rsidRPr="00F80262" w:rsidRDefault="00F80262" w:rsidP="00F802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262">
              <w:rPr>
                <w:rFonts w:ascii="Times New Roman" w:hAnsi="Times New Roman"/>
                <w:b/>
                <w:bCs/>
                <w:sz w:val="24"/>
                <w:szCs w:val="24"/>
              </w:rPr>
              <w:t>Ugdymo karjerai plano pristatymas mokyklos bendruomenei.</w:t>
            </w:r>
          </w:p>
        </w:tc>
        <w:tc>
          <w:tcPr>
            <w:tcW w:w="1680" w:type="dxa"/>
          </w:tcPr>
          <w:p w14:paraId="7ECCA2D0" w14:textId="7443E7F9" w:rsidR="00F80262" w:rsidRP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14:paraId="0B8EF00A" w14:textId="7AAC5011" w:rsidR="00F80262" w:rsidRPr="71B633E9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15" w:type="dxa"/>
          </w:tcPr>
          <w:p w14:paraId="059B6775" w14:textId="74F798A8" w:rsidR="00F80262" w:rsidRPr="71B633E9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3">
              <w:rPr>
                <w:rFonts w:ascii="Times New Roman" w:hAnsi="Times New Roman"/>
                <w:sz w:val="24"/>
                <w:szCs w:val="24"/>
              </w:rPr>
              <w:t>Mokyklos bendruomenės nariai: mokiniai,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7F3">
              <w:rPr>
                <w:rFonts w:ascii="Times New Roman" w:hAnsi="Times New Roman"/>
                <w:sz w:val="24"/>
                <w:szCs w:val="24"/>
              </w:rPr>
              <w:t>mokytojai, tėva</w:t>
            </w: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656" w:type="dxa"/>
          </w:tcPr>
          <w:p w14:paraId="35DCB358" w14:textId="5FD96DBA" w:rsidR="00F80262" w:rsidRPr="71B633E9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3">
              <w:rPr>
                <w:rFonts w:ascii="Times New Roman" w:hAnsi="Times New Roman"/>
                <w:sz w:val="24"/>
                <w:szCs w:val="24"/>
              </w:rPr>
              <w:t>Mokyklos bendruomenė bus informuo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 apie karjeros ugdymo veiklas, </w:t>
            </w:r>
            <w:r w:rsidRPr="003E17F3">
              <w:rPr>
                <w:rFonts w:ascii="Times New Roman" w:hAnsi="Times New Roman"/>
                <w:sz w:val="24"/>
                <w:szCs w:val="24"/>
              </w:rPr>
              <w:t>padidės tikimybė į jas pritraukti daugiau bendruomenės narių</w:t>
            </w:r>
            <w:r w:rsidR="00EE05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262" w14:paraId="6B8440D0" w14:textId="77777777" w:rsidTr="00F80262">
        <w:tc>
          <w:tcPr>
            <w:tcW w:w="870" w:type="dxa"/>
          </w:tcPr>
          <w:p w14:paraId="531E6E24" w14:textId="4324933F" w:rsidR="00F80262" w:rsidRDefault="00F80262" w:rsidP="00F80262"/>
        </w:tc>
        <w:tc>
          <w:tcPr>
            <w:tcW w:w="1995" w:type="dxa"/>
          </w:tcPr>
          <w:p w14:paraId="72E7331D" w14:textId="0CF0D683" w:rsidR="00F80262" w:rsidRDefault="00F80262" w:rsidP="00F80262"/>
        </w:tc>
        <w:tc>
          <w:tcPr>
            <w:tcW w:w="3731" w:type="dxa"/>
          </w:tcPr>
          <w:p w14:paraId="2A289A2F" w14:textId="53C2B1ED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Informacijos apie karjeros paslaugas rengimas, sisteminimas.</w:t>
            </w:r>
          </w:p>
        </w:tc>
        <w:tc>
          <w:tcPr>
            <w:tcW w:w="1680" w:type="dxa"/>
          </w:tcPr>
          <w:p w14:paraId="3182C03E" w14:textId="34AD7C3C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7F9194F7" w14:textId="2388884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15" w:type="dxa"/>
          </w:tcPr>
          <w:p w14:paraId="5F04A56D" w14:textId="09E05F25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administracija</w:t>
            </w:r>
          </w:p>
        </w:tc>
        <w:tc>
          <w:tcPr>
            <w:tcW w:w="3656" w:type="dxa"/>
          </w:tcPr>
          <w:p w14:paraId="3BDB0341" w14:textId="49EC3993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Tikslingas ir kryptingas dokumentų analizavimas, atsižvelgiant į poreikius ir galimybes.</w:t>
            </w:r>
          </w:p>
        </w:tc>
      </w:tr>
      <w:tr w:rsidR="00F80262" w14:paraId="5822A8DE" w14:textId="77777777" w:rsidTr="00F80262">
        <w:tc>
          <w:tcPr>
            <w:tcW w:w="870" w:type="dxa"/>
          </w:tcPr>
          <w:p w14:paraId="0FE457FC" w14:textId="3D17E545" w:rsidR="00F80262" w:rsidRDefault="00F80262" w:rsidP="00F80262"/>
        </w:tc>
        <w:tc>
          <w:tcPr>
            <w:tcW w:w="1995" w:type="dxa"/>
          </w:tcPr>
          <w:p w14:paraId="4BADC4BA" w14:textId="42F36C46" w:rsidR="00F80262" w:rsidRDefault="00F80262" w:rsidP="00F80262"/>
        </w:tc>
        <w:tc>
          <w:tcPr>
            <w:tcW w:w="3731" w:type="dxa"/>
          </w:tcPr>
          <w:p w14:paraId="6D6656B0" w14:textId="0ED872F8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 klasių mokinių apklausos.</w:t>
            </w:r>
          </w:p>
          <w:p w14:paraId="4867605A" w14:textId="6D0C0227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7B4ABE" w14:textId="4C3925B3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5-8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1644" w:type="dxa"/>
          </w:tcPr>
          <w:p w14:paraId="21782105" w14:textId="3F2F2ECA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ugsėjis</w:t>
            </w:r>
          </w:p>
        </w:tc>
        <w:tc>
          <w:tcPr>
            <w:tcW w:w="1815" w:type="dxa"/>
          </w:tcPr>
          <w:p w14:paraId="41C82B4B" w14:textId="45FB05EF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094A3CFC" w14:textId="66B189CA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Parengtas mokinių apklausos klausimynas apie 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profesijas, individualius pokalbius ir </w:t>
            </w:r>
            <w:proofErr w:type="spellStart"/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patyriminius</w:t>
            </w:r>
            <w:proofErr w:type="spellEnd"/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>veiklinimus</w:t>
            </w:r>
            <w:proofErr w:type="spellEnd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formose.</w:t>
            </w:r>
          </w:p>
        </w:tc>
      </w:tr>
      <w:tr w:rsidR="00F80262" w14:paraId="440E02EF" w14:textId="77777777" w:rsidTr="00F80262">
        <w:tc>
          <w:tcPr>
            <w:tcW w:w="870" w:type="dxa"/>
          </w:tcPr>
          <w:p w14:paraId="06831D90" w14:textId="0312B4CA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14:paraId="50DD7630" w14:textId="738285A9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kėlimas</w:t>
            </w:r>
          </w:p>
          <w:p w14:paraId="226786E0" w14:textId="0EAC7B49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57C6D0D" w14:textId="766D6EBC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Dalyvavimas kvalifikacijos tobulinimo seminaruose</w:t>
            </w:r>
          </w:p>
          <w:p w14:paraId="1FBA44FA" w14:textId="1764BBC8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645EDB2" w14:textId="21746F0A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4A046FFA" w14:textId="37F6467B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Pagal pasiūlą</w:t>
            </w:r>
          </w:p>
        </w:tc>
        <w:tc>
          <w:tcPr>
            <w:tcW w:w="1815" w:type="dxa"/>
          </w:tcPr>
          <w:p w14:paraId="76FBFDA9" w14:textId="37A1A10C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05971BD8" w14:textId="2411175D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Tikslingas ir kryptingas kvalifikacijos tobulinimas, atsižvelgiant į poreikius ir galimybes.</w:t>
            </w:r>
          </w:p>
        </w:tc>
      </w:tr>
      <w:tr w:rsidR="00F80262" w14:paraId="62D96EFE" w14:textId="77777777" w:rsidTr="00F80262">
        <w:tc>
          <w:tcPr>
            <w:tcW w:w="870" w:type="dxa"/>
          </w:tcPr>
          <w:p w14:paraId="67386C8D" w14:textId="7B713A0B" w:rsidR="00F80262" w:rsidRDefault="00F80262" w:rsidP="00F80262"/>
        </w:tc>
        <w:tc>
          <w:tcPr>
            <w:tcW w:w="1995" w:type="dxa"/>
          </w:tcPr>
          <w:p w14:paraId="2EA1CFF4" w14:textId="59F422B7" w:rsidR="00F80262" w:rsidRDefault="00F80262" w:rsidP="00F80262"/>
        </w:tc>
        <w:tc>
          <w:tcPr>
            <w:tcW w:w="3731" w:type="dxa"/>
          </w:tcPr>
          <w:p w14:paraId="47EA2719" w14:textId="1DE47B64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Metodinės medžiagos apie profesinio orientavimo galimybes analizė, sisteminimas.</w:t>
            </w:r>
          </w:p>
        </w:tc>
        <w:tc>
          <w:tcPr>
            <w:tcW w:w="1680" w:type="dxa"/>
          </w:tcPr>
          <w:p w14:paraId="2622B396" w14:textId="6AB3F9EA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631DC300" w14:textId="56919DE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15" w:type="dxa"/>
          </w:tcPr>
          <w:p w14:paraId="045EBEB5" w14:textId="51714A27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09C1DA1D" w14:textId="1C4C2131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Karjeros centro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nuolatinis atnaujinimas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profesinio orientavimo medžiaga.</w:t>
            </w:r>
          </w:p>
        </w:tc>
      </w:tr>
      <w:tr w:rsidR="00F80262" w14:paraId="381E933E" w14:textId="77777777" w:rsidTr="00F80262">
        <w:tc>
          <w:tcPr>
            <w:tcW w:w="870" w:type="dxa"/>
          </w:tcPr>
          <w:p w14:paraId="7EA867D5" w14:textId="6D4845F9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5" w:type="dxa"/>
          </w:tcPr>
          <w:p w14:paraId="44A9149F" w14:textId="044A7E65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Ugdymo karjerai programos įgyvendinimas</w:t>
            </w:r>
          </w:p>
          <w:p w14:paraId="588F9036" w14:textId="6DFFAEF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18633A9" w14:textId="0CC569B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Integruotų (ugdymo karjerai ir visų dalykų) pamokų informacijos sisteminimas.</w:t>
            </w:r>
          </w:p>
          <w:p w14:paraId="6336C12B" w14:textId="4FE12FE8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CEBBAE3" w14:textId="73CC2AEC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425A002B" w14:textId="37BAD396" w:rsidR="00F80262" w:rsidRDefault="00EE05A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Visus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metus</w:t>
            </w:r>
            <w:proofErr w:type="spellEnd"/>
          </w:p>
        </w:tc>
        <w:tc>
          <w:tcPr>
            <w:tcW w:w="1815" w:type="dxa"/>
          </w:tcPr>
          <w:p w14:paraId="43D1B102" w14:textId="528D7748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3656" w:type="dxa"/>
          </w:tcPr>
          <w:p w14:paraId="7CFA747D" w14:textId="29C42358" w:rsidR="00F80262" w:rsidRPr="00EE05A2" w:rsidRDefault="00EE05A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rogimnazijos integruotų (UK ir mokomųjų dalykų) pamokų plana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vimas ir karjeros integravimas pamokose.</w:t>
            </w:r>
          </w:p>
        </w:tc>
      </w:tr>
      <w:tr w:rsidR="00F80262" w14:paraId="473F0F3C" w14:textId="77777777" w:rsidTr="00F80262">
        <w:tc>
          <w:tcPr>
            <w:tcW w:w="870" w:type="dxa"/>
          </w:tcPr>
          <w:p w14:paraId="3E01E1BA" w14:textId="383A21CA" w:rsidR="00F80262" w:rsidRDefault="00F80262" w:rsidP="00F80262"/>
        </w:tc>
        <w:tc>
          <w:tcPr>
            <w:tcW w:w="1995" w:type="dxa"/>
          </w:tcPr>
          <w:p w14:paraId="6BB9FF48" w14:textId="0F5DA927" w:rsidR="00F80262" w:rsidRDefault="00F80262" w:rsidP="00F80262"/>
        </w:tc>
        <w:tc>
          <w:tcPr>
            <w:tcW w:w="3731" w:type="dxa"/>
          </w:tcPr>
          <w:p w14:paraId="294B7849" w14:textId="65426F49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Rekomendacijų klasių valandėlėms rengimas.</w:t>
            </w:r>
          </w:p>
        </w:tc>
        <w:tc>
          <w:tcPr>
            <w:tcW w:w="1680" w:type="dxa"/>
          </w:tcPr>
          <w:p w14:paraId="2FF58C34" w14:textId="235E88B3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0FBF67A9" w14:textId="1D264283" w:rsidR="00F80262" w:rsidRPr="00B16841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k.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1815" w:type="dxa"/>
          </w:tcPr>
          <w:p w14:paraId="39B3903E" w14:textId="7084A9C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56" w:type="dxa"/>
          </w:tcPr>
          <w:p w14:paraId="22163DB3" w14:textId="61CA3183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Pravestos karjeros pamokos k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valandėliu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metu.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poreikį dalyvauja ir PO konsultantas.</w:t>
            </w:r>
          </w:p>
        </w:tc>
      </w:tr>
      <w:tr w:rsidR="00F80262" w14:paraId="458F5075" w14:textId="77777777" w:rsidTr="00F80262">
        <w:tc>
          <w:tcPr>
            <w:tcW w:w="870" w:type="dxa"/>
          </w:tcPr>
          <w:p w14:paraId="73A479CD" w14:textId="0D236C1E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14:paraId="36C34A65" w14:textId="6F1C2A35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profesinis  informavimas</w:t>
            </w:r>
          </w:p>
          <w:p w14:paraId="3AAD47F8" w14:textId="2433C774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18606B6E" w14:textId="120E0173" w:rsidR="00F80262" w:rsidRDefault="00F80262" w:rsidP="00F8026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Suorganizuoti pažintiniai vizitai į įmones ir įstaigas.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B16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5F87A2BC" w14:textId="2F80B805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ADACB" w14:textId="24A7E5DF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E341A6" w14:textId="79901860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5-8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1644" w:type="dxa"/>
          </w:tcPr>
          <w:p w14:paraId="07B19321" w14:textId="4D4618CB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5" w:type="dxa"/>
          </w:tcPr>
          <w:p w14:paraId="444547B9" w14:textId="34FEB40D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</w:t>
            </w:r>
          </w:p>
          <w:p w14:paraId="547FB1E5" w14:textId="74B51B79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partneriai</w:t>
            </w:r>
          </w:p>
        </w:tc>
        <w:tc>
          <w:tcPr>
            <w:tcW w:w="3656" w:type="dxa"/>
          </w:tcPr>
          <w:p w14:paraId="40D42F70" w14:textId="4085CB95" w:rsidR="00F80262" w:rsidRPr="00B16841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7F3">
              <w:rPr>
                <w:rFonts w:ascii="Times New Roman" w:hAnsi="Times New Roman"/>
                <w:sz w:val="24"/>
                <w:szCs w:val="24"/>
              </w:rPr>
              <w:t>Praktinė pažintis su įvairiomis profesijomis, galimybių pažinimo kompetencijos ugdymas.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262"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Suorganizuotas bent vienas pažintinis vizitas į įmones ar įstaigas kiekviena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</w:t>
            </w:r>
            <w:r w:rsidR="00F80262"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>. mokiniui</w:t>
            </w:r>
            <w:r w:rsidR="00F80262"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2021 metus. 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>Fiksuojama EDUKA dienyne.</w:t>
            </w:r>
          </w:p>
        </w:tc>
      </w:tr>
      <w:tr w:rsidR="00F80262" w14:paraId="4827F995" w14:textId="77777777" w:rsidTr="00F80262">
        <w:tc>
          <w:tcPr>
            <w:tcW w:w="870" w:type="dxa"/>
          </w:tcPr>
          <w:p w14:paraId="49CE8199" w14:textId="43AAC065" w:rsidR="00F80262" w:rsidRDefault="00F80262" w:rsidP="00F80262"/>
        </w:tc>
        <w:tc>
          <w:tcPr>
            <w:tcW w:w="1995" w:type="dxa"/>
          </w:tcPr>
          <w:p w14:paraId="31021DB1" w14:textId="4620F6BC" w:rsidR="00F80262" w:rsidRDefault="00F80262" w:rsidP="00F80262"/>
        </w:tc>
        <w:tc>
          <w:tcPr>
            <w:tcW w:w="3731" w:type="dxa"/>
          </w:tcPr>
          <w:p w14:paraId="0DB1A592" w14:textId="63E88EAD" w:rsidR="00F80262" w:rsidRDefault="00F80262" w:rsidP="00F8026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Suorganizuoti </w:t>
            </w:r>
            <w:proofErr w:type="spellStart"/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patyriminiai</w:t>
            </w:r>
            <w:proofErr w:type="spellEnd"/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vizitai </w:t>
            </w:r>
            <w:r w:rsidR="00B16841"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16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="00B16841"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68772A04" w14:textId="214E575D" w:rsidR="00F80262" w:rsidRDefault="00F80262" w:rsidP="00F802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403337" w14:textId="09ECF85A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EAD94" w14:textId="6B2A9E9A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F990547" w14:textId="2AB5D104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1644" w:type="dxa"/>
          </w:tcPr>
          <w:p w14:paraId="07EC310F" w14:textId="64324F9A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5" w:type="dxa"/>
          </w:tcPr>
          <w:p w14:paraId="648C410B" w14:textId="7C039198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partneriai</w:t>
            </w:r>
          </w:p>
        </w:tc>
        <w:tc>
          <w:tcPr>
            <w:tcW w:w="3656" w:type="dxa"/>
          </w:tcPr>
          <w:p w14:paraId="28B38573" w14:textId="21B07928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Suorganizuoti </w:t>
            </w:r>
            <w:proofErr w:type="spellStart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patyriminiai</w:t>
            </w:r>
            <w:proofErr w:type="spellEnd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vizitai, juose dalyvauja bent </w:t>
            </w:r>
            <w:r w:rsidR="00B4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 w:rsidR="00B1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="00B16841" w:rsidRPr="00B16841">
              <w:rPr>
                <w:rFonts w:ascii="Times New Roman" w:eastAsia="Times New Roman" w:hAnsi="Times New Roman" w:cs="Times New Roman"/>
                <w:sz w:val="24"/>
                <w:szCs w:val="24"/>
              </w:rPr>
              <w:t>8 klasės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mokinių.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 EDUKA dienyne.</w:t>
            </w:r>
          </w:p>
        </w:tc>
      </w:tr>
      <w:tr w:rsidR="00F80262" w14:paraId="7203ADFF" w14:textId="77777777" w:rsidTr="00F80262">
        <w:tc>
          <w:tcPr>
            <w:tcW w:w="870" w:type="dxa"/>
          </w:tcPr>
          <w:p w14:paraId="4E96468A" w14:textId="044E6E7B" w:rsidR="00F80262" w:rsidRDefault="00F80262" w:rsidP="00F80262"/>
        </w:tc>
        <w:tc>
          <w:tcPr>
            <w:tcW w:w="1995" w:type="dxa"/>
          </w:tcPr>
          <w:p w14:paraId="186B5CDA" w14:textId="3EAEB4AC" w:rsidR="00F80262" w:rsidRDefault="00F80262" w:rsidP="00F80262"/>
        </w:tc>
        <w:tc>
          <w:tcPr>
            <w:tcW w:w="3731" w:type="dxa"/>
          </w:tcPr>
          <w:p w14:paraId="4B35F717" w14:textId="24082382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Suorganizuoti karjeros renginiai </w:t>
            </w:r>
          </w:p>
          <w:p w14:paraId="265135A0" w14:textId="6BB66214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6A71892A" w14:textId="33FBF040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EB04E" w14:textId="6759CCF0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40863" w14:textId="1C2B6D4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55D92A2" w14:textId="7CB9FA6A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5-8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1644" w:type="dxa"/>
          </w:tcPr>
          <w:p w14:paraId="0E16FEE9" w14:textId="1EB505A1" w:rsidR="00F80262" w:rsidRDefault="00B47979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Kovas, gegužis, birželis ir spalis</w:t>
            </w:r>
          </w:p>
        </w:tc>
        <w:tc>
          <w:tcPr>
            <w:tcW w:w="1815" w:type="dxa"/>
          </w:tcPr>
          <w:p w14:paraId="50E1875D" w14:textId="45E6CB49" w:rsidR="00F80262" w:rsidRDefault="00EE05A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partneriai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mokinių tėvai</w:t>
            </w:r>
          </w:p>
        </w:tc>
        <w:tc>
          <w:tcPr>
            <w:tcW w:w="3656" w:type="dxa"/>
          </w:tcPr>
          <w:p w14:paraId="6F0BE124" w14:textId="1722EAEB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Suorganizuoti bent </w:t>
            </w:r>
            <w:r w:rsidR="00B47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karjeros renginiai mokykloje </w:t>
            </w:r>
            <w:r w:rsidRPr="00B47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47979" w:rsidRPr="00B47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Šiaulių miesto progimnazijoms: Susitikimų</w:t>
            </w:r>
            <w:r w:rsidR="00B47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ciklas jaunimui </w:t>
            </w:r>
            <w:r w:rsidR="00B47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#NORIUB</w:t>
            </w:r>
            <w:r w:rsidR="00B47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ŪTI, Karjeros savaitės „Profesijos linksmai“ renginiai ir projektinė veikla „Ateities profesija svajonių mieste“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 EDUKA dienyne.</w:t>
            </w:r>
          </w:p>
          <w:p w14:paraId="4BE2A7D9" w14:textId="25DA56F0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262" w14:paraId="69C740A7" w14:textId="77777777" w:rsidTr="00F80262">
        <w:tc>
          <w:tcPr>
            <w:tcW w:w="870" w:type="dxa"/>
          </w:tcPr>
          <w:p w14:paraId="31D139FF" w14:textId="0AE16844" w:rsidR="00F80262" w:rsidRDefault="00F80262" w:rsidP="00F80262"/>
        </w:tc>
        <w:tc>
          <w:tcPr>
            <w:tcW w:w="1995" w:type="dxa"/>
          </w:tcPr>
          <w:p w14:paraId="6E92384F" w14:textId="147D5273" w:rsidR="00F80262" w:rsidRDefault="00F80262" w:rsidP="00F80262"/>
        </w:tc>
        <w:tc>
          <w:tcPr>
            <w:tcW w:w="3731" w:type="dxa"/>
          </w:tcPr>
          <w:p w14:paraId="1F43459A" w14:textId="11B642B0" w:rsidR="00F80262" w:rsidRDefault="00F80262" w:rsidP="00F8026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Suorganizuoti pažintiniai vizitai į mokymosi įstaigas (ŠPRS, </w:t>
            </w:r>
            <w:r w:rsidR="00B4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VU ŠU, </w:t>
            </w: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Šiaulių valstybinė kolegija) </w:t>
            </w:r>
            <w:r w:rsidR="00B16841"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16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="00B16841"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3181AC32" w14:textId="47575CD4" w:rsidR="00F80262" w:rsidRDefault="00F80262" w:rsidP="00F802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27772" w14:textId="676B0532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DFBE" w14:textId="3F68728C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56C0AB3" w14:textId="568C1C80" w:rsidR="00F80262" w:rsidRDefault="00B16841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5-8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1644" w:type="dxa"/>
          </w:tcPr>
          <w:p w14:paraId="610AFE45" w14:textId="0EAD0A70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5" w:type="dxa"/>
          </w:tcPr>
          <w:p w14:paraId="4FEF3B11" w14:textId="288E2C34" w:rsidR="00F80262" w:rsidRDefault="00EE05A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153FF44F" w14:textId="603E9FD6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Suorganizuotas bent vienas pažintinis vizitas į mokymosi įstaigas </w:t>
            </w: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kiekvienai klasei</w:t>
            </w:r>
            <w:r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2021 metus. 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>Fiksuojama EDUKA dienyne.</w:t>
            </w:r>
          </w:p>
          <w:p w14:paraId="0EEFE864" w14:textId="24550987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262" w14:paraId="5EF26B8A" w14:textId="77777777" w:rsidTr="00F80262">
        <w:tc>
          <w:tcPr>
            <w:tcW w:w="870" w:type="dxa"/>
          </w:tcPr>
          <w:p w14:paraId="5130CDBA" w14:textId="07BA32AC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FA08430" w14:textId="32ADE1C3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F64FCC7" w14:textId="174A30BD" w:rsidR="00F80262" w:rsidRDefault="00F80262" w:rsidP="00F8026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Suorganizuoti pažintiniai vizitai į miesto gimnazijas. </w:t>
            </w:r>
            <w:r w:rsidR="00B16841"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168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="00B16841"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7013F1DE" w14:textId="384AC62A" w:rsidR="00F80262" w:rsidRDefault="00F80262" w:rsidP="00F802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14:paraId="2318ACF2" w14:textId="5332DABD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1644" w:type="dxa"/>
          </w:tcPr>
          <w:p w14:paraId="64494626" w14:textId="5AEC574C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Pagal pasiūlą</w:t>
            </w:r>
          </w:p>
        </w:tc>
        <w:tc>
          <w:tcPr>
            <w:tcW w:w="1815" w:type="dxa"/>
          </w:tcPr>
          <w:p w14:paraId="5A4A7F64" w14:textId="21EC70D3" w:rsidR="00F80262" w:rsidRDefault="00EE05A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imnazijos</w:t>
            </w:r>
          </w:p>
        </w:tc>
        <w:tc>
          <w:tcPr>
            <w:tcW w:w="3656" w:type="dxa"/>
          </w:tcPr>
          <w:p w14:paraId="32671119" w14:textId="23DF4572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Suorganizuoti pažintiniai vizitai į S. Daukanto, St. </w:t>
            </w:r>
            <w:proofErr w:type="spellStart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Didždvario</w:t>
            </w:r>
            <w:proofErr w:type="spellEnd"/>
            <w:r w:rsidR="00B47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Juliaus Janonio 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gimnazijas.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 EDUKA dienyne.</w:t>
            </w:r>
          </w:p>
        </w:tc>
      </w:tr>
      <w:tr w:rsidR="00F80262" w14:paraId="3ADE371C" w14:textId="77777777" w:rsidTr="00F80262">
        <w:tc>
          <w:tcPr>
            <w:tcW w:w="870" w:type="dxa"/>
          </w:tcPr>
          <w:p w14:paraId="09CAC6B4" w14:textId="0F63CAD3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</w:tcPr>
          <w:p w14:paraId="04920738" w14:textId="512110C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profesinis konsultavimas</w:t>
            </w:r>
          </w:p>
        </w:tc>
        <w:tc>
          <w:tcPr>
            <w:tcW w:w="3731" w:type="dxa"/>
          </w:tcPr>
          <w:p w14:paraId="6CE01D39" w14:textId="07BADAE1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Individualios konsultacijos</w:t>
            </w:r>
          </w:p>
          <w:p w14:paraId="24B1BB8E" w14:textId="233171BF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3D7A7" w14:textId="7FA24F3C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5761B" w14:textId="096DF5EA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E36A188" w14:textId="297A2AC5" w:rsidR="00F80262" w:rsidRDefault="00EE05A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mokiniai</w:t>
            </w:r>
          </w:p>
          <w:p w14:paraId="3397BF77" w14:textId="26622172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CA354" w14:textId="1AE70D0F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9A2AC13" w14:textId="4A248E6D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5" w:type="dxa"/>
          </w:tcPr>
          <w:p w14:paraId="0B82DE50" w14:textId="56521C9C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791716D6" w14:textId="010C34D1" w:rsidR="00F80262" w:rsidRDefault="00EE05A2" w:rsidP="00F8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 konsultuojasi</w:t>
            </w:r>
            <w:r w:rsidR="00F80262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karjeros specialiste.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 EDUKA dienyne.</w:t>
            </w:r>
          </w:p>
        </w:tc>
      </w:tr>
      <w:tr w:rsidR="00F80262" w14:paraId="3EA446B5" w14:textId="77777777" w:rsidTr="00F80262">
        <w:tc>
          <w:tcPr>
            <w:tcW w:w="870" w:type="dxa"/>
          </w:tcPr>
          <w:p w14:paraId="6F1D3C43" w14:textId="1792E22B" w:rsidR="00F80262" w:rsidRDefault="00F80262" w:rsidP="00F80262"/>
        </w:tc>
        <w:tc>
          <w:tcPr>
            <w:tcW w:w="1995" w:type="dxa"/>
          </w:tcPr>
          <w:p w14:paraId="46A1FF57" w14:textId="33ACE81F" w:rsidR="00F80262" w:rsidRDefault="00F80262" w:rsidP="00F80262"/>
        </w:tc>
        <w:tc>
          <w:tcPr>
            <w:tcW w:w="3731" w:type="dxa"/>
          </w:tcPr>
          <w:p w14:paraId="7FD3E223" w14:textId="50139444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Grupinės konsultacijos</w:t>
            </w:r>
          </w:p>
        </w:tc>
        <w:tc>
          <w:tcPr>
            <w:tcW w:w="1680" w:type="dxa"/>
          </w:tcPr>
          <w:p w14:paraId="0655FE67" w14:textId="338877F6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B47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mokinai</w:t>
            </w:r>
          </w:p>
        </w:tc>
        <w:tc>
          <w:tcPr>
            <w:tcW w:w="1644" w:type="dxa"/>
          </w:tcPr>
          <w:p w14:paraId="7B2C845C" w14:textId="267DC687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5" w:type="dxa"/>
          </w:tcPr>
          <w:p w14:paraId="5CEA7B76" w14:textId="27C07A82" w:rsidR="00F80262" w:rsidRDefault="00EE05A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vadovas</w:t>
            </w:r>
          </w:p>
        </w:tc>
        <w:tc>
          <w:tcPr>
            <w:tcW w:w="3656" w:type="dxa"/>
          </w:tcPr>
          <w:p w14:paraId="1FF7429F" w14:textId="78C05FCF" w:rsidR="00F80262" w:rsidRDefault="00F80262" w:rsidP="00F8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Kiekvienas mokinys </w:t>
            </w:r>
            <w:r w:rsidR="00B479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</w:t>
            </w:r>
            <w:r w:rsidR="00B47979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metus</w:t>
            </w:r>
            <w:r w:rsidR="00B47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klasės valandėlės metu, 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grupinėse karjeros konsultacijose.</w:t>
            </w:r>
            <w:r w:rsidR="00EE0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 EDUKA dienyne.</w:t>
            </w:r>
          </w:p>
          <w:p w14:paraId="047402DB" w14:textId="2CEC59BD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262" w14:paraId="686913D8" w14:textId="77777777" w:rsidTr="00F80262">
        <w:tc>
          <w:tcPr>
            <w:tcW w:w="870" w:type="dxa"/>
          </w:tcPr>
          <w:p w14:paraId="415DC1F8" w14:textId="10EF8AB6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95" w:type="dxa"/>
          </w:tcPr>
          <w:p w14:paraId="180E6759" w14:textId="4BF868D6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bendruomenės narių </w:t>
            </w:r>
            <w:r w:rsidRPr="71B63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(administracijos, klasių vadovų, dalykų mokytojų ir kt.)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vykdomų PO veiklų koordinavimas</w:t>
            </w:r>
          </w:p>
        </w:tc>
        <w:tc>
          <w:tcPr>
            <w:tcW w:w="3731" w:type="dxa"/>
          </w:tcPr>
          <w:p w14:paraId="5580DB39" w14:textId="0E5F9B43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Integruotų (ugdymo karjerai ir visų dalykų) pamokų derinimas su mokytojais.</w:t>
            </w:r>
          </w:p>
          <w:p w14:paraId="1FEC44A1" w14:textId="58DF72E0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3682D8D" w14:textId="180F26E8" w:rsidR="00F80262" w:rsidRDefault="00B47979" w:rsidP="00F802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="00F80262" w:rsidRPr="71B633E9">
              <w:rPr>
                <w:rFonts w:ascii="Times New Roman" w:eastAsia="Times New Roman" w:hAnsi="Times New Roman" w:cs="Times New Roman"/>
              </w:rPr>
              <w:t>,</w:t>
            </w:r>
          </w:p>
          <w:p w14:paraId="5DD65701" w14:textId="0CBC3FD0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Dalykų mokytojai</w:t>
            </w:r>
          </w:p>
        </w:tc>
        <w:tc>
          <w:tcPr>
            <w:tcW w:w="1644" w:type="dxa"/>
          </w:tcPr>
          <w:p w14:paraId="5B28CED2" w14:textId="11607699" w:rsidR="00F80262" w:rsidRDefault="00B47979" w:rsidP="00F802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Visus metus</w:t>
            </w:r>
          </w:p>
        </w:tc>
        <w:tc>
          <w:tcPr>
            <w:tcW w:w="1815" w:type="dxa"/>
          </w:tcPr>
          <w:p w14:paraId="0AE7943B" w14:textId="3FC87392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56" w:type="dxa"/>
          </w:tcPr>
          <w:p w14:paraId="28B5AC87" w14:textId="2840D84C" w:rsidR="00F80262" w:rsidRPr="00EE05A2" w:rsidRDefault="00B47979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Mokiniai susipažins su profesijomis pamokų metu nagrinėdami įvairias temas ir į pamoką pasikvietę tos profesijos atstovą. Dalykų mokytojai veiklas įsitrauks į teminius planus.</w:t>
            </w:r>
            <w:r w:rsidR="00EE05A2">
              <w:rPr>
                <w:rFonts w:ascii="Times New Roman" w:hAnsi="Times New Roman"/>
                <w:sz w:val="24"/>
                <w:szCs w:val="24"/>
              </w:rPr>
              <w:t xml:space="preserve"> Bent </w:t>
            </w:r>
            <w:r w:rsidR="00EE05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k. per </w:t>
            </w:r>
            <w:proofErr w:type="spellStart"/>
            <w:r w:rsidR="00EE05A2">
              <w:rPr>
                <w:rFonts w:ascii="Times New Roman" w:hAnsi="Times New Roman"/>
                <w:sz w:val="24"/>
                <w:szCs w:val="24"/>
                <w:lang w:val="en-US"/>
              </w:rPr>
              <w:t>metus</w:t>
            </w:r>
            <w:proofErr w:type="spellEnd"/>
            <w:r w:rsidR="00EE05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80262" w14:paraId="6DD09076" w14:textId="77777777" w:rsidTr="00F80262">
        <w:tc>
          <w:tcPr>
            <w:tcW w:w="870" w:type="dxa"/>
          </w:tcPr>
          <w:p w14:paraId="249CBD5C" w14:textId="5C6CA66E" w:rsidR="00F80262" w:rsidRDefault="00F80262" w:rsidP="00F80262"/>
        </w:tc>
        <w:tc>
          <w:tcPr>
            <w:tcW w:w="1995" w:type="dxa"/>
          </w:tcPr>
          <w:p w14:paraId="5A8D17BA" w14:textId="637E51C4" w:rsidR="00F80262" w:rsidRDefault="00F80262" w:rsidP="00F80262"/>
        </w:tc>
        <w:tc>
          <w:tcPr>
            <w:tcW w:w="3731" w:type="dxa"/>
          </w:tcPr>
          <w:p w14:paraId="003B9262" w14:textId="1D1203DD" w:rsidR="00F80262" w:rsidRDefault="00F80262" w:rsidP="00F802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Konsultacijos klasių vadovams</w:t>
            </w:r>
          </w:p>
        </w:tc>
        <w:tc>
          <w:tcPr>
            <w:tcW w:w="1680" w:type="dxa"/>
          </w:tcPr>
          <w:p w14:paraId="1A2147D2" w14:textId="15E9E3E8" w:rsidR="00F80262" w:rsidRDefault="00B47979" w:rsidP="00F802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="00F80262" w:rsidRPr="71B633E9">
              <w:rPr>
                <w:rFonts w:ascii="Times New Roman" w:eastAsia="Times New Roman" w:hAnsi="Times New Roman" w:cs="Times New Roman"/>
              </w:rPr>
              <w:t>,</w:t>
            </w:r>
          </w:p>
          <w:p w14:paraId="709B85C5" w14:textId="5E377E2B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Klasių vadovai</w:t>
            </w:r>
          </w:p>
        </w:tc>
        <w:tc>
          <w:tcPr>
            <w:tcW w:w="1644" w:type="dxa"/>
          </w:tcPr>
          <w:p w14:paraId="755A08A4" w14:textId="0D15291E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Visus metus</w:t>
            </w:r>
          </w:p>
        </w:tc>
        <w:tc>
          <w:tcPr>
            <w:tcW w:w="1815" w:type="dxa"/>
          </w:tcPr>
          <w:p w14:paraId="379C2157" w14:textId="44E5C2C7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56" w:type="dxa"/>
          </w:tcPr>
          <w:p w14:paraId="0794B608" w14:textId="6F55993F" w:rsidR="00F80262" w:rsidRDefault="00F80262" w:rsidP="00F8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Susitarta su klasių vadovais </w:t>
            </w:r>
            <w:r w:rsidR="00B4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k. 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pusmetį vesti valandėlę profesinio orientavimo tema ir </w:t>
            </w: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1k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. per pusmetį su mokiniais pildyti karjeros planus.</w:t>
            </w:r>
          </w:p>
        </w:tc>
      </w:tr>
      <w:tr w:rsidR="00F80262" w14:paraId="12D3472F" w14:textId="77777777" w:rsidTr="00F80262">
        <w:tc>
          <w:tcPr>
            <w:tcW w:w="870" w:type="dxa"/>
          </w:tcPr>
          <w:p w14:paraId="0CDAC1F0" w14:textId="24D97C83" w:rsidR="00F80262" w:rsidRDefault="00F80262" w:rsidP="00F80262"/>
        </w:tc>
        <w:tc>
          <w:tcPr>
            <w:tcW w:w="1995" w:type="dxa"/>
          </w:tcPr>
          <w:p w14:paraId="4E062EC6" w14:textId="4F5ED911" w:rsidR="00F80262" w:rsidRDefault="00F80262" w:rsidP="00F80262"/>
        </w:tc>
        <w:tc>
          <w:tcPr>
            <w:tcW w:w="3731" w:type="dxa"/>
          </w:tcPr>
          <w:p w14:paraId="0AFCD555" w14:textId="4DB5C8B2" w:rsidR="00F80262" w:rsidRDefault="00F80262" w:rsidP="00F8026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Konsultacijos dalykų mokytojams dėl integruotų pamokų vedimo.</w:t>
            </w:r>
          </w:p>
        </w:tc>
        <w:tc>
          <w:tcPr>
            <w:tcW w:w="1680" w:type="dxa"/>
          </w:tcPr>
          <w:p w14:paraId="4ACE40E5" w14:textId="0A892DB5" w:rsidR="00F80262" w:rsidRDefault="00B47979" w:rsidP="00F802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="00F80262" w:rsidRPr="71B633E9">
              <w:rPr>
                <w:rFonts w:ascii="Times New Roman" w:eastAsia="Times New Roman" w:hAnsi="Times New Roman" w:cs="Times New Roman"/>
              </w:rPr>
              <w:t>,</w:t>
            </w:r>
          </w:p>
          <w:p w14:paraId="6C252126" w14:textId="7BF714A0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Dalykų mokytojai</w:t>
            </w:r>
          </w:p>
        </w:tc>
        <w:tc>
          <w:tcPr>
            <w:tcW w:w="1644" w:type="dxa"/>
          </w:tcPr>
          <w:p w14:paraId="72CBCC8B" w14:textId="23BC5F05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Visus metus</w:t>
            </w:r>
          </w:p>
        </w:tc>
        <w:tc>
          <w:tcPr>
            <w:tcW w:w="1815" w:type="dxa"/>
          </w:tcPr>
          <w:p w14:paraId="1A8B2A25" w14:textId="2C1B0597" w:rsidR="00F80262" w:rsidRDefault="00F80262" w:rsidP="00F80262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56" w:type="dxa"/>
          </w:tcPr>
          <w:p w14:paraId="5B6BEE45" w14:textId="4BAB4016" w:rsidR="00F80262" w:rsidRDefault="00F80262" w:rsidP="00F8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Pravestos konsultacijos mokytojams dėl UK integracijos į mokamąjį dalyką. </w:t>
            </w:r>
          </w:p>
        </w:tc>
      </w:tr>
      <w:tr w:rsidR="00B47979" w14:paraId="468E3F73" w14:textId="77777777" w:rsidTr="00F80262">
        <w:tc>
          <w:tcPr>
            <w:tcW w:w="870" w:type="dxa"/>
          </w:tcPr>
          <w:p w14:paraId="6CA81DB8" w14:textId="5D346570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5" w:type="dxa"/>
          </w:tcPr>
          <w:p w14:paraId="7C707EA3" w14:textId="6CCA0E55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tėvų profesinis 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informavimas ir konsultavimas</w:t>
            </w:r>
          </w:p>
          <w:p w14:paraId="5C5126AF" w14:textId="612C2226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45F5D2E6" w14:textId="0E4BAB57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Mokinių tėvų supažindinimas su profesinio orientavimo aprašu, mokyklos veiklomis. </w:t>
            </w:r>
          </w:p>
        </w:tc>
        <w:tc>
          <w:tcPr>
            <w:tcW w:w="1680" w:type="dxa"/>
          </w:tcPr>
          <w:p w14:paraId="71F578E2" w14:textId="6CCA733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FF8042E" w14:textId="25C7E9E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tėveliai</w:t>
            </w:r>
          </w:p>
        </w:tc>
        <w:tc>
          <w:tcPr>
            <w:tcW w:w="1644" w:type="dxa"/>
          </w:tcPr>
          <w:p w14:paraId="3EAB8571" w14:textId="194BBF6A" w:rsidR="00B47979" w:rsidRPr="00B47979" w:rsidRDefault="00945B18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Vasaris, rugsėjis</w:t>
            </w:r>
          </w:p>
        </w:tc>
        <w:tc>
          <w:tcPr>
            <w:tcW w:w="1815" w:type="dxa"/>
          </w:tcPr>
          <w:p w14:paraId="617B1BE5" w14:textId="511E4F86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0291A536" w14:textId="09FB0D5E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Informavimas apie profesinį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veiklinimą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mokykloje ir įvairiose įstaigose. Tėvų / globėjų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skatinimas prisijungti prie profesinio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patiems pristatyti savo profesiją mokiniams mokykloje ar savo darbo vietoje.</w:t>
            </w:r>
            <w:r w:rsidR="0094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979" w14:paraId="3E79BCD4" w14:textId="77777777" w:rsidTr="00F80262">
        <w:tc>
          <w:tcPr>
            <w:tcW w:w="870" w:type="dxa"/>
          </w:tcPr>
          <w:p w14:paraId="320FBC9C" w14:textId="68228018" w:rsidR="00B47979" w:rsidRDefault="00B47979" w:rsidP="00B47979"/>
        </w:tc>
        <w:tc>
          <w:tcPr>
            <w:tcW w:w="1995" w:type="dxa"/>
          </w:tcPr>
          <w:p w14:paraId="5BBEC7EC" w14:textId="26919E77" w:rsidR="00B47979" w:rsidRDefault="00B47979" w:rsidP="00B47979"/>
        </w:tc>
        <w:tc>
          <w:tcPr>
            <w:tcW w:w="3731" w:type="dxa"/>
          </w:tcPr>
          <w:p w14:paraId="72DC06FA" w14:textId="656D67B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Mokinių tėvų konsultavimas</w:t>
            </w:r>
          </w:p>
          <w:p w14:paraId="105A18E2" w14:textId="7E6F7F6D" w:rsidR="00B47979" w:rsidRDefault="00B47979" w:rsidP="00B4797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D6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6C16D5A5" w14:textId="43C2009E" w:rsidR="00B47979" w:rsidRDefault="00B47979" w:rsidP="00B479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14:paraId="32368206" w14:textId="7235772A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="00B47979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F90743" w14:textId="2D1D58C7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tėveliai</w:t>
            </w:r>
          </w:p>
        </w:tc>
        <w:tc>
          <w:tcPr>
            <w:tcW w:w="1644" w:type="dxa"/>
          </w:tcPr>
          <w:p w14:paraId="119811CE" w14:textId="6AD4A9C1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15" w:type="dxa"/>
          </w:tcPr>
          <w:p w14:paraId="5172C500" w14:textId="685F9006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Tėveliai</w:t>
            </w:r>
          </w:p>
        </w:tc>
        <w:tc>
          <w:tcPr>
            <w:tcW w:w="3656" w:type="dxa"/>
          </w:tcPr>
          <w:p w14:paraId="40D638BD" w14:textId="7BC306BE" w:rsidR="00B47979" w:rsidRDefault="00B47979" w:rsidP="00B47979">
            <w:pPr>
              <w:rPr>
                <w:rFonts w:ascii="Times New Roman" w:eastAsia="Times New Roman" w:hAnsi="Times New Roman" w:cs="Times New Roman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Teikiamos konsultacijos tėvams Individualių pokalbių metu.</w:t>
            </w:r>
            <w:r w:rsidR="00945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Fiksuojama EDUKA dienyne.</w:t>
            </w:r>
          </w:p>
        </w:tc>
      </w:tr>
      <w:tr w:rsidR="00B47979" w14:paraId="32584595" w14:textId="77777777" w:rsidTr="00F80262">
        <w:tc>
          <w:tcPr>
            <w:tcW w:w="870" w:type="dxa"/>
          </w:tcPr>
          <w:p w14:paraId="08A08670" w14:textId="1D34CFB3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14:paraId="29745346" w14:textId="1D2565CB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Tėvų įtraukimas į mokinių PO veiklas</w:t>
            </w:r>
          </w:p>
          <w:p w14:paraId="4BFF83BE" w14:textId="764FA22A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4218E73C" w14:textId="50D8B873" w:rsidR="00B47979" w:rsidRDefault="00B47979" w:rsidP="00B479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Tėvelių galimybių pristatyti profesiją mokiniams rinkimas</w:t>
            </w:r>
          </w:p>
          <w:p w14:paraId="16D849F1" w14:textId="169286F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BCFD0" w14:textId="437ED103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5EDEE0F" w14:textId="6E56AE46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="00B47979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785A73B" w14:textId="4CF7ACC6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  <w:p w14:paraId="76506464" w14:textId="7ABABEB1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94C0906" w14:textId="6821FBEB" w:rsidR="00B47979" w:rsidRDefault="00945B18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Vasaris, rugsėjis</w:t>
            </w:r>
          </w:p>
          <w:p w14:paraId="505F2047" w14:textId="75800C0A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98C4309" w14:textId="1656D4FE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Tėveliai</w:t>
            </w:r>
          </w:p>
          <w:p w14:paraId="788F9F45" w14:textId="1C0FAD68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5B875" w14:textId="7AC2D673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206EA" w14:textId="22DAE8A7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6A74225" w14:textId="2E0284F2" w:rsidR="00B47979" w:rsidRDefault="00B47979" w:rsidP="00B47979">
            <w:r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renkama siunčiant </w:t>
            </w:r>
            <w:proofErr w:type="spellStart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formų apklausas</w:t>
            </w:r>
            <w:r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tėveliams į </w:t>
            </w:r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>EDUKA dienyną</w:t>
            </w:r>
            <w:r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979" w14:paraId="2C59B441" w14:textId="77777777" w:rsidTr="00F80262">
        <w:tc>
          <w:tcPr>
            <w:tcW w:w="870" w:type="dxa"/>
          </w:tcPr>
          <w:p w14:paraId="551FDA25" w14:textId="6F4FA126" w:rsidR="00B47979" w:rsidRDefault="00B47979" w:rsidP="00B47979"/>
        </w:tc>
        <w:tc>
          <w:tcPr>
            <w:tcW w:w="1995" w:type="dxa"/>
          </w:tcPr>
          <w:p w14:paraId="386CAE99" w14:textId="0B92D252" w:rsidR="00B47979" w:rsidRDefault="00B47979" w:rsidP="00B47979"/>
        </w:tc>
        <w:tc>
          <w:tcPr>
            <w:tcW w:w="3731" w:type="dxa"/>
          </w:tcPr>
          <w:p w14:paraId="216F8562" w14:textId="10DC5E0D" w:rsidR="00B47979" w:rsidRDefault="00B47979" w:rsidP="00B4797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Mokinių išvykos į tėvelių darbovietes. 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D6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047633BA" w14:textId="1B9DE86A" w:rsidR="00B47979" w:rsidRDefault="00B47979" w:rsidP="00B479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90C78C" w14:textId="2CBB8F19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="00B47979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2741902" w14:textId="7DDBA721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 kl. m</w:t>
            </w:r>
            <w:proofErr w:type="spellStart"/>
            <w:r w:rsidR="00B47979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  <w:proofErr w:type="spellEnd"/>
            <w:r w:rsidR="00B47979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DC6492E" w14:textId="422B30A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644" w:type="dxa"/>
          </w:tcPr>
          <w:p w14:paraId="25090AF9" w14:textId="3F90C1A8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5" w:type="dxa"/>
          </w:tcPr>
          <w:p w14:paraId="0521F431" w14:textId="4F7C8B5F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Tėveliai</w:t>
            </w:r>
          </w:p>
        </w:tc>
        <w:tc>
          <w:tcPr>
            <w:tcW w:w="3656" w:type="dxa"/>
          </w:tcPr>
          <w:p w14:paraId="302203B0" w14:textId="313D8355" w:rsidR="00B47979" w:rsidRPr="004D663D" w:rsidRDefault="00B47979" w:rsidP="00B479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Kiekviena 5-8 klasė aplanko </w:t>
            </w: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bent 1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tėvelių darbovietę per metus. </w:t>
            </w:r>
            <w:r w:rsidRPr="71B6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(Jei yra pasiūla)</w:t>
            </w:r>
          </w:p>
        </w:tc>
      </w:tr>
      <w:tr w:rsidR="00B47979" w14:paraId="50004E9C" w14:textId="77777777" w:rsidTr="00F80262">
        <w:tc>
          <w:tcPr>
            <w:tcW w:w="870" w:type="dxa"/>
          </w:tcPr>
          <w:p w14:paraId="1B8A0235" w14:textId="554E9EE4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95" w:type="dxa"/>
          </w:tcPr>
          <w:p w14:paraId="675FE7F5" w14:textId="7A18DA2B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Kultūrinės, meninės, pažintinės, projektinės veiklos, neformaliojo švietimo, suderinto su ugdymu karjerai, organizavimas</w:t>
            </w:r>
          </w:p>
        </w:tc>
        <w:tc>
          <w:tcPr>
            <w:tcW w:w="3731" w:type="dxa"/>
          </w:tcPr>
          <w:p w14:paraId="11AAA98C" w14:textId="65C5F6CE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Kultūrinių, pažintinių ir kt. išvykų derinimas su UK.</w:t>
            </w:r>
          </w:p>
        </w:tc>
        <w:tc>
          <w:tcPr>
            <w:tcW w:w="1680" w:type="dxa"/>
          </w:tcPr>
          <w:p w14:paraId="5F209069" w14:textId="77777777" w:rsidR="004D663D" w:rsidRDefault="004D663D" w:rsidP="004D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F50E8AD" w14:textId="77777777" w:rsidR="004D663D" w:rsidRDefault="004D663D" w:rsidP="004D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 kl. m</w:t>
            </w:r>
            <w:proofErr w:type="spellStart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  <w:proofErr w:type="spellEnd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6DB79D6" w14:textId="5DFB4190" w:rsidR="00B47979" w:rsidRDefault="004D663D" w:rsidP="004D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644" w:type="dxa"/>
          </w:tcPr>
          <w:p w14:paraId="4695FBB1" w14:textId="7A63CA85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15" w:type="dxa"/>
          </w:tcPr>
          <w:p w14:paraId="4B2C96B7" w14:textId="76C825EE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savivaldybė</w:t>
            </w:r>
          </w:p>
        </w:tc>
        <w:tc>
          <w:tcPr>
            <w:tcW w:w="3656" w:type="dxa"/>
          </w:tcPr>
          <w:p w14:paraId="324E1997" w14:textId="154A49FE" w:rsidR="00B47979" w:rsidRDefault="00B47979" w:rsidP="00B479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Kultūrinių, pažintinių ir kt. išvykų derinimas </w:t>
            </w:r>
            <w:proofErr w:type="spellStart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derinimas</w:t>
            </w:r>
            <w:proofErr w:type="spellEnd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ugdymo karjerai veiklomis. </w:t>
            </w:r>
            <w:r w:rsidRPr="71B6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(Kultūros paso, kultūros krepšelio veiklų pasiūlos teikimas mokiniams ir klasių vadovams.)</w:t>
            </w:r>
          </w:p>
        </w:tc>
      </w:tr>
      <w:tr w:rsidR="004D663D" w14:paraId="145BFCD1" w14:textId="77777777" w:rsidTr="00F80262">
        <w:tc>
          <w:tcPr>
            <w:tcW w:w="870" w:type="dxa"/>
          </w:tcPr>
          <w:p w14:paraId="774B416C" w14:textId="77777777" w:rsidR="004D663D" w:rsidRPr="71B633E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D19C3F9" w14:textId="77777777" w:rsidR="004D663D" w:rsidRPr="71B633E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453A9BAA" w14:textId="4F2885E8" w:rsidR="004D663D" w:rsidRPr="004D663D" w:rsidRDefault="004D663D" w:rsidP="004D66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Karjeros </w:t>
            </w:r>
            <w:r w:rsidR="00945B18">
              <w:rPr>
                <w:rFonts w:ascii="Times New Roman" w:hAnsi="Times New Roman"/>
                <w:b/>
                <w:bCs/>
                <w:sz w:val="24"/>
                <w:szCs w:val="24"/>
              </w:rPr>
              <w:t>savaitė</w:t>
            </w:r>
          </w:p>
          <w:p w14:paraId="747295EE" w14:textId="77777777" w:rsidR="004D663D" w:rsidRPr="004D663D" w:rsidRDefault="004D663D" w:rsidP="004D66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63D">
              <w:rPr>
                <w:rFonts w:ascii="Times New Roman" w:hAnsi="Times New Roman"/>
                <w:b/>
                <w:bCs/>
                <w:sz w:val="24"/>
                <w:szCs w:val="24"/>
              </w:rPr>
              <w:t>Projektas „Profesijos linksmai“</w:t>
            </w:r>
          </w:p>
          <w:p w14:paraId="007FE521" w14:textId="6AEECF1C" w:rsidR="004D663D" w:rsidRPr="71B633E9" w:rsidRDefault="004D663D" w:rsidP="004D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663D">
              <w:rPr>
                <w:rFonts w:ascii="Times New Roman" w:hAnsi="Times New Roman"/>
                <w:b/>
                <w:bCs/>
                <w:sz w:val="24"/>
                <w:szCs w:val="24"/>
              </w:rPr>
              <w:t>Protmūšis</w:t>
            </w:r>
            <w:proofErr w:type="spellEnd"/>
            <w:r w:rsidRPr="004D6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„Ar gerai pažįsti profesijas?“</w:t>
            </w:r>
          </w:p>
        </w:tc>
        <w:tc>
          <w:tcPr>
            <w:tcW w:w="1680" w:type="dxa"/>
          </w:tcPr>
          <w:p w14:paraId="5BE3A090" w14:textId="77777777" w:rsidR="004D663D" w:rsidRDefault="004D663D" w:rsidP="004D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693927F" w14:textId="77777777" w:rsidR="004D663D" w:rsidRDefault="004D663D" w:rsidP="004D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 kl. m</w:t>
            </w:r>
            <w:proofErr w:type="spellStart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okiniai</w:t>
            </w:r>
            <w:proofErr w:type="spellEnd"/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85C2E8" w14:textId="2667F857" w:rsidR="004D663D" w:rsidRPr="71B633E9" w:rsidRDefault="004D663D" w:rsidP="004D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644" w:type="dxa"/>
          </w:tcPr>
          <w:p w14:paraId="379326A9" w14:textId="5AAAEE8A" w:rsidR="004D663D" w:rsidRPr="71B633E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15" w:type="dxa"/>
          </w:tcPr>
          <w:p w14:paraId="233EE14F" w14:textId="78619D2D" w:rsidR="004D663D" w:rsidRPr="71B633E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savivaldybė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„Karjeros kodas“ asociacija, socialiniai partneriai</w:t>
            </w:r>
          </w:p>
        </w:tc>
        <w:tc>
          <w:tcPr>
            <w:tcW w:w="3656" w:type="dxa"/>
          </w:tcPr>
          <w:p w14:paraId="3E566B37" w14:textId="5E874C4F" w:rsidR="004D663D" w:rsidRPr="71B633E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Suorganizuoti Šiaulių miesto progimnazijos mokiniams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protmūšį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kuriame pasitikrintų žinias apie profesijas ir išsiugdytų naujas kompetencijas.</w:t>
            </w:r>
          </w:p>
        </w:tc>
      </w:tr>
      <w:tr w:rsidR="00B47979" w14:paraId="4A46CF6C" w14:textId="77777777" w:rsidTr="00F80262">
        <w:tc>
          <w:tcPr>
            <w:tcW w:w="870" w:type="dxa"/>
          </w:tcPr>
          <w:p w14:paraId="0CECA297" w14:textId="628AB4FB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5" w:type="dxa"/>
          </w:tcPr>
          <w:p w14:paraId="688A809D" w14:textId="6D48C9A5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Dalijimasis gerąja darbo patirtimi</w:t>
            </w:r>
          </w:p>
          <w:p w14:paraId="7F5D8907" w14:textId="5BB363AA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B13ADAF" w14:textId="63794A04" w:rsidR="00B47979" w:rsidRDefault="00B47979" w:rsidP="00B4797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Dalyvavimas miesto metodinės grupės veikloje. 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D6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kontaktinis ir </w:t>
            </w:r>
            <w:r w:rsidRPr="73B59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virtualus)</w:t>
            </w:r>
          </w:p>
          <w:p w14:paraId="0C2F0EFE" w14:textId="01391D28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BB07C67" w14:textId="7D0E1B6C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312F30A7" w14:textId="39601072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15" w:type="dxa"/>
          </w:tcPr>
          <w:p w14:paraId="349F8318" w14:textId="6D1BE465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švietimo skyrius</w:t>
            </w:r>
          </w:p>
        </w:tc>
        <w:tc>
          <w:tcPr>
            <w:tcW w:w="3656" w:type="dxa"/>
          </w:tcPr>
          <w:p w14:paraId="09EEB2B8" w14:textId="7860884C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Organizuojamų veiklų pasiūla ir tobulinimas metodinės grupės susirinkimuose.</w:t>
            </w:r>
          </w:p>
        </w:tc>
      </w:tr>
      <w:tr w:rsidR="00B47979" w14:paraId="5411FE9D" w14:textId="77777777" w:rsidTr="00F80262">
        <w:tc>
          <w:tcPr>
            <w:tcW w:w="870" w:type="dxa"/>
          </w:tcPr>
          <w:p w14:paraId="629B099B" w14:textId="48C6FBD5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5" w:type="dxa"/>
          </w:tcPr>
          <w:p w14:paraId="1FF8BF49" w14:textId="2B4A8FF2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viešinimas </w:t>
            </w:r>
            <w:r w:rsidRPr="71B63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(sklaida)</w:t>
            </w:r>
          </w:p>
        </w:tc>
        <w:tc>
          <w:tcPr>
            <w:tcW w:w="3731" w:type="dxa"/>
          </w:tcPr>
          <w:p w14:paraId="2597CDB2" w14:textId="3F758DAB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Profesinio orientavo veik</w:t>
            </w:r>
            <w:r w:rsidR="004D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 viešinimas socialinėse erdvėse</w:t>
            </w:r>
          </w:p>
        </w:tc>
        <w:tc>
          <w:tcPr>
            <w:tcW w:w="1680" w:type="dxa"/>
          </w:tcPr>
          <w:p w14:paraId="4CB15900" w14:textId="7F43E4FD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4E2CA5D4" w14:textId="275D8116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15" w:type="dxa"/>
          </w:tcPr>
          <w:p w14:paraId="52C4C991" w14:textId="61B19E51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431EE5BF" w14:textId="68B4CD3E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Informacijos viešinimas apie profesinio orientavimo veiklas mokyklos internetinėje svetainėje, SKU kalendoriuje,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svarbesni renginių aprašymai miesto spaudoje, savivaldybės puslapyje.</w:t>
            </w:r>
          </w:p>
        </w:tc>
      </w:tr>
      <w:tr w:rsidR="00B47979" w14:paraId="3B50AB4A" w14:textId="77777777" w:rsidTr="00F80262">
        <w:tc>
          <w:tcPr>
            <w:tcW w:w="870" w:type="dxa"/>
          </w:tcPr>
          <w:p w14:paraId="42C75FEA" w14:textId="219B4F7F" w:rsidR="00B47979" w:rsidRDefault="00B47979" w:rsidP="00B47979"/>
        </w:tc>
        <w:tc>
          <w:tcPr>
            <w:tcW w:w="1995" w:type="dxa"/>
          </w:tcPr>
          <w:p w14:paraId="4895D0B8" w14:textId="4EEF8F69" w:rsidR="00B47979" w:rsidRDefault="00B47979" w:rsidP="00B47979"/>
        </w:tc>
        <w:tc>
          <w:tcPr>
            <w:tcW w:w="3731" w:type="dxa"/>
          </w:tcPr>
          <w:p w14:paraId="29E33D81" w14:textId="4B02E7D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Profesinio orientavimo veiklos sklaida mokyklos tinklapyje.</w:t>
            </w:r>
          </w:p>
        </w:tc>
        <w:tc>
          <w:tcPr>
            <w:tcW w:w="1680" w:type="dxa"/>
          </w:tcPr>
          <w:p w14:paraId="10CF31A2" w14:textId="29CE26F4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4281D5C9" w14:textId="0A6E180F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15" w:type="dxa"/>
          </w:tcPr>
          <w:p w14:paraId="755D73BF" w14:textId="43FCCA80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96F7C15" w14:textId="77777777" w:rsidR="000F4AB3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viešinimas</w:t>
            </w:r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D663D" w:rsidRPr="004979B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www.medelynoprogimnazija.lt</w:t>
              </w:r>
            </w:hyperlink>
          </w:p>
          <w:p w14:paraId="68D85ECD" w14:textId="52768F97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puslapyje</w:t>
            </w:r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>Facebook‘e</w:t>
            </w:r>
            <w:proofErr w:type="spellEnd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979" w14:paraId="13B88EFA" w14:textId="77777777" w:rsidTr="00F80262">
        <w:tc>
          <w:tcPr>
            <w:tcW w:w="870" w:type="dxa"/>
          </w:tcPr>
          <w:p w14:paraId="31C3D20E" w14:textId="480A7EB7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5" w:type="dxa"/>
          </w:tcPr>
          <w:p w14:paraId="4EC0DC06" w14:textId="3350A907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įsivertinimas</w:t>
            </w:r>
          </w:p>
          <w:p w14:paraId="22044BEE" w14:textId="6FED4C36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B20DCAD" w14:textId="5B95DB42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UKSIS duomenų suvedimas </w:t>
            </w:r>
          </w:p>
        </w:tc>
        <w:tc>
          <w:tcPr>
            <w:tcW w:w="1680" w:type="dxa"/>
          </w:tcPr>
          <w:p w14:paraId="5A663A1D" w14:textId="3FB5ECC9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73492F4C" w14:textId="2443E88B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15" w:type="dxa"/>
          </w:tcPr>
          <w:p w14:paraId="1C2321E6" w14:textId="334BD14B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33E05ED9" w14:textId="06440F56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UKSIS duomenų surinkimas ir pateikimas.</w:t>
            </w:r>
          </w:p>
        </w:tc>
      </w:tr>
      <w:tr w:rsidR="00B47979" w14:paraId="452DE9DC" w14:textId="77777777" w:rsidTr="00F80262">
        <w:tc>
          <w:tcPr>
            <w:tcW w:w="870" w:type="dxa"/>
          </w:tcPr>
          <w:p w14:paraId="4D1A566A" w14:textId="5138588F" w:rsidR="00B47979" w:rsidRDefault="00B47979" w:rsidP="00B47979"/>
        </w:tc>
        <w:tc>
          <w:tcPr>
            <w:tcW w:w="1995" w:type="dxa"/>
          </w:tcPr>
          <w:p w14:paraId="5A27B4A1" w14:textId="706A9EE2" w:rsidR="00B47979" w:rsidRDefault="00B47979" w:rsidP="00B47979"/>
        </w:tc>
        <w:tc>
          <w:tcPr>
            <w:tcW w:w="3731" w:type="dxa"/>
          </w:tcPr>
          <w:p w14:paraId="56739777" w14:textId="2120F464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Ataskaitų mokyklai, savivaldos institucijoms rengimas</w:t>
            </w:r>
          </w:p>
        </w:tc>
        <w:tc>
          <w:tcPr>
            <w:tcW w:w="1680" w:type="dxa"/>
          </w:tcPr>
          <w:p w14:paraId="4992BD82" w14:textId="44C5E0EB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33D124B4" w14:textId="6D76DEBC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B594B9">
              <w:rPr>
                <w:rFonts w:ascii="Times New Roman" w:eastAsia="Times New Roman" w:hAnsi="Times New Roman" w:cs="Times New Roman"/>
                <w:sz w:val="24"/>
                <w:szCs w:val="24"/>
              </w:rPr>
              <w:t>Gruodis, Sausis</w:t>
            </w:r>
          </w:p>
        </w:tc>
        <w:tc>
          <w:tcPr>
            <w:tcW w:w="1815" w:type="dxa"/>
          </w:tcPr>
          <w:p w14:paraId="31E8B74F" w14:textId="33D47040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5667FE8B" w14:textId="1BFE7CF5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Parengtos ataskaitos mokyklai ir savivaldos institucijoms.</w:t>
            </w:r>
          </w:p>
        </w:tc>
      </w:tr>
      <w:tr w:rsidR="00B47979" w14:paraId="0999DBBF" w14:textId="77777777" w:rsidTr="00F80262">
        <w:tc>
          <w:tcPr>
            <w:tcW w:w="870" w:type="dxa"/>
          </w:tcPr>
          <w:p w14:paraId="67AB1102" w14:textId="727F35ED" w:rsidR="00B47979" w:rsidRDefault="00B47979" w:rsidP="00B47979"/>
        </w:tc>
        <w:tc>
          <w:tcPr>
            <w:tcW w:w="1995" w:type="dxa"/>
          </w:tcPr>
          <w:p w14:paraId="33ABFDF3" w14:textId="498F1585" w:rsidR="00B47979" w:rsidRDefault="00B47979" w:rsidP="00B47979"/>
        </w:tc>
        <w:tc>
          <w:tcPr>
            <w:tcW w:w="3731" w:type="dxa"/>
          </w:tcPr>
          <w:p w14:paraId="43AD26FB" w14:textId="26F09F0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Mokinių anketavimas dėl PO veiklų tobulinimo.</w:t>
            </w:r>
          </w:p>
        </w:tc>
        <w:tc>
          <w:tcPr>
            <w:tcW w:w="1680" w:type="dxa"/>
          </w:tcPr>
          <w:p w14:paraId="482F8962" w14:textId="567457C4" w:rsidR="00B47979" w:rsidRDefault="004D663D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Profesinio orientavimo konsultantė</w:t>
            </w:r>
          </w:p>
        </w:tc>
        <w:tc>
          <w:tcPr>
            <w:tcW w:w="1644" w:type="dxa"/>
          </w:tcPr>
          <w:p w14:paraId="63AEF497" w14:textId="68CC649D" w:rsidR="00B47979" w:rsidRDefault="00945B18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  <w:r w:rsidR="00B47979"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806C70B" w14:textId="1B7B2044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15" w:type="dxa"/>
          </w:tcPr>
          <w:p w14:paraId="467575EB" w14:textId="3BB15D39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14:paraId="4B2BBE24" w14:textId="2A244DD4" w:rsidR="00B47979" w:rsidRDefault="00B47979" w:rsidP="00B4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B633E9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mokinių anketavimo klausimyna</w:t>
            </w:r>
            <w:r w:rsidR="00945B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>formuose</w:t>
            </w:r>
            <w:proofErr w:type="spellEnd"/>
            <w:r w:rsidR="004D6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CC55E4" w14:textId="17DC4762" w:rsidR="186B549E" w:rsidRDefault="186B549E" w:rsidP="71B633E9">
      <w:pPr>
        <w:spacing w:line="25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B6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Parengė: </w:t>
      </w:r>
      <w:r w:rsidR="004D6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Profesinio orientavimo konsultantė Monika Domeikienė</w:t>
      </w:r>
    </w:p>
    <w:p w14:paraId="5FDB964D" w14:textId="3FC20DBD" w:rsidR="71B633E9" w:rsidRPr="004D663D" w:rsidRDefault="71B633E9" w:rsidP="004D663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1B633E9" w:rsidRPr="004D663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AC42" w14:textId="77777777" w:rsidR="00C165E1" w:rsidRDefault="00C165E1" w:rsidP="004D663D">
      <w:pPr>
        <w:spacing w:after="0" w:line="240" w:lineRule="auto"/>
      </w:pPr>
      <w:r>
        <w:separator/>
      </w:r>
    </w:p>
  </w:endnote>
  <w:endnote w:type="continuationSeparator" w:id="0">
    <w:p w14:paraId="0ED1F18B" w14:textId="77777777" w:rsidR="00C165E1" w:rsidRDefault="00C165E1" w:rsidP="004D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41A3" w14:textId="77777777" w:rsidR="00C165E1" w:rsidRDefault="00C165E1" w:rsidP="004D663D">
      <w:pPr>
        <w:spacing w:after="0" w:line="240" w:lineRule="auto"/>
      </w:pPr>
      <w:r>
        <w:separator/>
      </w:r>
    </w:p>
  </w:footnote>
  <w:footnote w:type="continuationSeparator" w:id="0">
    <w:p w14:paraId="3B82B564" w14:textId="77777777" w:rsidR="00C165E1" w:rsidRDefault="00C165E1" w:rsidP="004D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128E"/>
    <w:multiLevelType w:val="hybridMultilevel"/>
    <w:tmpl w:val="0F0C8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556"/>
    <w:multiLevelType w:val="hybridMultilevel"/>
    <w:tmpl w:val="6A10899A"/>
    <w:lvl w:ilvl="0" w:tplc="690AF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4B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E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0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C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62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4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2D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864"/>
    <w:multiLevelType w:val="hybridMultilevel"/>
    <w:tmpl w:val="9478658E"/>
    <w:lvl w:ilvl="0" w:tplc="56F8C6E8">
      <w:start w:val="1"/>
      <w:numFmt w:val="decimal"/>
      <w:lvlText w:val="%1."/>
      <w:lvlJc w:val="left"/>
      <w:pPr>
        <w:ind w:left="720" w:hanging="360"/>
      </w:pPr>
    </w:lvl>
    <w:lvl w:ilvl="1" w:tplc="459A92FC">
      <w:start w:val="1"/>
      <w:numFmt w:val="lowerLetter"/>
      <w:lvlText w:val="%2."/>
      <w:lvlJc w:val="left"/>
      <w:pPr>
        <w:ind w:left="1440" w:hanging="360"/>
      </w:pPr>
    </w:lvl>
    <w:lvl w:ilvl="2" w:tplc="65B89908">
      <w:start w:val="1"/>
      <w:numFmt w:val="lowerRoman"/>
      <w:lvlText w:val="%3."/>
      <w:lvlJc w:val="right"/>
      <w:pPr>
        <w:ind w:left="2160" w:hanging="180"/>
      </w:pPr>
    </w:lvl>
    <w:lvl w:ilvl="3" w:tplc="371C872A">
      <w:start w:val="1"/>
      <w:numFmt w:val="decimal"/>
      <w:lvlText w:val="%4."/>
      <w:lvlJc w:val="left"/>
      <w:pPr>
        <w:ind w:left="2880" w:hanging="360"/>
      </w:pPr>
    </w:lvl>
    <w:lvl w:ilvl="4" w:tplc="FFDC3DBC">
      <w:start w:val="1"/>
      <w:numFmt w:val="lowerLetter"/>
      <w:lvlText w:val="%5."/>
      <w:lvlJc w:val="left"/>
      <w:pPr>
        <w:ind w:left="3600" w:hanging="360"/>
      </w:pPr>
    </w:lvl>
    <w:lvl w:ilvl="5" w:tplc="C8F62530">
      <w:start w:val="1"/>
      <w:numFmt w:val="lowerRoman"/>
      <w:lvlText w:val="%6."/>
      <w:lvlJc w:val="right"/>
      <w:pPr>
        <w:ind w:left="4320" w:hanging="180"/>
      </w:pPr>
    </w:lvl>
    <w:lvl w:ilvl="6" w:tplc="1CEE5BA2">
      <w:start w:val="1"/>
      <w:numFmt w:val="decimal"/>
      <w:lvlText w:val="%7."/>
      <w:lvlJc w:val="left"/>
      <w:pPr>
        <w:ind w:left="5040" w:hanging="360"/>
      </w:pPr>
    </w:lvl>
    <w:lvl w:ilvl="7" w:tplc="C344ACA6">
      <w:start w:val="1"/>
      <w:numFmt w:val="lowerLetter"/>
      <w:lvlText w:val="%8."/>
      <w:lvlJc w:val="left"/>
      <w:pPr>
        <w:ind w:left="5760" w:hanging="360"/>
      </w:pPr>
    </w:lvl>
    <w:lvl w:ilvl="8" w:tplc="E4AE67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2255"/>
    <w:multiLevelType w:val="hybridMultilevel"/>
    <w:tmpl w:val="9DB21B50"/>
    <w:lvl w:ilvl="0" w:tplc="0BC00D3E">
      <w:start w:val="1"/>
      <w:numFmt w:val="decimal"/>
      <w:lvlText w:val="%1."/>
      <w:lvlJc w:val="left"/>
      <w:pPr>
        <w:ind w:left="720" w:hanging="360"/>
      </w:pPr>
    </w:lvl>
    <w:lvl w:ilvl="1" w:tplc="4EF0DAC4">
      <w:start w:val="1"/>
      <w:numFmt w:val="lowerLetter"/>
      <w:lvlText w:val="%2."/>
      <w:lvlJc w:val="left"/>
      <w:pPr>
        <w:ind w:left="1440" w:hanging="360"/>
      </w:pPr>
    </w:lvl>
    <w:lvl w:ilvl="2" w:tplc="4DECA8D6">
      <w:start w:val="1"/>
      <w:numFmt w:val="lowerRoman"/>
      <w:lvlText w:val="%3."/>
      <w:lvlJc w:val="right"/>
      <w:pPr>
        <w:ind w:left="2160" w:hanging="180"/>
      </w:pPr>
    </w:lvl>
    <w:lvl w:ilvl="3" w:tplc="880CAE10">
      <w:start w:val="1"/>
      <w:numFmt w:val="decimal"/>
      <w:lvlText w:val="%4."/>
      <w:lvlJc w:val="left"/>
      <w:pPr>
        <w:ind w:left="2880" w:hanging="360"/>
      </w:pPr>
    </w:lvl>
    <w:lvl w:ilvl="4" w:tplc="3DD68F58">
      <w:start w:val="1"/>
      <w:numFmt w:val="lowerLetter"/>
      <w:lvlText w:val="%5."/>
      <w:lvlJc w:val="left"/>
      <w:pPr>
        <w:ind w:left="3600" w:hanging="360"/>
      </w:pPr>
    </w:lvl>
    <w:lvl w:ilvl="5" w:tplc="9E4C3AC4">
      <w:start w:val="1"/>
      <w:numFmt w:val="lowerRoman"/>
      <w:lvlText w:val="%6."/>
      <w:lvlJc w:val="right"/>
      <w:pPr>
        <w:ind w:left="4320" w:hanging="180"/>
      </w:pPr>
    </w:lvl>
    <w:lvl w:ilvl="6" w:tplc="E9A60DA0">
      <w:start w:val="1"/>
      <w:numFmt w:val="decimal"/>
      <w:lvlText w:val="%7."/>
      <w:lvlJc w:val="left"/>
      <w:pPr>
        <w:ind w:left="5040" w:hanging="360"/>
      </w:pPr>
    </w:lvl>
    <w:lvl w:ilvl="7" w:tplc="34DEAE4A">
      <w:start w:val="1"/>
      <w:numFmt w:val="lowerLetter"/>
      <w:lvlText w:val="%8."/>
      <w:lvlJc w:val="left"/>
      <w:pPr>
        <w:ind w:left="5760" w:hanging="360"/>
      </w:pPr>
    </w:lvl>
    <w:lvl w:ilvl="8" w:tplc="BB821B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3F72"/>
    <w:multiLevelType w:val="hybridMultilevel"/>
    <w:tmpl w:val="70502EA6"/>
    <w:lvl w:ilvl="0" w:tplc="10BE9C92">
      <w:start w:val="1"/>
      <w:numFmt w:val="decimal"/>
      <w:lvlText w:val="%1."/>
      <w:lvlJc w:val="left"/>
      <w:pPr>
        <w:ind w:left="720" w:hanging="360"/>
      </w:pPr>
    </w:lvl>
    <w:lvl w:ilvl="1" w:tplc="F67CB3BA">
      <w:start w:val="1"/>
      <w:numFmt w:val="lowerLetter"/>
      <w:lvlText w:val="%2."/>
      <w:lvlJc w:val="left"/>
      <w:pPr>
        <w:ind w:left="1440" w:hanging="360"/>
      </w:pPr>
    </w:lvl>
    <w:lvl w:ilvl="2" w:tplc="69B6CB66">
      <w:start w:val="1"/>
      <w:numFmt w:val="lowerRoman"/>
      <w:lvlText w:val="%3."/>
      <w:lvlJc w:val="right"/>
      <w:pPr>
        <w:ind w:left="2160" w:hanging="180"/>
      </w:pPr>
    </w:lvl>
    <w:lvl w:ilvl="3" w:tplc="94644E98">
      <w:start w:val="1"/>
      <w:numFmt w:val="decimal"/>
      <w:lvlText w:val="%4."/>
      <w:lvlJc w:val="left"/>
      <w:pPr>
        <w:ind w:left="2880" w:hanging="360"/>
      </w:pPr>
    </w:lvl>
    <w:lvl w:ilvl="4" w:tplc="6DA6FF10">
      <w:start w:val="1"/>
      <w:numFmt w:val="lowerLetter"/>
      <w:lvlText w:val="%5."/>
      <w:lvlJc w:val="left"/>
      <w:pPr>
        <w:ind w:left="3600" w:hanging="360"/>
      </w:pPr>
    </w:lvl>
    <w:lvl w:ilvl="5" w:tplc="9C40BD9E">
      <w:start w:val="1"/>
      <w:numFmt w:val="lowerRoman"/>
      <w:lvlText w:val="%6."/>
      <w:lvlJc w:val="right"/>
      <w:pPr>
        <w:ind w:left="4320" w:hanging="180"/>
      </w:pPr>
    </w:lvl>
    <w:lvl w:ilvl="6" w:tplc="F4EE0C16">
      <w:start w:val="1"/>
      <w:numFmt w:val="decimal"/>
      <w:lvlText w:val="%7."/>
      <w:lvlJc w:val="left"/>
      <w:pPr>
        <w:ind w:left="5040" w:hanging="360"/>
      </w:pPr>
    </w:lvl>
    <w:lvl w:ilvl="7" w:tplc="E2AC96A6">
      <w:start w:val="1"/>
      <w:numFmt w:val="lowerLetter"/>
      <w:lvlText w:val="%8."/>
      <w:lvlJc w:val="left"/>
      <w:pPr>
        <w:ind w:left="5760" w:hanging="360"/>
      </w:pPr>
    </w:lvl>
    <w:lvl w:ilvl="8" w:tplc="D1AE77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73D0"/>
    <w:multiLevelType w:val="hybridMultilevel"/>
    <w:tmpl w:val="A17A3B50"/>
    <w:lvl w:ilvl="0" w:tplc="DF5A0618">
      <w:start w:val="1"/>
      <w:numFmt w:val="decimal"/>
      <w:lvlText w:val="%1."/>
      <w:lvlJc w:val="left"/>
      <w:pPr>
        <w:ind w:left="720" w:hanging="360"/>
      </w:pPr>
    </w:lvl>
    <w:lvl w:ilvl="1" w:tplc="1E4825F8">
      <w:start w:val="1"/>
      <w:numFmt w:val="lowerLetter"/>
      <w:lvlText w:val="%2."/>
      <w:lvlJc w:val="left"/>
      <w:pPr>
        <w:ind w:left="1440" w:hanging="360"/>
      </w:pPr>
    </w:lvl>
    <w:lvl w:ilvl="2" w:tplc="1D465942">
      <w:start w:val="1"/>
      <w:numFmt w:val="lowerRoman"/>
      <w:lvlText w:val="%3."/>
      <w:lvlJc w:val="right"/>
      <w:pPr>
        <w:ind w:left="2160" w:hanging="180"/>
      </w:pPr>
    </w:lvl>
    <w:lvl w:ilvl="3" w:tplc="B038F6D0">
      <w:start w:val="1"/>
      <w:numFmt w:val="decimal"/>
      <w:lvlText w:val="%4."/>
      <w:lvlJc w:val="left"/>
      <w:pPr>
        <w:ind w:left="2880" w:hanging="360"/>
      </w:pPr>
    </w:lvl>
    <w:lvl w:ilvl="4" w:tplc="1BCE1E2A">
      <w:start w:val="1"/>
      <w:numFmt w:val="lowerLetter"/>
      <w:lvlText w:val="%5."/>
      <w:lvlJc w:val="left"/>
      <w:pPr>
        <w:ind w:left="3600" w:hanging="360"/>
      </w:pPr>
    </w:lvl>
    <w:lvl w:ilvl="5" w:tplc="B720C78C">
      <w:start w:val="1"/>
      <w:numFmt w:val="lowerRoman"/>
      <w:lvlText w:val="%6."/>
      <w:lvlJc w:val="right"/>
      <w:pPr>
        <w:ind w:left="4320" w:hanging="180"/>
      </w:pPr>
    </w:lvl>
    <w:lvl w:ilvl="6" w:tplc="D39A66BC">
      <w:start w:val="1"/>
      <w:numFmt w:val="decimal"/>
      <w:lvlText w:val="%7."/>
      <w:lvlJc w:val="left"/>
      <w:pPr>
        <w:ind w:left="5040" w:hanging="360"/>
      </w:pPr>
    </w:lvl>
    <w:lvl w:ilvl="7" w:tplc="C6B20C76">
      <w:start w:val="1"/>
      <w:numFmt w:val="lowerLetter"/>
      <w:lvlText w:val="%8."/>
      <w:lvlJc w:val="left"/>
      <w:pPr>
        <w:ind w:left="5760" w:hanging="360"/>
      </w:pPr>
    </w:lvl>
    <w:lvl w:ilvl="8" w:tplc="44DC04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D9F"/>
    <w:multiLevelType w:val="hybridMultilevel"/>
    <w:tmpl w:val="7CC4EEE0"/>
    <w:lvl w:ilvl="0" w:tplc="CE785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89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01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4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60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C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AE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6D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E2F"/>
    <w:multiLevelType w:val="hybridMultilevel"/>
    <w:tmpl w:val="4B8002B0"/>
    <w:lvl w:ilvl="0" w:tplc="7D64E86A">
      <w:start w:val="1"/>
      <w:numFmt w:val="decimal"/>
      <w:lvlText w:val="%1."/>
      <w:lvlJc w:val="left"/>
      <w:pPr>
        <w:ind w:left="720" w:hanging="360"/>
      </w:pPr>
    </w:lvl>
    <w:lvl w:ilvl="1" w:tplc="DB98E714">
      <w:start w:val="1"/>
      <w:numFmt w:val="lowerLetter"/>
      <w:lvlText w:val="%2."/>
      <w:lvlJc w:val="left"/>
      <w:pPr>
        <w:ind w:left="1440" w:hanging="360"/>
      </w:pPr>
    </w:lvl>
    <w:lvl w:ilvl="2" w:tplc="A306A2C8">
      <w:start w:val="1"/>
      <w:numFmt w:val="lowerRoman"/>
      <w:lvlText w:val="%3."/>
      <w:lvlJc w:val="right"/>
      <w:pPr>
        <w:ind w:left="2160" w:hanging="180"/>
      </w:pPr>
    </w:lvl>
    <w:lvl w:ilvl="3" w:tplc="57B4E5FE">
      <w:start w:val="1"/>
      <w:numFmt w:val="decimal"/>
      <w:lvlText w:val="%4."/>
      <w:lvlJc w:val="left"/>
      <w:pPr>
        <w:ind w:left="2880" w:hanging="360"/>
      </w:pPr>
    </w:lvl>
    <w:lvl w:ilvl="4" w:tplc="F8C06FD4">
      <w:start w:val="1"/>
      <w:numFmt w:val="lowerLetter"/>
      <w:lvlText w:val="%5."/>
      <w:lvlJc w:val="left"/>
      <w:pPr>
        <w:ind w:left="3600" w:hanging="360"/>
      </w:pPr>
    </w:lvl>
    <w:lvl w:ilvl="5" w:tplc="82D0D7DE">
      <w:start w:val="1"/>
      <w:numFmt w:val="lowerRoman"/>
      <w:lvlText w:val="%6."/>
      <w:lvlJc w:val="right"/>
      <w:pPr>
        <w:ind w:left="4320" w:hanging="180"/>
      </w:pPr>
    </w:lvl>
    <w:lvl w:ilvl="6" w:tplc="02B2B142">
      <w:start w:val="1"/>
      <w:numFmt w:val="decimal"/>
      <w:lvlText w:val="%7."/>
      <w:lvlJc w:val="left"/>
      <w:pPr>
        <w:ind w:left="5040" w:hanging="360"/>
      </w:pPr>
    </w:lvl>
    <w:lvl w:ilvl="7" w:tplc="ABEC01BC">
      <w:start w:val="1"/>
      <w:numFmt w:val="lowerLetter"/>
      <w:lvlText w:val="%8."/>
      <w:lvlJc w:val="left"/>
      <w:pPr>
        <w:ind w:left="5760" w:hanging="360"/>
      </w:pPr>
    </w:lvl>
    <w:lvl w:ilvl="8" w:tplc="D56AD3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81D18"/>
    <w:multiLevelType w:val="hybridMultilevel"/>
    <w:tmpl w:val="D6B21340"/>
    <w:lvl w:ilvl="0" w:tplc="DC2E953A">
      <w:start w:val="1"/>
      <w:numFmt w:val="decimal"/>
      <w:lvlText w:val="%1."/>
      <w:lvlJc w:val="left"/>
      <w:pPr>
        <w:ind w:left="720" w:hanging="360"/>
      </w:pPr>
    </w:lvl>
    <w:lvl w:ilvl="1" w:tplc="6AC0BF3A">
      <w:start w:val="1"/>
      <w:numFmt w:val="lowerLetter"/>
      <w:lvlText w:val="%2."/>
      <w:lvlJc w:val="left"/>
      <w:pPr>
        <w:ind w:left="1440" w:hanging="360"/>
      </w:pPr>
    </w:lvl>
    <w:lvl w:ilvl="2" w:tplc="9970D324">
      <w:start w:val="1"/>
      <w:numFmt w:val="lowerRoman"/>
      <w:lvlText w:val="%3."/>
      <w:lvlJc w:val="right"/>
      <w:pPr>
        <w:ind w:left="2160" w:hanging="180"/>
      </w:pPr>
    </w:lvl>
    <w:lvl w:ilvl="3" w:tplc="B46C0862">
      <w:start w:val="1"/>
      <w:numFmt w:val="decimal"/>
      <w:lvlText w:val="%4."/>
      <w:lvlJc w:val="left"/>
      <w:pPr>
        <w:ind w:left="2880" w:hanging="360"/>
      </w:pPr>
    </w:lvl>
    <w:lvl w:ilvl="4" w:tplc="17BCFA04">
      <w:start w:val="1"/>
      <w:numFmt w:val="lowerLetter"/>
      <w:lvlText w:val="%5."/>
      <w:lvlJc w:val="left"/>
      <w:pPr>
        <w:ind w:left="3600" w:hanging="360"/>
      </w:pPr>
    </w:lvl>
    <w:lvl w:ilvl="5" w:tplc="12244846">
      <w:start w:val="1"/>
      <w:numFmt w:val="lowerRoman"/>
      <w:lvlText w:val="%6."/>
      <w:lvlJc w:val="right"/>
      <w:pPr>
        <w:ind w:left="4320" w:hanging="180"/>
      </w:pPr>
    </w:lvl>
    <w:lvl w:ilvl="6" w:tplc="28A487EE">
      <w:start w:val="1"/>
      <w:numFmt w:val="decimal"/>
      <w:lvlText w:val="%7."/>
      <w:lvlJc w:val="left"/>
      <w:pPr>
        <w:ind w:left="5040" w:hanging="360"/>
      </w:pPr>
    </w:lvl>
    <w:lvl w:ilvl="7" w:tplc="5A501020">
      <w:start w:val="1"/>
      <w:numFmt w:val="lowerLetter"/>
      <w:lvlText w:val="%8."/>
      <w:lvlJc w:val="left"/>
      <w:pPr>
        <w:ind w:left="5760" w:hanging="360"/>
      </w:pPr>
    </w:lvl>
    <w:lvl w:ilvl="8" w:tplc="E9A4D4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E6E38"/>
    <w:rsid w:val="000F4AB3"/>
    <w:rsid w:val="001B5414"/>
    <w:rsid w:val="003F711D"/>
    <w:rsid w:val="004D663D"/>
    <w:rsid w:val="00596241"/>
    <w:rsid w:val="009047C2"/>
    <w:rsid w:val="00945B18"/>
    <w:rsid w:val="00B16841"/>
    <w:rsid w:val="00B47979"/>
    <w:rsid w:val="00B6761C"/>
    <w:rsid w:val="00B85360"/>
    <w:rsid w:val="00BE78BD"/>
    <w:rsid w:val="00C165E1"/>
    <w:rsid w:val="00EA4839"/>
    <w:rsid w:val="00EE05A2"/>
    <w:rsid w:val="00F80262"/>
    <w:rsid w:val="058A740C"/>
    <w:rsid w:val="07BE5E3D"/>
    <w:rsid w:val="0D50084D"/>
    <w:rsid w:val="11081D56"/>
    <w:rsid w:val="11566CEE"/>
    <w:rsid w:val="115FFDC7"/>
    <w:rsid w:val="1483B8E8"/>
    <w:rsid w:val="14EFB90C"/>
    <w:rsid w:val="15A3D9DD"/>
    <w:rsid w:val="16924803"/>
    <w:rsid w:val="16F07B9D"/>
    <w:rsid w:val="186B549E"/>
    <w:rsid w:val="188C4BFE"/>
    <w:rsid w:val="19EF06CD"/>
    <w:rsid w:val="21BF74E5"/>
    <w:rsid w:val="22120413"/>
    <w:rsid w:val="234F43CD"/>
    <w:rsid w:val="259283D2"/>
    <w:rsid w:val="2723F383"/>
    <w:rsid w:val="27E139FD"/>
    <w:rsid w:val="285505BC"/>
    <w:rsid w:val="2DBA3C62"/>
    <w:rsid w:val="2E507B81"/>
    <w:rsid w:val="2F25EC13"/>
    <w:rsid w:val="2F8759B2"/>
    <w:rsid w:val="2FCAC67C"/>
    <w:rsid w:val="34BFBD05"/>
    <w:rsid w:val="34CFB23C"/>
    <w:rsid w:val="369E6E38"/>
    <w:rsid w:val="37FF4B4D"/>
    <w:rsid w:val="3AEEC5B8"/>
    <w:rsid w:val="3B36EC0F"/>
    <w:rsid w:val="3B96BF5E"/>
    <w:rsid w:val="3DD7BA3A"/>
    <w:rsid w:val="3EFC2EA4"/>
    <w:rsid w:val="3FABE2F1"/>
    <w:rsid w:val="3FD2E274"/>
    <w:rsid w:val="4097FF05"/>
    <w:rsid w:val="44104A7A"/>
    <w:rsid w:val="48BD6E0D"/>
    <w:rsid w:val="4BE6A47D"/>
    <w:rsid w:val="5296EBF3"/>
    <w:rsid w:val="53D4D0D7"/>
    <w:rsid w:val="5466A548"/>
    <w:rsid w:val="555DE918"/>
    <w:rsid w:val="5628B787"/>
    <w:rsid w:val="57C52FF4"/>
    <w:rsid w:val="5893EBFE"/>
    <w:rsid w:val="597FDE0E"/>
    <w:rsid w:val="5A63AB07"/>
    <w:rsid w:val="5AA1FDD8"/>
    <w:rsid w:val="5F707B6A"/>
    <w:rsid w:val="5F8E9758"/>
    <w:rsid w:val="61113F5C"/>
    <w:rsid w:val="6226B107"/>
    <w:rsid w:val="6360521B"/>
    <w:rsid w:val="6427E8BE"/>
    <w:rsid w:val="65D711CE"/>
    <w:rsid w:val="65E4B07F"/>
    <w:rsid w:val="687F0E51"/>
    <w:rsid w:val="688D476B"/>
    <w:rsid w:val="6B437D08"/>
    <w:rsid w:val="6BAB3CF6"/>
    <w:rsid w:val="6CBE5410"/>
    <w:rsid w:val="6F011C02"/>
    <w:rsid w:val="6F0C2776"/>
    <w:rsid w:val="700FE8C6"/>
    <w:rsid w:val="70662D5B"/>
    <w:rsid w:val="718E7717"/>
    <w:rsid w:val="71A7EA1A"/>
    <w:rsid w:val="71B633E9"/>
    <w:rsid w:val="721B2619"/>
    <w:rsid w:val="73B594B9"/>
    <w:rsid w:val="7552C6DB"/>
    <w:rsid w:val="775A7710"/>
    <w:rsid w:val="79213A34"/>
    <w:rsid w:val="79A81D71"/>
    <w:rsid w:val="7E9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E6E38"/>
  <w15:chartTrackingRefBased/>
  <w15:docId w15:val="{6AC0F3FB-F2E2-4B2D-B385-5538FD3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3D"/>
  </w:style>
  <w:style w:type="paragraph" w:styleId="Footer">
    <w:name w:val="footer"/>
    <w:basedOn w:val="Normal"/>
    <w:link w:val="FooterChar"/>
    <w:uiPriority w:val="99"/>
    <w:unhideWhenUsed/>
    <w:rsid w:val="004D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3D"/>
  </w:style>
  <w:style w:type="character" w:styleId="UnresolvedMention">
    <w:name w:val="Unresolved Mention"/>
    <w:basedOn w:val="DefaultParagraphFont"/>
    <w:uiPriority w:val="99"/>
    <w:semiHidden/>
    <w:unhideWhenUsed/>
    <w:rsid w:val="004D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elynopro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Paneckienė</dc:creator>
  <cp:keywords/>
  <dc:description/>
  <cp:lastModifiedBy>Monika Domeikiene</cp:lastModifiedBy>
  <cp:revision>2</cp:revision>
  <dcterms:created xsi:type="dcterms:W3CDTF">2021-02-17T11:00:00Z</dcterms:created>
  <dcterms:modified xsi:type="dcterms:W3CDTF">2021-02-17T11:00:00Z</dcterms:modified>
</cp:coreProperties>
</file>