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27D71" w14:textId="77777777" w:rsidR="00CF6B4C" w:rsidRDefault="00CF6B4C">
      <w:pPr>
        <w:tabs>
          <w:tab w:val="center" w:pos="4819"/>
          <w:tab w:val="right" w:pos="9638"/>
        </w:tabs>
        <w:jc w:val="both"/>
        <w:rPr>
          <w:szCs w:val="22"/>
        </w:rPr>
      </w:pPr>
      <w:bookmarkStart w:id="0" w:name="_GoBack"/>
      <w:bookmarkEnd w:id="0"/>
    </w:p>
    <w:p w14:paraId="34527D73" w14:textId="77777777" w:rsidR="00CF6B4C" w:rsidRDefault="00B00A92">
      <w:pPr>
        <w:jc w:val="center"/>
        <w:rPr>
          <w:b/>
          <w:szCs w:val="22"/>
        </w:rPr>
      </w:pPr>
      <w:r>
        <w:rPr>
          <w:b/>
          <w:szCs w:val="22"/>
        </w:rPr>
        <w:t>LIETUVOS RESPUBLIKOS SVEIKATOS APSAUGOS MINISTRAS</w:t>
      </w:r>
    </w:p>
    <w:p w14:paraId="34527D74" w14:textId="77777777" w:rsidR="00CF6B4C" w:rsidRDefault="00CF6B4C">
      <w:pPr>
        <w:jc w:val="center"/>
        <w:rPr>
          <w:szCs w:val="22"/>
        </w:rPr>
      </w:pPr>
    </w:p>
    <w:p w14:paraId="34527D75" w14:textId="77777777" w:rsidR="00CF6B4C" w:rsidRDefault="00B00A92">
      <w:pPr>
        <w:jc w:val="center"/>
        <w:rPr>
          <w:b/>
          <w:szCs w:val="22"/>
        </w:rPr>
      </w:pPr>
      <w:r>
        <w:rPr>
          <w:b/>
          <w:szCs w:val="22"/>
        </w:rPr>
        <w:t>LIETUVOS RESPUBLIKOS ŠVIETIMO, MOKSLO IR SPORTO MINISTRAS</w:t>
      </w:r>
    </w:p>
    <w:p w14:paraId="34527D76" w14:textId="77777777" w:rsidR="00CF6B4C" w:rsidRDefault="00CF6B4C">
      <w:pPr>
        <w:jc w:val="center"/>
        <w:rPr>
          <w:szCs w:val="22"/>
        </w:rPr>
      </w:pPr>
    </w:p>
    <w:p w14:paraId="34527D77" w14:textId="77777777" w:rsidR="00CF6B4C" w:rsidRDefault="00B00A92">
      <w:pPr>
        <w:jc w:val="center"/>
        <w:rPr>
          <w:b/>
          <w:szCs w:val="22"/>
        </w:rPr>
      </w:pPr>
      <w:r>
        <w:rPr>
          <w:b/>
          <w:szCs w:val="22"/>
        </w:rPr>
        <w:t>ĮSAKYMAS</w:t>
      </w:r>
    </w:p>
    <w:p w14:paraId="34527D78" w14:textId="77777777" w:rsidR="00CF6B4C" w:rsidRDefault="00B00A92">
      <w:pPr>
        <w:jc w:val="center"/>
        <w:rPr>
          <w:b/>
          <w:szCs w:val="22"/>
        </w:rPr>
      </w:pPr>
      <w:r>
        <w:rPr>
          <w:b/>
          <w:szCs w:val="22"/>
        </w:rPr>
        <w:t>DĖL MOKYKLŲ PRIPAŽINIMO SVEIKATĄ STIPRINANČIOMIS MOKYKLOMIS IR AKTYVIOMIS MOKYKLOMIS TVARKOS APRAŠO PATVIRTINIMO</w:t>
      </w:r>
    </w:p>
    <w:p w14:paraId="34527D79" w14:textId="77777777" w:rsidR="00CF6B4C" w:rsidRDefault="00CF6B4C">
      <w:pPr>
        <w:jc w:val="center"/>
        <w:rPr>
          <w:szCs w:val="22"/>
        </w:rPr>
      </w:pPr>
    </w:p>
    <w:p w14:paraId="34527D7A" w14:textId="77777777" w:rsidR="00CF6B4C" w:rsidRDefault="00B00A92">
      <w:pPr>
        <w:jc w:val="center"/>
        <w:rPr>
          <w:szCs w:val="22"/>
        </w:rPr>
      </w:pPr>
      <w:r>
        <w:rPr>
          <w:szCs w:val="22"/>
        </w:rPr>
        <w:t>2019 m. gegužės 31 d. Nr. V-651/V-665</w:t>
      </w:r>
    </w:p>
    <w:p w14:paraId="34527D7B" w14:textId="77777777" w:rsidR="00CF6B4C" w:rsidRDefault="00CF6B4C">
      <w:pPr>
        <w:jc w:val="center"/>
        <w:rPr>
          <w:szCs w:val="22"/>
        </w:rPr>
      </w:pPr>
    </w:p>
    <w:p w14:paraId="6C30C099" w14:textId="77777777" w:rsidR="00B00A92" w:rsidRDefault="00B00A92">
      <w:pPr>
        <w:jc w:val="center"/>
        <w:rPr>
          <w:szCs w:val="22"/>
        </w:rPr>
      </w:pPr>
    </w:p>
    <w:p w14:paraId="34527D7C" w14:textId="77777777" w:rsidR="00CF6B4C" w:rsidRDefault="00B00A92">
      <w:pPr>
        <w:ind w:firstLine="720"/>
        <w:jc w:val="both"/>
        <w:rPr>
          <w:szCs w:val="22"/>
        </w:rPr>
      </w:pPr>
      <w:r>
        <w:rPr>
          <w:szCs w:val="22"/>
        </w:rPr>
        <w:t xml:space="preserve">Įgyvendindami Septynioliktosios Lietuvos Respublikos Vyriausybės programos, kuriai pritarta Lietuvos Respublikos Seimo 2016 m. gruodžio 13 d. nutarimu Nr. XIII-82 „Dėl Lietuvos Respublikos Vyriausybės programos“, 136.1 papunkčio nuostatas: </w:t>
      </w:r>
    </w:p>
    <w:p w14:paraId="34527D7D" w14:textId="77777777" w:rsidR="00CF6B4C" w:rsidRDefault="00B00A92">
      <w:pPr>
        <w:ind w:firstLine="720"/>
        <w:jc w:val="both"/>
        <w:rPr>
          <w:szCs w:val="22"/>
        </w:rPr>
      </w:pPr>
      <w:r>
        <w:rPr>
          <w:szCs w:val="22"/>
        </w:rPr>
        <w:t>1. T v i r t i n a m e Mokyklų pripažinimo sveikatą stiprinančiomis mokyklomis ir aktyviomis mokyklomis tvarkos aprašą (pridedama).</w:t>
      </w:r>
    </w:p>
    <w:p w14:paraId="34527D81" w14:textId="665CAE06" w:rsidR="00CF6B4C" w:rsidRDefault="00B00A92" w:rsidP="00B00A92">
      <w:pPr>
        <w:ind w:firstLine="720"/>
        <w:jc w:val="both"/>
        <w:rPr>
          <w:szCs w:val="22"/>
        </w:rPr>
      </w:pPr>
      <w:r>
        <w:rPr>
          <w:szCs w:val="22"/>
        </w:rPr>
        <w:t xml:space="preserve">2. P r i p a ž į s t a m e netekusiu galios Lietuvos Respublikos sveikatos apsaugos ministro ir Lietuvos Respublikos švietimo ir mokslo ministro 2007 m. rugpjūčio 16 d. įsakymą </w:t>
      </w:r>
      <w:r>
        <w:rPr>
          <w:szCs w:val="22"/>
        </w:rPr>
        <w:br/>
        <w:t>Nr. V-684/ISAK-1637 „Dėl Mokyklų pripažinimo sveikatą stiprinančiomis mokyklomis tvarkos aprašo patvirtinimo“.</w:t>
      </w:r>
    </w:p>
    <w:p w14:paraId="016509CF" w14:textId="77777777" w:rsidR="00B00A92" w:rsidRDefault="00B00A92">
      <w:pPr>
        <w:jc w:val="both"/>
      </w:pPr>
    </w:p>
    <w:p w14:paraId="5C7D1C99" w14:textId="77777777" w:rsidR="00B00A92" w:rsidRDefault="00B00A92">
      <w:pPr>
        <w:jc w:val="both"/>
      </w:pPr>
    </w:p>
    <w:p w14:paraId="46BF1207" w14:textId="77777777" w:rsidR="00B00A92" w:rsidRDefault="00B00A92">
      <w:pPr>
        <w:jc w:val="both"/>
      </w:pPr>
    </w:p>
    <w:p w14:paraId="34527D82" w14:textId="1C35F177" w:rsidR="00CF6B4C" w:rsidRDefault="00B00A92">
      <w:pPr>
        <w:jc w:val="both"/>
        <w:rPr>
          <w:szCs w:val="22"/>
        </w:rPr>
      </w:pPr>
      <w:r>
        <w:rPr>
          <w:szCs w:val="22"/>
        </w:rPr>
        <w:t>Sveikatos apsaugos ministras</w:t>
      </w:r>
      <w:r>
        <w:rPr>
          <w:szCs w:val="22"/>
        </w:rPr>
        <w:tab/>
      </w:r>
      <w:r>
        <w:rPr>
          <w:szCs w:val="22"/>
        </w:rPr>
        <w:tab/>
      </w:r>
      <w:r>
        <w:rPr>
          <w:szCs w:val="22"/>
        </w:rPr>
        <w:tab/>
      </w:r>
      <w:r>
        <w:rPr>
          <w:szCs w:val="22"/>
        </w:rPr>
        <w:tab/>
        <w:t>Aurelijus Veryga</w:t>
      </w:r>
    </w:p>
    <w:p w14:paraId="34527D83" w14:textId="77777777" w:rsidR="00CF6B4C" w:rsidRDefault="00CF6B4C"/>
    <w:p w14:paraId="34527D84" w14:textId="77777777" w:rsidR="00CF6B4C" w:rsidRDefault="00CF6B4C">
      <w:pPr>
        <w:jc w:val="both"/>
        <w:rPr>
          <w:szCs w:val="22"/>
        </w:rPr>
      </w:pPr>
    </w:p>
    <w:p w14:paraId="34527D85" w14:textId="77777777" w:rsidR="00CF6B4C" w:rsidRDefault="00CF6B4C">
      <w:pPr>
        <w:jc w:val="both"/>
        <w:rPr>
          <w:szCs w:val="22"/>
        </w:rPr>
      </w:pPr>
    </w:p>
    <w:p w14:paraId="34527D89" w14:textId="0A1C2A23" w:rsidR="00CF6B4C" w:rsidRDefault="00B00A92" w:rsidP="00B00A92">
      <w:pPr>
        <w:jc w:val="both"/>
        <w:rPr>
          <w:szCs w:val="22"/>
        </w:rPr>
      </w:pPr>
      <w:r>
        <w:rPr>
          <w:szCs w:val="22"/>
        </w:rPr>
        <w:t>Švietimo, mokslo ir sporto ministras</w:t>
      </w:r>
      <w:r>
        <w:rPr>
          <w:szCs w:val="22"/>
        </w:rPr>
        <w:tab/>
      </w:r>
      <w:r>
        <w:rPr>
          <w:szCs w:val="22"/>
        </w:rPr>
        <w:tab/>
      </w:r>
      <w:r>
        <w:rPr>
          <w:szCs w:val="22"/>
        </w:rPr>
        <w:tab/>
        <w:t xml:space="preserve">               Algirdas Monkevičius</w:t>
      </w:r>
    </w:p>
    <w:p w14:paraId="4AC1D9A1" w14:textId="77777777" w:rsidR="00B00A92" w:rsidRDefault="00B00A92">
      <w:pPr>
        <w:ind w:left="5529"/>
        <w:jc w:val="both"/>
        <w:sectPr w:rsidR="00B00A9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14:paraId="34527D8A" w14:textId="01CA58EB" w:rsidR="00CF6B4C" w:rsidRDefault="00B00A92">
      <w:pPr>
        <w:ind w:left="5529"/>
        <w:jc w:val="both"/>
        <w:rPr>
          <w:szCs w:val="22"/>
        </w:rPr>
      </w:pPr>
      <w:r>
        <w:rPr>
          <w:szCs w:val="22"/>
        </w:rPr>
        <w:lastRenderedPageBreak/>
        <w:t>PATVIRTINTA</w:t>
      </w:r>
    </w:p>
    <w:p w14:paraId="34527D8B" w14:textId="77777777" w:rsidR="00CF6B4C" w:rsidRDefault="00B00A92">
      <w:pPr>
        <w:ind w:left="5529"/>
        <w:jc w:val="both"/>
        <w:rPr>
          <w:szCs w:val="22"/>
        </w:rPr>
      </w:pPr>
      <w:r>
        <w:rPr>
          <w:szCs w:val="22"/>
        </w:rPr>
        <w:t>Lietuvos Respublikos sveikatos apsaugos</w:t>
      </w:r>
    </w:p>
    <w:p w14:paraId="34527D8C" w14:textId="77777777" w:rsidR="00CF6B4C" w:rsidRDefault="00B00A92">
      <w:pPr>
        <w:ind w:left="5529"/>
        <w:jc w:val="both"/>
        <w:rPr>
          <w:szCs w:val="22"/>
        </w:rPr>
      </w:pPr>
      <w:r>
        <w:rPr>
          <w:szCs w:val="22"/>
        </w:rPr>
        <w:t xml:space="preserve">ministro ir Lietuvos Respublikos švietimo, </w:t>
      </w:r>
    </w:p>
    <w:p w14:paraId="34527D8D" w14:textId="77777777" w:rsidR="00CF6B4C" w:rsidRDefault="00B00A92">
      <w:pPr>
        <w:ind w:left="5529"/>
        <w:jc w:val="both"/>
        <w:rPr>
          <w:szCs w:val="22"/>
        </w:rPr>
      </w:pPr>
      <w:r>
        <w:rPr>
          <w:szCs w:val="22"/>
        </w:rPr>
        <w:t xml:space="preserve">mokslo ir sporto ministro </w:t>
      </w:r>
    </w:p>
    <w:p w14:paraId="34527D8E" w14:textId="77777777" w:rsidR="00CF6B4C" w:rsidRDefault="00B00A92">
      <w:pPr>
        <w:ind w:left="5529"/>
        <w:jc w:val="both"/>
        <w:rPr>
          <w:szCs w:val="22"/>
        </w:rPr>
      </w:pPr>
      <w:r>
        <w:rPr>
          <w:szCs w:val="22"/>
        </w:rPr>
        <w:t>2019 m. gegužės 31 d.</w:t>
      </w:r>
    </w:p>
    <w:p w14:paraId="34527D8F" w14:textId="77777777" w:rsidR="00CF6B4C" w:rsidRDefault="00B00A92">
      <w:pPr>
        <w:ind w:left="5529"/>
        <w:jc w:val="both"/>
        <w:rPr>
          <w:szCs w:val="22"/>
        </w:rPr>
      </w:pPr>
      <w:r>
        <w:rPr>
          <w:szCs w:val="22"/>
        </w:rPr>
        <w:t>įsakymu Nr. V-651/V-665</w:t>
      </w:r>
    </w:p>
    <w:p w14:paraId="34527D90" w14:textId="77777777" w:rsidR="00CF6B4C" w:rsidRDefault="00CF6B4C">
      <w:pPr>
        <w:jc w:val="center"/>
        <w:rPr>
          <w:szCs w:val="22"/>
        </w:rPr>
      </w:pPr>
    </w:p>
    <w:p w14:paraId="34527D91" w14:textId="77777777" w:rsidR="00CF6B4C" w:rsidRDefault="00B00A92">
      <w:pPr>
        <w:jc w:val="center"/>
        <w:rPr>
          <w:b/>
          <w:szCs w:val="22"/>
        </w:rPr>
      </w:pPr>
      <w:r>
        <w:rPr>
          <w:b/>
          <w:szCs w:val="22"/>
        </w:rPr>
        <w:t>MOKYKLŲ PRIPAŽINIMO SVEIKATĄ STIPRINANČIOMIS MOKYKLOMIS IR AKTYVIOMIS MOKYKLOMIS TVARKOS APRAŠAS</w:t>
      </w:r>
    </w:p>
    <w:p w14:paraId="34527D92" w14:textId="77777777" w:rsidR="00CF6B4C" w:rsidRDefault="00CF6B4C">
      <w:pPr>
        <w:jc w:val="center"/>
        <w:rPr>
          <w:szCs w:val="22"/>
        </w:rPr>
      </w:pPr>
    </w:p>
    <w:p w14:paraId="34527D93" w14:textId="77777777" w:rsidR="00CF6B4C" w:rsidRDefault="00B00A92">
      <w:pPr>
        <w:jc w:val="center"/>
        <w:rPr>
          <w:b/>
          <w:szCs w:val="22"/>
        </w:rPr>
      </w:pPr>
      <w:r>
        <w:rPr>
          <w:b/>
          <w:szCs w:val="22"/>
        </w:rPr>
        <w:t>I SKYRIUS</w:t>
      </w:r>
    </w:p>
    <w:p w14:paraId="34527D94" w14:textId="77777777" w:rsidR="00CF6B4C" w:rsidRDefault="00B00A92">
      <w:pPr>
        <w:jc w:val="center"/>
        <w:rPr>
          <w:b/>
          <w:szCs w:val="22"/>
        </w:rPr>
      </w:pPr>
      <w:r>
        <w:rPr>
          <w:b/>
          <w:szCs w:val="22"/>
        </w:rPr>
        <w:t>BENDROSIOS NUOSTATOS</w:t>
      </w:r>
    </w:p>
    <w:p w14:paraId="34527D95" w14:textId="77777777" w:rsidR="00CF6B4C" w:rsidRDefault="00CF6B4C">
      <w:pPr>
        <w:jc w:val="center"/>
        <w:rPr>
          <w:szCs w:val="22"/>
        </w:rPr>
      </w:pPr>
    </w:p>
    <w:p w14:paraId="34527D96" w14:textId="77777777" w:rsidR="00CF6B4C" w:rsidRDefault="00B00A92">
      <w:pPr>
        <w:ind w:firstLine="720"/>
        <w:jc w:val="both"/>
        <w:rPr>
          <w:szCs w:val="22"/>
        </w:rPr>
      </w:pPr>
      <w:r>
        <w:rPr>
          <w:szCs w:val="22"/>
        </w:rPr>
        <w:t xml:space="preserve">1. Mokyklų pripažinimo sveikatą stiprinančiomis mokyklomis ir aktyviomis mokyklomis tvarkos aprašas (toliau – Aprašas) nustato </w:t>
      </w:r>
      <w:r>
        <w:rPr>
          <w:szCs w:val="24"/>
        </w:rPr>
        <w:t xml:space="preserve">kriterijus, kuriuos atitinkančios mokyklos, </w:t>
      </w:r>
      <w:r>
        <w:rPr>
          <w:szCs w:val="22"/>
        </w:rPr>
        <w:t xml:space="preserve">vykdančios ikimokyklinio, priešmokyklinio, bendrojo ugdymo programas, profesinio mokymo įstaigos, aukštosios mokyklos (toliau – mokyklos) </w:t>
      </w:r>
      <w:r>
        <w:rPr>
          <w:szCs w:val="24"/>
        </w:rPr>
        <w:t>pripažįstamos sveikatą stiprinančiomis ir aktyviomis mokyklomis, mokyklų pripažinimo sveikatą stiprinančiomis mokyklomis ir aktyviomis mokyklomis bei sveikatą stiprinančių mokyklų ir aktyvių mokyklų statuso galiojimo laiko pratęsimo tvarką</w:t>
      </w:r>
      <w:r>
        <w:rPr>
          <w:szCs w:val="22"/>
        </w:rPr>
        <w:t>.</w:t>
      </w:r>
    </w:p>
    <w:p w14:paraId="34527D97" w14:textId="77777777" w:rsidR="00CF6B4C" w:rsidRDefault="00B00A92">
      <w:pPr>
        <w:ind w:firstLine="720"/>
        <w:jc w:val="both"/>
        <w:rPr>
          <w:szCs w:val="22"/>
        </w:rPr>
      </w:pPr>
      <w:r>
        <w:rPr>
          <w:szCs w:val="22"/>
        </w:rPr>
        <w:t xml:space="preserve">2. Mokyklas pripažįsta sveikatą stiprinančiomis mokyklomis ir aktyviomis mokyklomis, pratęsia </w:t>
      </w:r>
      <w:r>
        <w:rPr>
          <w:szCs w:val="24"/>
        </w:rPr>
        <w:t xml:space="preserve">sveikatą stiprinančių mokyklų ir aktyvių mokyklų statuso galiojimo laiką </w:t>
      </w:r>
      <w:r>
        <w:rPr>
          <w:szCs w:val="22"/>
        </w:rPr>
        <w:t>Lietuvos Respublikos sveikatos apsaugos ministro sudaryta Nacionalinio sveikatą stiprinančių mokyklų tinklo ir aktyvių mokyklų veiklos koordinavimo komisija (toliau – Komisija).</w:t>
      </w:r>
    </w:p>
    <w:p w14:paraId="34527D98" w14:textId="77777777" w:rsidR="00CF6B4C" w:rsidRDefault="00B00A92">
      <w:pPr>
        <w:ind w:firstLine="720"/>
        <w:jc w:val="both"/>
        <w:rPr>
          <w:szCs w:val="22"/>
        </w:rPr>
      </w:pPr>
      <w:r>
        <w:rPr>
          <w:szCs w:val="22"/>
        </w:rPr>
        <w:t>3. Komisiją sudaro 9 nariai. Į Komisiją 5 narius iš Lietuvos Respublikos sveikatos apsaugos ministerijos, jai pavaldžių institucijų ar nevyriausybinių organizacijų, veikiančių sveikatos apsaugos ir stiprinimo srityje, deleguoja Lietuvos Respublikos sveikatos apsaugos ministerija, 4 narius iš Lietuvos Respublikos švietimo, mokslo ir sporto ministerijos, jai pavaldžių institucijų ar nevyriausybinių organizacijų, veikiančių švietimo srityje, deleguoja Lietuvos Respublikos švietimo, mokslo ir sporto ministerija. Komisijos pirmininku skiriamas Lietuvos Respublikos sveikatos apsaugos ministerijos deleguotas atstovas.</w:t>
      </w:r>
    </w:p>
    <w:p w14:paraId="34527D99" w14:textId="77777777" w:rsidR="00CF6B4C" w:rsidRDefault="00B00A92">
      <w:pPr>
        <w:ind w:firstLine="720"/>
        <w:jc w:val="both"/>
        <w:rPr>
          <w:szCs w:val="22"/>
        </w:rPr>
      </w:pPr>
      <w:r>
        <w:rPr>
          <w:szCs w:val="22"/>
        </w:rPr>
        <w:t>4. Komisijos sekretoriato funkcijas vykdo Sveikatos mokymo ir ligų prevencijos centras (toliau – Komisijos sekretoriatas).</w:t>
      </w:r>
    </w:p>
    <w:p w14:paraId="34527D9A" w14:textId="77777777" w:rsidR="00CF6B4C" w:rsidRDefault="00B00A92">
      <w:pPr>
        <w:ind w:firstLine="720"/>
        <w:jc w:val="both"/>
        <w:rPr>
          <w:szCs w:val="22"/>
        </w:rPr>
      </w:pPr>
      <w:r>
        <w:rPr>
          <w:szCs w:val="22"/>
        </w:rPr>
        <w:t>5. Apraše vartojamos sąvokos ir jų apibrėžtys:</w:t>
      </w:r>
    </w:p>
    <w:p w14:paraId="34527D9B" w14:textId="77777777" w:rsidR="00CF6B4C" w:rsidRDefault="00B00A92">
      <w:pPr>
        <w:ind w:firstLine="720"/>
        <w:jc w:val="both"/>
        <w:rPr>
          <w:szCs w:val="22"/>
        </w:rPr>
      </w:pPr>
      <w:r>
        <w:rPr>
          <w:szCs w:val="22"/>
        </w:rPr>
        <w:t xml:space="preserve">5.1. </w:t>
      </w:r>
      <w:r>
        <w:rPr>
          <w:b/>
          <w:szCs w:val="22"/>
        </w:rPr>
        <w:t>Sveikatą stiprinanti mokykla</w:t>
      </w:r>
      <w:r>
        <w:rPr>
          <w:szCs w:val="22"/>
        </w:rPr>
        <w:t xml:space="preserve"> – mokykla, kurioje pasitelkiant mokyklos bendruomenę ir socialinius partnerius ugdomi mokinių sveikos gyvensenos įgūdžiai, kuriama mokyklos bendruomenės sveikatai palanki fizinė ir psichosocialinė aplinka ir kuri įtraukta į Nacionalinį sveikatą stiprinančių mokyklų tinklą. </w:t>
      </w:r>
    </w:p>
    <w:p w14:paraId="34527D9C" w14:textId="77777777" w:rsidR="00CF6B4C" w:rsidRDefault="00B00A92">
      <w:pPr>
        <w:ind w:firstLine="720"/>
        <w:jc w:val="both"/>
        <w:rPr>
          <w:szCs w:val="22"/>
        </w:rPr>
      </w:pPr>
      <w:r>
        <w:rPr>
          <w:szCs w:val="22"/>
        </w:rPr>
        <w:t xml:space="preserve">5.2. </w:t>
      </w:r>
      <w:r>
        <w:rPr>
          <w:b/>
          <w:szCs w:val="22"/>
        </w:rPr>
        <w:t>Aktyvi mokykla</w:t>
      </w:r>
      <w:r>
        <w:rPr>
          <w:szCs w:val="22"/>
        </w:rPr>
        <w:t xml:space="preserve"> – mokykla, kurioje išskirtinis dėmesys skiriamas mokyklos bendruomenės fizinio aktyvumo skatinimui, kuriant fiziniam aktyvumui palankią mokyklos aplinką ir integruojant fizinį aktyvumą į kasdieninį mokyklos gyvenimą, ir kuri šio Aprašo nustatyta tvarka yra pripažinta aktyvia mokykla.</w:t>
      </w:r>
    </w:p>
    <w:p w14:paraId="34527D9D" w14:textId="77777777" w:rsidR="00CF6B4C" w:rsidRDefault="00B00A92">
      <w:pPr>
        <w:ind w:firstLine="720"/>
        <w:jc w:val="both"/>
        <w:rPr>
          <w:szCs w:val="22"/>
        </w:rPr>
      </w:pPr>
      <w:r>
        <w:rPr>
          <w:szCs w:val="22"/>
        </w:rPr>
        <w:t>5.3. Kitos Apraše vartojamos sąvokos atitinka Lietuvos Respublikos visuomenės sveikatos priežiūros įstatyme, Lietuvos Respublikos sveikatos sistemos įstatyme, Lietuvos Respublikos švietimo įstatyme, Lietuvos Respublikos sporto įstatyme vartojamas sąvokas.</w:t>
      </w:r>
    </w:p>
    <w:p w14:paraId="34527D9E" w14:textId="77777777" w:rsidR="00CF6B4C" w:rsidRDefault="00CF6B4C">
      <w:pPr>
        <w:jc w:val="center"/>
        <w:rPr>
          <w:szCs w:val="22"/>
        </w:rPr>
      </w:pPr>
    </w:p>
    <w:p w14:paraId="34527D9F" w14:textId="77777777" w:rsidR="00CF6B4C" w:rsidRDefault="00B00A92">
      <w:pPr>
        <w:jc w:val="center"/>
        <w:rPr>
          <w:b/>
          <w:szCs w:val="22"/>
        </w:rPr>
      </w:pPr>
      <w:r>
        <w:rPr>
          <w:b/>
          <w:szCs w:val="22"/>
        </w:rPr>
        <w:t>II SKYRIUS</w:t>
      </w:r>
    </w:p>
    <w:p w14:paraId="34527DA0" w14:textId="77777777" w:rsidR="00CF6B4C" w:rsidRDefault="00B00A92">
      <w:pPr>
        <w:jc w:val="center"/>
        <w:rPr>
          <w:b/>
          <w:szCs w:val="22"/>
        </w:rPr>
      </w:pPr>
      <w:r>
        <w:rPr>
          <w:b/>
          <w:szCs w:val="24"/>
        </w:rPr>
        <w:t>KRITERIJAI, KURIUOS ATITINKANČIOS MOKYKLOS PRIPAŽĮSTAMOS SVEIKATĄ STIPRINANČIOMIS IR AKTYVIOMIS MOKYKLOMIS</w:t>
      </w:r>
    </w:p>
    <w:p w14:paraId="34527DA1" w14:textId="77777777" w:rsidR="00CF6B4C" w:rsidRDefault="00CF6B4C">
      <w:pPr>
        <w:jc w:val="center"/>
        <w:rPr>
          <w:szCs w:val="22"/>
        </w:rPr>
      </w:pPr>
    </w:p>
    <w:p w14:paraId="34527DA2" w14:textId="77777777" w:rsidR="00CF6B4C" w:rsidRDefault="00B00A92">
      <w:pPr>
        <w:ind w:firstLine="720"/>
        <w:jc w:val="both"/>
        <w:rPr>
          <w:szCs w:val="22"/>
        </w:rPr>
      </w:pPr>
      <w:r>
        <w:rPr>
          <w:szCs w:val="22"/>
        </w:rPr>
        <w:t xml:space="preserve">6. Sveikatą stiprinančiomis mokyklomis pripažįstamos mokyklos, atitinkančios sveikatos stiprinimo veiklos valdymo struktūros, politikos ir kokybės užtikrinimo; psichosocialinės aplinkos; fizinės aplinkos; žmogiškųjų ir materialinių išteklių; sveikatos ugdymo; sveikatą stiprinančios </w:t>
      </w:r>
      <w:r>
        <w:rPr>
          <w:szCs w:val="22"/>
        </w:rPr>
        <w:lastRenderedPageBreak/>
        <w:t>mokyklos patirties sklaidos kriterijus. M</w:t>
      </w:r>
      <w:r>
        <w:rPr>
          <w:szCs w:val="24"/>
        </w:rPr>
        <w:t>okyklos, siekiančios būti pripažinta sveikatą stiprinančia mokykla, ir mokyklos, siekiančios, kad būtų pratęstas sveikatą stiprinančios mokyklos statuso galiojimo laikas, sveikatos stiprinimo veikla turi atitikti Aprašo 1 priede nurodytus kriterijus.</w:t>
      </w:r>
    </w:p>
    <w:p w14:paraId="34527DA3" w14:textId="77777777" w:rsidR="00CF6B4C" w:rsidRDefault="00B00A92">
      <w:pPr>
        <w:ind w:firstLine="720"/>
        <w:jc w:val="both"/>
        <w:rPr>
          <w:szCs w:val="24"/>
        </w:rPr>
      </w:pPr>
      <w:r>
        <w:rPr>
          <w:szCs w:val="22"/>
        </w:rPr>
        <w:t>7. Aktyviomis mokyklomis pripažįstamos mokyklos, atitinkančios fizinio aktyvumo skatinimo veiklos valdymo struktūros, politikos ir kokybės užtikrinimo; fizinį aktyvumą skatinančios veiklos; fizinės aplinkos; žmogiškųjų ir materialinių išteklių; fizinio aktyvumo veiklos sklaidos kriterijus. M</w:t>
      </w:r>
      <w:r>
        <w:rPr>
          <w:szCs w:val="24"/>
        </w:rPr>
        <w:t>okyklos, siekiančios būti pripažinta aktyvia mokykla, ir mokyklos, siekiančios, kad būtų pratęstas aktyvios mokyklos statuso galiojimo laikas, fizinio aktyvumo skatinimo veikla turi atitikti Aprašo 3 priede nurodytus kriterijus.</w:t>
      </w:r>
    </w:p>
    <w:p w14:paraId="34527DA4" w14:textId="77777777" w:rsidR="00CF6B4C" w:rsidRDefault="00CF6B4C">
      <w:pPr>
        <w:jc w:val="center"/>
        <w:rPr>
          <w:szCs w:val="22"/>
        </w:rPr>
      </w:pPr>
    </w:p>
    <w:p w14:paraId="34527DA5" w14:textId="77777777" w:rsidR="00CF6B4C" w:rsidRDefault="00B00A92">
      <w:pPr>
        <w:jc w:val="center"/>
        <w:rPr>
          <w:b/>
          <w:szCs w:val="22"/>
        </w:rPr>
      </w:pPr>
      <w:r>
        <w:rPr>
          <w:b/>
          <w:szCs w:val="22"/>
        </w:rPr>
        <w:t>III SKYRIUS</w:t>
      </w:r>
    </w:p>
    <w:p w14:paraId="34527DA6" w14:textId="77777777" w:rsidR="00CF6B4C" w:rsidRDefault="00B00A92">
      <w:pPr>
        <w:jc w:val="center"/>
        <w:rPr>
          <w:b/>
          <w:szCs w:val="22"/>
        </w:rPr>
      </w:pPr>
      <w:r>
        <w:rPr>
          <w:b/>
          <w:szCs w:val="22"/>
        </w:rPr>
        <w:t>MOKYKLŲ PRIPAŽINIMO (PRIPAŽINTO STATUSO GALIOJIMO LAIKO PRATĘSIMO) SVEIKATĄ STIPRINANČIOMIS MOKYKLOMIS IR AKTYVIOMIS MOKYKLOMIS TVARKA</w:t>
      </w:r>
    </w:p>
    <w:p w14:paraId="34527DA7" w14:textId="77777777" w:rsidR="00CF6B4C" w:rsidRDefault="00CF6B4C">
      <w:pPr>
        <w:jc w:val="center"/>
        <w:rPr>
          <w:szCs w:val="22"/>
        </w:rPr>
      </w:pPr>
    </w:p>
    <w:p w14:paraId="34527DA8" w14:textId="77777777" w:rsidR="00CF6B4C" w:rsidRDefault="00B00A92">
      <w:pPr>
        <w:ind w:firstLine="720"/>
        <w:jc w:val="both"/>
        <w:rPr>
          <w:szCs w:val="22"/>
        </w:rPr>
      </w:pPr>
      <w:r>
        <w:rPr>
          <w:szCs w:val="22"/>
        </w:rPr>
        <w:t>8. Mokykla, siekianti būti pripažinta sveikatą stiprinančia mokykla ar pratęsti sveikatą stiprinančios mokyklos statuso galiojimo laiką, Komisijos sekretoriatui pateikia:</w:t>
      </w:r>
    </w:p>
    <w:p w14:paraId="34527DA9" w14:textId="77777777" w:rsidR="00CF6B4C" w:rsidRDefault="00B00A92">
      <w:pPr>
        <w:ind w:firstLine="720"/>
        <w:jc w:val="both"/>
        <w:rPr>
          <w:szCs w:val="22"/>
        </w:rPr>
      </w:pPr>
      <w:r>
        <w:rPr>
          <w:szCs w:val="22"/>
        </w:rPr>
        <w:t>8.1. prašymą pripažinti sveikatą stiprinančia mokykla ar pratęsti sveikatą stiprinančios mokyklos statuso galiojimo laiką, kuriame nurodo mokyklos pavadinimą, mokyklos vadovo ar jo įgalioto asmens vardą, pavardę, el. pašto adresą, telefono numerį;</w:t>
      </w:r>
    </w:p>
    <w:p w14:paraId="34527DAA" w14:textId="77777777" w:rsidR="00CF6B4C" w:rsidRDefault="00B00A92">
      <w:pPr>
        <w:ind w:firstLine="720"/>
        <w:jc w:val="both"/>
        <w:rPr>
          <w:szCs w:val="22"/>
        </w:rPr>
      </w:pPr>
      <w:r>
        <w:rPr>
          <w:szCs w:val="22"/>
        </w:rPr>
        <w:t>8.2. mokyklos vadovo patvirtintą sveikatos stiprinimo programą 5 metams, parengtą pagal Aprašo 2 priede nustatytą formą;</w:t>
      </w:r>
    </w:p>
    <w:p w14:paraId="34527DAB" w14:textId="77777777" w:rsidR="00CF6B4C" w:rsidRDefault="00B00A92">
      <w:pPr>
        <w:ind w:firstLine="720"/>
        <w:jc w:val="both"/>
        <w:rPr>
          <w:szCs w:val="22"/>
        </w:rPr>
      </w:pPr>
      <w:r>
        <w:rPr>
          <w:szCs w:val="22"/>
        </w:rPr>
        <w:t>8.3. mokyklos tarybos protokolą ar jo išrašą, kuriuo pritariama sveikatos stiprinimo programai;</w:t>
      </w:r>
    </w:p>
    <w:p w14:paraId="34527DAC" w14:textId="77777777" w:rsidR="00CF6B4C" w:rsidRDefault="00B00A92">
      <w:pPr>
        <w:ind w:firstLine="720"/>
        <w:jc w:val="both"/>
        <w:rPr>
          <w:szCs w:val="22"/>
        </w:rPr>
      </w:pPr>
      <w:r>
        <w:rPr>
          <w:szCs w:val="22"/>
        </w:rPr>
        <w:t>8.4. mokyklos vadovo patvirtintą grupės, organizuojančios sveikatos stiprinimo veiklą mokykloje, narių sąrašą.</w:t>
      </w:r>
    </w:p>
    <w:p w14:paraId="34527DAD" w14:textId="77777777" w:rsidR="00CF6B4C" w:rsidRDefault="00B00A92">
      <w:pPr>
        <w:ind w:firstLine="720"/>
        <w:jc w:val="both"/>
        <w:rPr>
          <w:szCs w:val="22"/>
        </w:rPr>
      </w:pPr>
      <w:r>
        <w:rPr>
          <w:szCs w:val="22"/>
        </w:rPr>
        <w:t>9. Mokykla, siekianti būti pripažinta aktyvia mokykla ar pratęsti aktyvios mokyklos statuso galiojimo laiką, Komisijos sekretoriatui pateikia:</w:t>
      </w:r>
    </w:p>
    <w:p w14:paraId="34527DAE" w14:textId="77777777" w:rsidR="00CF6B4C" w:rsidRDefault="00B00A92">
      <w:pPr>
        <w:ind w:firstLine="720"/>
        <w:jc w:val="both"/>
        <w:rPr>
          <w:szCs w:val="22"/>
        </w:rPr>
      </w:pPr>
      <w:r>
        <w:rPr>
          <w:szCs w:val="22"/>
        </w:rPr>
        <w:t>9.1. prašymą pripažinti aktyvia mokykla ar pratęsti aktyvios mokyklos statuso galiojimo laiką, kuriame nurodo mokyklos pavadinimą, mokyklos vadovo ar jo įgalioto asmens vardą, pavardę, el. pašto adresą, telefono numerį;</w:t>
      </w:r>
    </w:p>
    <w:p w14:paraId="34527DAF" w14:textId="77777777" w:rsidR="00CF6B4C" w:rsidRDefault="00B00A92">
      <w:pPr>
        <w:ind w:firstLine="720"/>
        <w:jc w:val="both"/>
        <w:rPr>
          <w:szCs w:val="22"/>
        </w:rPr>
      </w:pPr>
      <w:r>
        <w:rPr>
          <w:szCs w:val="22"/>
        </w:rPr>
        <w:t xml:space="preserve">9.2. užpildytą ir mokyklos vadovo pasirašytą mokyklos fizinio aktyvumo skatinimo veiklos įsivertinimo ataskaitą, parengtą pagal Aprašo 3 priede nustatytą formą; </w:t>
      </w:r>
    </w:p>
    <w:p w14:paraId="34527DB0" w14:textId="77777777" w:rsidR="00CF6B4C" w:rsidRDefault="00B00A92">
      <w:pPr>
        <w:ind w:firstLine="720"/>
        <w:jc w:val="both"/>
        <w:rPr>
          <w:szCs w:val="22"/>
        </w:rPr>
      </w:pPr>
      <w:r>
        <w:rPr>
          <w:szCs w:val="22"/>
        </w:rPr>
        <w:t>9.3. mokyklos vadovo patvirtintą fizinio aktyvumo skatinimo mokykloje planą 5 metams, parengtą pagal Aprašo 4 priede nustatytą formą;</w:t>
      </w:r>
    </w:p>
    <w:p w14:paraId="34527DB1" w14:textId="77777777" w:rsidR="00CF6B4C" w:rsidRDefault="00B00A92">
      <w:pPr>
        <w:ind w:firstLine="720"/>
        <w:jc w:val="both"/>
        <w:rPr>
          <w:szCs w:val="22"/>
        </w:rPr>
      </w:pPr>
      <w:r>
        <w:rPr>
          <w:szCs w:val="22"/>
        </w:rPr>
        <w:t>9.4. mokyklos tarybos protokolą ar jo išrašą, kuriuo pritariama fizinio aktyvumo skatinimo mokykloje planui;</w:t>
      </w:r>
    </w:p>
    <w:p w14:paraId="34527DB2" w14:textId="77777777" w:rsidR="00CF6B4C" w:rsidRDefault="00B00A92">
      <w:pPr>
        <w:ind w:firstLine="720"/>
        <w:jc w:val="both"/>
        <w:rPr>
          <w:szCs w:val="22"/>
        </w:rPr>
      </w:pPr>
      <w:r>
        <w:rPr>
          <w:szCs w:val="22"/>
        </w:rPr>
        <w:t>9.5. dokumentų, įrodančių mokyklos atitiktį Aprašo 3 priede nurodytiems kriterijams, kopijas arba tikslias nuorodas į šių dokumentų šaltinį mokyklos interneto svetainėje arba kitoje virtualioje erdvėje.</w:t>
      </w:r>
    </w:p>
    <w:p w14:paraId="34527DB3" w14:textId="77777777" w:rsidR="00CF6B4C" w:rsidRDefault="00B00A92">
      <w:pPr>
        <w:ind w:firstLine="720"/>
        <w:jc w:val="both"/>
        <w:rPr>
          <w:szCs w:val="22"/>
        </w:rPr>
      </w:pPr>
      <w:r>
        <w:rPr>
          <w:szCs w:val="22"/>
        </w:rPr>
        <w:t xml:space="preserve">10. Aprašo 8 ir 9 punktuose nurodyti dokumentai pateikiami Komisijos sekretoriatui tiesiogiai arba siunčiami paštu adresu Sveikatos mokymo ir ligų prevencijos centras, Kalvarijų g. 153, LT-08221 Vilnius, ar elektroniniu paštu smlpc@smlpc.lt, </w:t>
      </w:r>
      <w:r>
        <w:rPr>
          <w:color w:val="000000"/>
          <w:szCs w:val="22"/>
        </w:rPr>
        <w:t>jei yra pasirašyti kvalifikuotu elektroniniu parašu arba suformuoti elektroninėmis priemonėmis, kurios leidžia užtikrinti teksto vientisumą ir nepakeičiamumą</w:t>
      </w:r>
      <w:r>
        <w:rPr>
          <w:szCs w:val="22"/>
        </w:rPr>
        <w:t>.</w:t>
      </w:r>
    </w:p>
    <w:p w14:paraId="34527DB4" w14:textId="77777777" w:rsidR="00CF6B4C" w:rsidRDefault="00B00A92">
      <w:pPr>
        <w:ind w:firstLine="720"/>
        <w:jc w:val="both"/>
        <w:rPr>
          <w:color w:val="000000"/>
          <w:szCs w:val="22"/>
        </w:rPr>
      </w:pPr>
      <w:r>
        <w:rPr>
          <w:szCs w:val="22"/>
        </w:rPr>
        <w:t xml:space="preserve">11. Komisijos sekretoriatas gavęs Aprašo 8.1 ar 9.1 papunkčiuose nurodytus prašymus įvertina, ar juose pateikta visa Aprašo 8.1 ar 9.1 papunkčiuose nurodyta informacija ir ar kartu pateikti visi Aprašo 8 ar 9 punkte nurodyti dokumentai. Nustatę, kad prašyme nurodyta ne visa informacija ir (arba) pateikti ne visi dokumentai, Komisijos sekretoriatas ne vėliau kaip per 5 darbo dienas nuo prašymų gavimo dienos </w:t>
      </w:r>
      <w:r>
        <w:rPr>
          <w:color w:val="000000"/>
          <w:szCs w:val="22"/>
        </w:rPr>
        <w:t xml:space="preserve">informuoja apie tai pareiškėją elektroniniu laišku, siūlydamas pateikti trūkstamus dokumentus, ir informuoja, kad per 10 darbo dienų nuo pranešimo išsiuntimo dienos negavus patikslinto prašymo ir (arba) trūkstamų dokumentų prašymas bus paliekamas </w:t>
      </w:r>
      <w:r>
        <w:rPr>
          <w:color w:val="000000"/>
          <w:szCs w:val="22"/>
        </w:rPr>
        <w:lastRenderedPageBreak/>
        <w:t>nenagrinėtas. Jei trūkstami dokumentai per šiame punkte nurodytą terminą nepateikiami, Komisijos sekretoriatas ne vėliau kaip per 3 darbo dienas nuo šio termino pabaigos informuoja pareiškėją elektroniniu laišku, kad jo prašymas bus nenagrinėjamas, ir nurodo priežastį.</w:t>
      </w:r>
    </w:p>
    <w:p w14:paraId="34527DB5" w14:textId="77777777" w:rsidR="00CF6B4C" w:rsidRDefault="00B00A92">
      <w:pPr>
        <w:ind w:firstLine="720"/>
        <w:jc w:val="both"/>
        <w:rPr>
          <w:szCs w:val="22"/>
        </w:rPr>
      </w:pPr>
      <w:r>
        <w:rPr>
          <w:color w:val="000000"/>
          <w:szCs w:val="22"/>
        </w:rPr>
        <w:t>12. Aprašo 8 ir 9 punktuose nurodytus reikalavimus atitinkančius prašymus ir kartu pateiktus dokumentus vertina Komisija.</w:t>
      </w:r>
      <w:r>
        <w:rPr>
          <w:szCs w:val="22"/>
        </w:rPr>
        <w:t xml:space="preserve"> Prašymai, gauti iki einamųjų metų balandžio 1 d., išnagrinėjami ir Komisijos sprendimas prašymą pateikusiam asmeniui pateikiamas iki einamųjų metų gegužės 31 d., o prašymai, gauti iki einamųjų metų lapkričio 1 d., išnagrinėjami ir Komisijos sprendimas prašymą pateikusiam asmeniui pateikiamas iki einamųjų metų gruodžio 31 d.</w:t>
      </w:r>
    </w:p>
    <w:p w14:paraId="34527DB6" w14:textId="77777777" w:rsidR="00CF6B4C" w:rsidRDefault="00B00A92">
      <w:pPr>
        <w:ind w:firstLine="720"/>
        <w:jc w:val="both"/>
        <w:rPr>
          <w:szCs w:val="22"/>
        </w:rPr>
      </w:pPr>
      <w:r>
        <w:rPr>
          <w:szCs w:val="22"/>
        </w:rPr>
        <w:t xml:space="preserve">13. Mokyklos, </w:t>
      </w:r>
      <w:r>
        <w:rPr>
          <w:szCs w:val="24"/>
        </w:rPr>
        <w:t>siekiančios būti pripažintomis sveikatą stiprinančiomis mokyklomis, ar siekiančios, kad būtų pratęstas jų sveikatą stiprinančių mokyklų statuso galiojimo laikas, vertinamos pagal jų vykdomos sveikatos stiprinimo veiklos atitiktį kriterijams, nustatytiems Aprašo 1 priede</w:t>
      </w:r>
      <w:r>
        <w:rPr>
          <w:szCs w:val="22"/>
        </w:rPr>
        <w:t xml:space="preserve">. </w:t>
      </w:r>
    </w:p>
    <w:p w14:paraId="34527DB7" w14:textId="77777777" w:rsidR="00CF6B4C" w:rsidRDefault="00B00A92">
      <w:pPr>
        <w:ind w:firstLine="720"/>
        <w:jc w:val="both"/>
        <w:rPr>
          <w:szCs w:val="22"/>
        </w:rPr>
      </w:pPr>
      <w:r>
        <w:rPr>
          <w:szCs w:val="22"/>
        </w:rPr>
        <w:t xml:space="preserve">14. Mokyklos, </w:t>
      </w:r>
      <w:r>
        <w:rPr>
          <w:szCs w:val="24"/>
        </w:rPr>
        <w:t xml:space="preserve">siekiančios būti pripažintos aktyviomis mokyklomis ar siekiančios, kad būtų pratęstas jų aktyvių mokyklų statuso galiojimo laikas, </w:t>
      </w:r>
      <w:r>
        <w:rPr>
          <w:szCs w:val="22"/>
        </w:rPr>
        <w:t>vertinamos pagal vykdomos fizinio aktyvumo skatinimo veiklos atitiktį kriterijams, nustatytiems Aprašo 3 priede.</w:t>
      </w:r>
    </w:p>
    <w:p w14:paraId="34527DB8" w14:textId="77777777" w:rsidR="00CF6B4C" w:rsidRDefault="00B00A92">
      <w:pPr>
        <w:ind w:firstLine="720"/>
        <w:jc w:val="both"/>
        <w:rPr>
          <w:szCs w:val="22"/>
        </w:rPr>
      </w:pPr>
      <w:r>
        <w:rPr>
          <w:szCs w:val="22"/>
        </w:rPr>
        <w:t xml:space="preserve">15. Komisija priima sprendimą pripažinti mokyklą sveikatą stiprinančia mokykla ar pratęsti sveikatą stiprinančios mokyklos statuso galiojimo laiką, jei mokyklos sveikatos stiprinimo veikla pagal sveikatą stiprinančios mokyklos veiklos vertinimo kriterijus įvertinama nuo 34 iki 51 balo. </w:t>
      </w:r>
    </w:p>
    <w:p w14:paraId="34527DB9" w14:textId="77777777" w:rsidR="00CF6B4C" w:rsidRDefault="00B00A92">
      <w:pPr>
        <w:ind w:firstLine="720"/>
        <w:jc w:val="both"/>
        <w:rPr>
          <w:szCs w:val="22"/>
        </w:rPr>
      </w:pPr>
      <w:r>
        <w:rPr>
          <w:szCs w:val="22"/>
        </w:rPr>
        <w:t>16. Komisija priima sprendimą pripažinti mokyklą aktyvia mokykla ar pratęsti aktyvios mokyklos statuso galiojimo laiką, jei mokyklos fizinio aktyvumo skatinimo veikla pagal mokyklos fizinio aktyvumo skatinimo veiklos vertinimo kriterijus įvertinama nuo 150 iki 250 balų.</w:t>
      </w:r>
    </w:p>
    <w:p w14:paraId="34527DBA" w14:textId="77777777" w:rsidR="00CF6B4C" w:rsidRDefault="00B00A92">
      <w:pPr>
        <w:ind w:firstLine="720"/>
        <w:jc w:val="both"/>
        <w:rPr>
          <w:szCs w:val="22"/>
        </w:rPr>
      </w:pPr>
      <w:r>
        <w:rPr>
          <w:szCs w:val="22"/>
        </w:rPr>
        <w:t>17. Komisijai priėmus sprendimą nepripažinti mokyklos sveikatą stiprinančia mokykla, nepratęsti sveikatą stiprinančios mokyklos statuso galiojimo laiko, nepripažinti mokyklos aktyvia mokykla, nepratęsti aktyvios mokyklos statuso galiojimo laiko:</w:t>
      </w:r>
    </w:p>
    <w:p w14:paraId="34527DBB" w14:textId="77777777" w:rsidR="00CF6B4C" w:rsidRDefault="00B00A92">
      <w:pPr>
        <w:ind w:firstLine="720"/>
        <w:jc w:val="both"/>
        <w:rPr>
          <w:szCs w:val="22"/>
        </w:rPr>
      </w:pPr>
      <w:r>
        <w:rPr>
          <w:szCs w:val="22"/>
        </w:rPr>
        <w:t xml:space="preserve">17.1. Komisijos sekretoriatas pareiškėją apie Komisijos sprendimą, jo motyvus, Aprašo 17.2 papunktyje nurodytą teisę informuoja </w:t>
      </w:r>
      <w:r>
        <w:rPr>
          <w:color w:val="000000"/>
          <w:szCs w:val="22"/>
        </w:rPr>
        <w:t xml:space="preserve">elektroniniu laišku </w:t>
      </w:r>
      <w:r>
        <w:rPr>
          <w:szCs w:val="22"/>
        </w:rPr>
        <w:t>ne vėliau kaip per 10 darbo dienų nuo sprendimo priėmimo dienos;</w:t>
      </w:r>
    </w:p>
    <w:p w14:paraId="34527DBC" w14:textId="77777777" w:rsidR="00CF6B4C" w:rsidRDefault="00B00A92">
      <w:pPr>
        <w:ind w:firstLine="720"/>
        <w:jc w:val="both"/>
        <w:rPr>
          <w:szCs w:val="22"/>
        </w:rPr>
      </w:pPr>
      <w:r>
        <w:rPr>
          <w:szCs w:val="22"/>
        </w:rPr>
        <w:t xml:space="preserve">17.2. pareiškėjas, pašalinęs priežastis, dėl kurių Komisija priėmė tokį sprendimą, prašymą gali teikti iš naujo Aprašo nustatyta tvarka. </w:t>
      </w:r>
    </w:p>
    <w:p w14:paraId="34527DBD" w14:textId="77777777" w:rsidR="00CF6B4C" w:rsidRDefault="00B00A92">
      <w:pPr>
        <w:ind w:firstLine="720"/>
        <w:jc w:val="both"/>
        <w:rPr>
          <w:szCs w:val="22"/>
        </w:rPr>
      </w:pPr>
      <w:r>
        <w:rPr>
          <w:szCs w:val="22"/>
        </w:rPr>
        <w:t>18. Komisijos sekretoriatas ne vėliau kaip per 10 darbo dienų nuo Komisijos sprendimo pripažinti mokyklą sveikatą stiprinančia mokykla ar pratęsti sveikatą stiprinančios mokyklos statuso galiojimo laiką priėmimo dienos pateikia mokyklos vadovui ar jo įgaliotam asmeniui tiesiogiai ar išsiunčia mokyklai paštu sveikatą stiprinančios mokyklos pripažinimo pažymėjimą (Aprašo 6 priedas), kuris galioja 5 metus nuo jo išdavimo dienos, ir mokyklos, siekiančios būti pripažinta sveikatą stiprinančia mokykla, bei mokyklos, siekiančios pratęsti sveikatą stiprinančios mokyklos statuso galiojimo laiką, sveikatos stiprinimo veiklos vertinimo ataskaitos kopiją (Aprašo 1 priedas).</w:t>
      </w:r>
    </w:p>
    <w:p w14:paraId="34527DBE" w14:textId="77777777" w:rsidR="00CF6B4C" w:rsidRDefault="00B00A92">
      <w:pPr>
        <w:ind w:firstLine="720"/>
        <w:jc w:val="both"/>
        <w:rPr>
          <w:szCs w:val="22"/>
        </w:rPr>
      </w:pPr>
      <w:r>
        <w:rPr>
          <w:szCs w:val="22"/>
        </w:rPr>
        <w:t>19. Komisijos sekretoriatas ne vėliau kaip per 10 darbo dienų nuo Komisijos sprendimo pripažinti mokyklą aktyvia mokykla ar pratęsti sveikatą stiprinančios mokyklos statuso galiojimo laiką priėmimo dienos pateikia mokyklos vadovui ar jo įgaliotam asmeniui tiesiogiai ar išsiunčia mokyklai paštu aktyvios mokyklos pripažinimo pažymėjimą (Aprašo 7 priedas), kuris galioja 5 metus nuo jo išdavimo dienos, ir mokyklos, siekiančios būti pripažinta aktyvia mokykla, bei mokyklos, siekiančios pratęsti sveikatą stiprinančios mokyklos statuso galiojimo laiką, fizinio aktyvumo skatinimo veiklos vertinimo ataskaitos kopiją (Aprašo 5 priedas).</w:t>
      </w:r>
    </w:p>
    <w:p w14:paraId="34527DBF" w14:textId="77777777" w:rsidR="00CF6B4C" w:rsidRDefault="00B00A92">
      <w:pPr>
        <w:ind w:firstLine="720"/>
        <w:jc w:val="both"/>
        <w:rPr>
          <w:szCs w:val="22"/>
        </w:rPr>
      </w:pPr>
      <w:r>
        <w:rPr>
          <w:szCs w:val="22"/>
        </w:rPr>
        <w:t>20. Prašymas pratęsti sveikatą stiprinančios ar aktyvios mokyklos statuso galiojimo laiką teikiamas Aprašo 12 punkte nustatytais terminais nepasibaigus sveikatą stiprinančios mokyklos pripažinimo pažymėjimo ar aktyvios mokyklos pripažinimo pažymėjimo galiojimo laikui.</w:t>
      </w:r>
    </w:p>
    <w:p w14:paraId="34527DC0" w14:textId="77777777" w:rsidR="00CF6B4C" w:rsidRDefault="00CF6B4C">
      <w:pPr>
        <w:jc w:val="center"/>
        <w:rPr>
          <w:szCs w:val="22"/>
        </w:rPr>
      </w:pPr>
    </w:p>
    <w:p w14:paraId="34527DC1" w14:textId="77777777" w:rsidR="00CF6B4C" w:rsidRDefault="00B00A92">
      <w:pPr>
        <w:jc w:val="center"/>
        <w:rPr>
          <w:b/>
          <w:szCs w:val="22"/>
        </w:rPr>
      </w:pPr>
      <w:r>
        <w:rPr>
          <w:b/>
          <w:szCs w:val="22"/>
        </w:rPr>
        <w:t>IV SKYRIUS</w:t>
      </w:r>
    </w:p>
    <w:p w14:paraId="34527DC2" w14:textId="77777777" w:rsidR="00CF6B4C" w:rsidRDefault="00B00A92">
      <w:pPr>
        <w:jc w:val="center"/>
        <w:rPr>
          <w:b/>
          <w:szCs w:val="22"/>
        </w:rPr>
      </w:pPr>
      <w:r>
        <w:rPr>
          <w:b/>
          <w:szCs w:val="22"/>
        </w:rPr>
        <w:t>SVEIKATĄ STIPRINANČIŲ IR AKTYVIŲ MOKYKLŲ TEISĖS IR PAREIGOS</w:t>
      </w:r>
    </w:p>
    <w:p w14:paraId="34527DC3" w14:textId="77777777" w:rsidR="00CF6B4C" w:rsidRDefault="00CF6B4C">
      <w:pPr>
        <w:jc w:val="center"/>
        <w:rPr>
          <w:szCs w:val="22"/>
        </w:rPr>
      </w:pPr>
    </w:p>
    <w:p w14:paraId="34527DC4" w14:textId="77777777" w:rsidR="00CF6B4C" w:rsidRDefault="00B00A92">
      <w:pPr>
        <w:ind w:firstLine="720"/>
        <w:jc w:val="both"/>
        <w:rPr>
          <w:szCs w:val="22"/>
        </w:rPr>
      </w:pPr>
      <w:r>
        <w:rPr>
          <w:szCs w:val="22"/>
        </w:rPr>
        <w:t>21. Sveikatą stiprinančios mokyklomis yra Nacionalinio sveikatą stiprinančių mokyklų tinklo (toliau – NSSMT) narės.</w:t>
      </w:r>
    </w:p>
    <w:p w14:paraId="34527DC5" w14:textId="77777777" w:rsidR="00CF6B4C" w:rsidRDefault="00B00A92">
      <w:pPr>
        <w:ind w:firstLine="720"/>
        <w:jc w:val="both"/>
        <w:rPr>
          <w:szCs w:val="22"/>
        </w:rPr>
      </w:pPr>
      <w:r>
        <w:rPr>
          <w:szCs w:val="22"/>
        </w:rPr>
        <w:t>22. Sveikatą stiprinančios mokyklos turi šias teises:</w:t>
      </w:r>
    </w:p>
    <w:p w14:paraId="34527DC6" w14:textId="77777777" w:rsidR="00CF6B4C" w:rsidRDefault="00B00A92">
      <w:pPr>
        <w:ind w:firstLine="720"/>
        <w:jc w:val="both"/>
        <w:rPr>
          <w:szCs w:val="22"/>
        </w:rPr>
      </w:pPr>
      <w:r>
        <w:rPr>
          <w:szCs w:val="22"/>
        </w:rPr>
        <w:lastRenderedPageBreak/>
        <w:t xml:space="preserve">22.1. gauti pranešimus iš Komisijos sekretoriato apie planuojamus Europos ir NSSMT renginius, planus ir kt.; </w:t>
      </w:r>
    </w:p>
    <w:p w14:paraId="34527DC7" w14:textId="77777777" w:rsidR="00CF6B4C" w:rsidRDefault="00B00A92">
      <w:pPr>
        <w:ind w:firstLine="720"/>
        <w:jc w:val="both"/>
        <w:rPr>
          <w:szCs w:val="22"/>
        </w:rPr>
      </w:pPr>
      <w:r>
        <w:rPr>
          <w:szCs w:val="22"/>
        </w:rPr>
        <w:t xml:space="preserve">22.2. dalyvauti Europos sveikatą stiprinančių mokyklų tinklo „Mokyklos – europiečių sveikatai“ ir NSSMT veikloje, keistis informacija, skleisti sveikatą stiprinančios mokyklos darbo patirtį, ieškoti tarp NSSMT narių bendradarbiavimo sveikatos stiprinimo ir ugdymo klausimais partnerių; </w:t>
      </w:r>
    </w:p>
    <w:p w14:paraId="34527DC8" w14:textId="77777777" w:rsidR="00CF6B4C" w:rsidRDefault="00B00A92">
      <w:pPr>
        <w:ind w:firstLine="720"/>
        <w:jc w:val="both"/>
        <w:rPr>
          <w:szCs w:val="22"/>
        </w:rPr>
      </w:pPr>
      <w:r>
        <w:rPr>
          <w:szCs w:val="22"/>
        </w:rPr>
        <w:t xml:space="preserve">22.3. jungtis į regioninius (savivaldybių) sveikatą stiprinančių mokyklų tinklus, kurie yra teritoriniu principu (regiono, savivaldybės) arba pagal interesus susivienijusių sveikatą stiprinančių mokyklų sambūriai; </w:t>
      </w:r>
    </w:p>
    <w:p w14:paraId="34527DC9" w14:textId="77777777" w:rsidR="00CF6B4C" w:rsidRDefault="00B00A92">
      <w:pPr>
        <w:ind w:firstLine="720"/>
        <w:jc w:val="both"/>
        <w:rPr>
          <w:szCs w:val="22"/>
        </w:rPr>
      </w:pPr>
      <w:r>
        <w:rPr>
          <w:szCs w:val="22"/>
        </w:rPr>
        <w:t xml:space="preserve">22.4. teikti žodžiu ar raštu Komisijai pasiūlymus dėl NSSMT veiklos, plėtros ir kitais klausimais; </w:t>
      </w:r>
    </w:p>
    <w:p w14:paraId="34527DCA" w14:textId="77777777" w:rsidR="00CF6B4C" w:rsidRDefault="00B00A92">
      <w:pPr>
        <w:ind w:firstLine="720"/>
        <w:jc w:val="both"/>
        <w:rPr>
          <w:szCs w:val="22"/>
        </w:rPr>
      </w:pPr>
      <w:r>
        <w:rPr>
          <w:szCs w:val="22"/>
        </w:rPr>
        <w:t xml:space="preserve">22.5. dalyvauti NSSMT pasitarimuose, darbo grupių veikloje sprendžiant vaikų sveikatos stiprinimo ir kitus klausimus; </w:t>
      </w:r>
    </w:p>
    <w:p w14:paraId="34527DCB" w14:textId="77777777" w:rsidR="00CF6B4C" w:rsidRDefault="00B00A92">
      <w:pPr>
        <w:ind w:firstLine="720"/>
        <w:jc w:val="both"/>
        <w:rPr>
          <w:szCs w:val="22"/>
        </w:rPr>
      </w:pPr>
      <w:r>
        <w:rPr>
          <w:szCs w:val="22"/>
        </w:rPr>
        <w:t>22.6. dalyvauti NSSMT diskusijose, seminaruose, mokymuose ir kelti kvalifikaciją sveikatą stiprinančių mokyklų veiklos planavimo, organizavimo ir vertinimo klausimais;</w:t>
      </w:r>
    </w:p>
    <w:p w14:paraId="34527DCC" w14:textId="77777777" w:rsidR="00CF6B4C" w:rsidRDefault="00B00A92">
      <w:pPr>
        <w:ind w:firstLine="720"/>
        <w:jc w:val="both"/>
        <w:rPr>
          <w:szCs w:val="24"/>
        </w:rPr>
      </w:pPr>
      <w:r>
        <w:rPr>
          <w:szCs w:val="22"/>
        </w:rPr>
        <w:t xml:space="preserve">22.7. </w:t>
      </w:r>
      <w:r>
        <w:rPr>
          <w:szCs w:val="24"/>
        </w:rPr>
        <w:t>gauti NSSMT atributiką – vėliavą ir iškabą su logotipu „Sveika mokykla“ – ir ją naudoti mokyklos reprezentaciniuose renginiuose ir viešinimo tikslais.</w:t>
      </w:r>
    </w:p>
    <w:p w14:paraId="34527DCD" w14:textId="77777777" w:rsidR="00CF6B4C" w:rsidRDefault="00B00A92">
      <w:pPr>
        <w:ind w:firstLine="720"/>
        <w:jc w:val="both"/>
        <w:rPr>
          <w:szCs w:val="22"/>
        </w:rPr>
      </w:pPr>
      <w:r>
        <w:rPr>
          <w:szCs w:val="22"/>
        </w:rPr>
        <w:t>23. NSSMT narių pareigos:</w:t>
      </w:r>
    </w:p>
    <w:p w14:paraId="34527DCE" w14:textId="77777777" w:rsidR="00CF6B4C" w:rsidRDefault="00B00A92">
      <w:pPr>
        <w:ind w:firstLine="720"/>
        <w:jc w:val="both"/>
        <w:rPr>
          <w:szCs w:val="22"/>
        </w:rPr>
      </w:pPr>
      <w:r>
        <w:rPr>
          <w:szCs w:val="22"/>
        </w:rPr>
        <w:t>23.1. įgyvendinti sveikatos stiprinimo programą;</w:t>
      </w:r>
    </w:p>
    <w:p w14:paraId="34527DCF" w14:textId="77777777" w:rsidR="00CF6B4C" w:rsidRDefault="00B00A92">
      <w:pPr>
        <w:ind w:firstLine="720"/>
        <w:jc w:val="both"/>
        <w:rPr>
          <w:szCs w:val="22"/>
        </w:rPr>
      </w:pPr>
      <w:r>
        <w:rPr>
          <w:szCs w:val="22"/>
        </w:rPr>
        <w:t>23.2. mokyklos interneto svetainėje matomoje vietoje įdėti logotipą „Sveika mokykla“ ir viešinti sveikatą stiprinančios mokyklos sampratą, mokyklos sveikatos stiprinimo programą, programos vykdymo planus ir ataskaitas, sveikatos stiprinimo renginių aprašus, sveikos gyvensenos patarimus ir kitą informaciją, susijusią su sveikatą stiprinančios mokyklos veikla;</w:t>
      </w:r>
    </w:p>
    <w:p w14:paraId="34527DD0" w14:textId="77777777" w:rsidR="00CF6B4C" w:rsidRDefault="00B00A92">
      <w:pPr>
        <w:ind w:firstLine="720"/>
        <w:jc w:val="both"/>
        <w:rPr>
          <w:szCs w:val="22"/>
        </w:rPr>
      </w:pPr>
      <w:r>
        <w:rPr>
          <w:szCs w:val="22"/>
        </w:rPr>
        <w:t>23.3. su kitais NSSMT nariais dalytis gerąja darbo patirtimi;</w:t>
      </w:r>
    </w:p>
    <w:p w14:paraId="34527DD1" w14:textId="77777777" w:rsidR="00CF6B4C" w:rsidRDefault="00B00A92">
      <w:pPr>
        <w:ind w:firstLine="720"/>
        <w:jc w:val="both"/>
        <w:rPr>
          <w:szCs w:val="22"/>
        </w:rPr>
      </w:pPr>
      <w:r>
        <w:rPr>
          <w:szCs w:val="22"/>
        </w:rPr>
        <w:t>23.4. vykdyti sveikatą stiprinančių mokyklų idėjų sklaidą vietos bendruomenėje, prisidėti prie sveikatą stiprinančių mokyklų plėtros savivaldybėje.</w:t>
      </w:r>
    </w:p>
    <w:p w14:paraId="34527DD2" w14:textId="77777777" w:rsidR="00CF6B4C" w:rsidRDefault="00B00A92">
      <w:pPr>
        <w:ind w:firstLine="720"/>
        <w:jc w:val="both"/>
        <w:rPr>
          <w:szCs w:val="22"/>
        </w:rPr>
      </w:pPr>
      <w:r>
        <w:rPr>
          <w:szCs w:val="22"/>
        </w:rPr>
        <w:t>24. Mokyklos, pripažintos aktyviomis mokyklomis, turi šias teises:</w:t>
      </w:r>
    </w:p>
    <w:p w14:paraId="34527DD3" w14:textId="77777777" w:rsidR="00CF6B4C" w:rsidRDefault="00B00A92">
      <w:pPr>
        <w:ind w:firstLine="720"/>
        <w:jc w:val="both"/>
        <w:rPr>
          <w:szCs w:val="22"/>
        </w:rPr>
      </w:pPr>
      <w:r>
        <w:rPr>
          <w:szCs w:val="22"/>
        </w:rPr>
        <w:t xml:space="preserve">24.1. gauti pranešimus iš Komisijos sekretoriato apie su aktyvių mokyklų veikla susijusius renginius, planus ir kt.; </w:t>
      </w:r>
    </w:p>
    <w:p w14:paraId="34527DD4" w14:textId="77777777" w:rsidR="00CF6B4C" w:rsidRDefault="00B00A92">
      <w:pPr>
        <w:ind w:firstLine="720"/>
        <w:jc w:val="both"/>
        <w:rPr>
          <w:szCs w:val="22"/>
        </w:rPr>
      </w:pPr>
      <w:r>
        <w:rPr>
          <w:szCs w:val="22"/>
        </w:rPr>
        <w:t>24.2. keistis su kitomis aktyviomis mokyklomis informacija fizinio aktyvumo skatinimo klausimais, skleisti aktyvios mokyklos darbo patirtį, ieškoti bendradarbiavimo fizinio aktyvumo skatinimo klausimais partnerių;</w:t>
      </w:r>
    </w:p>
    <w:p w14:paraId="34527DD5" w14:textId="77777777" w:rsidR="00CF6B4C" w:rsidRDefault="00B00A92">
      <w:pPr>
        <w:ind w:firstLine="720"/>
        <w:jc w:val="both"/>
        <w:rPr>
          <w:szCs w:val="22"/>
        </w:rPr>
      </w:pPr>
      <w:r>
        <w:rPr>
          <w:szCs w:val="22"/>
        </w:rPr>
        <w:t xml:space="preserve">24.3. teikti žodžiu ar raštu Komisijai siūlymus dėl aktyvių mokyklų veiklos, plėtros ir kitais klausimais; </w:t>
      </w:r>
    </w:p>
    <w:p w14:paraId="34527DD6" w14:textId="77777777" w:rsidR="00CF6B4C" w:rsidRDefault="00B00A92">
      <w:pPr>
        <w:ind w:firstLine="720"/>
        <w:jc w:val="both"/>
        <w:rPr>
          <w:szCs w:val="22"/>
        </w:rPr>
      </w:pPr>
      <w:r>
        <w:rPr>
          <w:szCs w:val="22"/>
        </w:rPr>
        <w:t xml:space="preserve">24.4. dalyvauti su aktyvių mokyklų veikla susijusiuose pasitarimuose, darbo grupių veikloje sprendžiant aktyvios mokyklos klausimus; </w:t>
      </w:r>
    </w:p>
    <w:p w14:paraId="34527DD7" w14:textId="77777777" w:rsidR="00CF6B4C" w:rsidRDefault="00B00A92">
      <w:pPr>
        <w:ind w:firstLine="720"/>
        <w:jc w:val="both"/>
        <w:rPr>
          <w:szCs w:val="22"/>
        </w:rPr>
      </w:pPr>
      <w:r>
        <w:rPr>
          <w:szCs w:val="22"/>
        </w:rPr>
        <w:t>24.5. dalyvauti su aktyvių mokyklų veikla susijusiose diskusijose, seminaruose, mokymuose ir kelti mokyklos darbuotojų kvalifikaciją aktyvios mokyklos veiklos planavimo ir vertinimo klausimais;</w:t>
      </w:r>
    </w:p>
    <w:p w14:paraId="34527DD8" w14:textId="77777777" w:rsidR="00CF6B4C" w:rsidRDefault="00B00A92">
      <w:pPr>
        <w:ind w:firstLine="720"/>
        <w:jc w:val="both"/>
        <w:rPr>
          <w:szCs w:val="22"/>
        </w:rPr>
      </w:pPr>
      <w:r>
        <w:rPr>
          <w:szCs w:val="22"/>
        </w:rPr>
        <w:t>24.6. naudoti aktyvios mokyklos atributiką reprezentaciniuose renginiuose ir viešinimo tikslais.</w:t>
      </w:r>
    </w:p>
    <w:p w14:paraId="34527DD9" w14:textId="77777777" w:rsidR="00CF6B4C" w:rsidRDefault="00B00A92">
      <w:pPr>
        <w:ind w:firstLine="720"/>
        <w:jc w:val="both"/>
        <w:rPr>
          <w:szCs w:val="22"/>
        </w:rPr>
      </w:pPr>
      <w:r>
        <w:rPr>
          <w:szCs w:val="22"/>
        </w:rPr>
        <w:t>25. Aktyvios mokyklos turi šias pareigas:</w:t>
      </w:r>
    </w:p>
    <w:p w14:paraId="34527DDA" w14:textId="77777777" w:rsidR="00CF6B4C" w:rsidRDefault="00B00A92">
      <w:pPr>
        <w:ind w:firstLine="720"/>
        <w:jc w:val="both"/>
        <w:rPr>
          <w:szCs w:val="22"/>
        </w:rPr>
      </w:pPr>
      <w:r>
        <w:rPr>
          <w:szCs w:val="22"/>
        </w:rPr>
        <w:t>25.1. įgyvendinti savo fizinio aktyvumo skatinimo mokykloje planą;</w:t>
      </w:r>
    </w:p>
    <w:p w14:paraId="34527DDB" w14:textId="77777777" w:rsidR="00CF6B4C" w:rsidRDefault="00B00A92">
      <w:pPr>
        <w:ind w:firstLine="720"/>
        <w:jc w:val="both"/>
        <w:rPr>
          <w:szCs w:val="22"/>
        </w:rPr>
      </w:pPr>
      <w:r>
        <w:rPr>
          <w:szCs w:val="22"/>
        </w:rPr>
        <w:t>25.2. savo mokyklos interneto svetainėje matomoje vietoje įdėti logotipą „Aktyvi mokykla“;</w:t>
      </w:r>
    </w:p>
    <w:p w14:paraId="34527DDC" w14:textId="77777777" w:rsidR="00CF6B4C" w:rsidRDefault="00B00A92">
      <w:pPr>
        <w:ind w:firstLine="720"/>
        <w:jc w:val="both"/>
        <w:rPr>
          <w:szCs w:val="22"/>
        </w:rPr>
      </w:pPr>
      <w:r>
        <w:rPr>
          <w:szCs w:val="22"/>
        </w:rPr>
        <w:t>25.3. viešinti aktyvios mokyklos sampratą, dokumentus, ataskaitas, renginių aprašus, gerąją patirtį ir kitą su fiziniu aktyvumu susijusią mokyklos veiklą;</w:t>
      </w:r>
    </w:p>
    <w:p w14:paraId="34527DDD" w14:textId="77777777" w:rsidR="00CF6B4C" w:rsidRDefault="00B00A92">
      <w:pPr>
        <w:ind w:firstLine="720"/>
        <w:jc w:val="both"/>
        <w:rPr>
          <w:szCs w:val="22"/>
        </w:rPr>
      </w:pPr>
      <w:r>
        <w:rPr>
          <w:szCs w:val="22"/>
        </w:rPr>
        <w:t>25.4. vykdyti aktyvios mokyklos idėjų sklaidą vietos bendruomenėje, prisidėti prie jų sklaidos savivaldybėje.</w:t>
      </w:r>
    </w:p>
    <w:p w14:paraId="34527DE2" w14:textId="77777777" w:rsidR="00CF6B4C" w:rsidRDefault="00CF6B4C">
      <w:pPr>
        <w:ind w:firstLine="720"/>
        <w:jc w:val="both"/>
        <w:rPr>
          <w:szCs w:val="22"/>
        </w:rPr>
      </w:pPr>
    </w:p>
    <w:p w14:paraId="34527DE3" w14:textId="77777777" w:rsidR="00CF6B4C" w:rsidRDefault="00B00A92">
      <w:pPr>
        <w:jc w:val="center"/>
        <w:rPr>
          <w:b/>
          <w:szCs w:val="22"/>
        </w:rPr>
      </w:pPr>
      <w:r>
        <w:rPr>
          <w:b/>
          <w:szCs w:val="22"/>
        </w:rPr>
        <w:t>V SKYRIUS</w:t>
      </w:r>
    </w:p>
    <w:p w14:paraId="34527DE4" w14:textId="77777777" w:rsidR="00CF6B4C" w:rsidRDefault="00B00A92">
      <w:pPr>
        <w:jc w:val="center"/>
        <w:rPr>
          <w:b/>
          <w:szCs w:val="22"/>
        </w:rPr>
      </w:pPr>
      <w:r>
        <w:rPr>
          <w:b/>
          <w:szCs w:val="22"/>
        </w:rPr>
        <w:t>BAIGIAMOSIOS NUOSTATOS</w:t>
      </w:r>
    </w:p>
    <w:p w14:paraId="34527DE5" w14:textId="77777777" w:rsidR="00CF6B4C" w:rsidRDefault="00CF6B4C">
      <w:pPr>
        <w:jc w:val="center"/>
        <w:rPr>
          <w:szCs w:val="22"/>
        </w:rPr>
      </w:pPr>
    </w:p>
    <w:p w14:paraId="34527DE6" w14:textId="77777777" w:rsidR="00CF6B4C" w:rsidRDefault="00B00A92">
      <w:pPr>
        <w:ind w:firstLine="720"/>
        <w:jc w:val="both"/>
        <w:rPr>
          <w:szCs w:val="22"/>
        </w:rPr>
      </w:pPr>
      <w:r>
        <w:rPr>
          <w:szCs w:val="22"/>
        </w:rPr>
        <w:lastRenderedPageBreak/>
        <w:t>26. Sveikatą stiprinančių mokyklų ir aktyvių mokyklų sąrašas skelbiamas Komisijos sekretoriato interneto svetainėje www.smlpc.lt.</w:t>
      </w:r>
    </w:p>
    <w:p w14:paraId="34527DE7" w14:textId="77777777" w:rsidR="00CF6B4C" w:rsidRDefault="00B00A92">
      <w:pPr>
        <w:ind w:firstLine="720"/>
        <w:jc w:val="both"/>
        <w:rPr>
          <w:szCs w:val="22"/>
        </w:rPr>
      </w:pPr>
      <w:r>
        <w:rPr>
          <w:szCs w:val="22"/>
        </w:rPr>
        <w:t>27. Sveikatą stiprinančios mokyklos gali teikti Komisijos sekretoriatui prašymą leisti pakeisti sveikatos stiprinimo programą, o aktyvios mokyklos – pakeisti fizinio aktyvumo skatinimo mokykloje planą. Komisija pakeistą sveikatos stiprinimo programą ar fizinio aktyvumo skatinimo mokykloje planą vertina pakartotinai Aprašo nustatyta tvarka ir, jeigu mokyklos sveikatos stiprinimo veikla pagal sveikatą stiprinančios mokyklos veiklos vertinimo kriterijus ar fizinio aktyvumo skatinimo veikla pagal mokyklos fizinio aktyvumo skatinimo veiklos vertinimo kriterijus įvertinama ne mažiau balų, nei numatyta atitinkamai Aprašo 15 ar 16 punktuose, Komisija priima sprendimą pritarti pakeitimams. Komisijos sekretoriatas ne vėliau kaip per 10 darbo dienų nuo Komisijos sprendimo priėmimo dienos apie sprendimą pareiškėją informuoja elektroniniu laišku, kartu pateikdamas Komisijos sprendimo protokolo išrašą ir mokyklos, siekiančios būti pripažinta sveikatą stiprinančia mokykla, bei mokyklos, siekiančios pratęsti sveikatą stiprinančios mokyklos statuso galiojimo laiką, sveikatos stiprinimo veiklos vertinimo ataskaitos kopiją (Aprašo 1 priedas) arba mokyklos, siekiančios būti pripažinta aktyvia mokykla, ir mokyklos, siekiančios pratęsti aktyvios mokyklos statuso galiojimo laiką, fizinio aktyvumo skatinimo veiklos vertinimo ataskaitos kopiją (Aprašo 5 priedas).</w:t>
      </w:r>
    </w:p>
    <w:p w14:paraId="34527DE8" w14:textId="77777777" w:rsidR="00CF6B4C" w:rsidRDefault="00B00A92">
      <w:pPr>
        <w:ind w:firstLine="720"/>
        <w:jc w:val="both"/>
        <w:rPr>
          <w:szCs w:val="22"/>
        </w:rPr>
      </w:pPr>
      <w:r>
        <w:rPr>
          <w:szCs w:val="22"/>
        </w:rPr>
        <w:t>28. Mokykla nebelaikoma sveikatą stiprinančia mokykla ar aktyvia mokykla šiais atvejais:</w:t>
      </w:r>
    </w:p>
    <w:p w14:paraId="34527DE9" w14:textId="77777777" w:rsidR="00CF6B4C" w:rsidRDefault="00B00A92">
      <w:pPr>
        <w:ind w:firstLine="720"/>
        <w:jc w:val="both"/>
        <w:rPr>
          <w:szCs w:val="22"/>
        </w:rPr>
      </w:pPr>
      <w:r>
        <w:rPr>
          <w:szCs w:val="22"/>
        </w:rPr>
        <w:t>28.1. likvidavus mokyklą;</w:t>
      </w:r>
    </w:p>
    <w:p w14:paraId="34527DEA" w14:textId="77777777" w:rsidR="00CF6B4C" w:rsidRDefault="00B00A92">
      <w:pPr>
        <w:ind w:firstLine="720"/>
        <w:jc w:val="both"/>
        <w:rPr>
          <w:szCs w:val="22"/>
        </w:rPr>
      </w:pPr>
      <w:r>
        <w:rPr>
          <w:szCs w:val="22"/>
        </w:rPr>
        <w:t xml:space="preserve">28.2. mokyklai pateikus prašymą nuo prašyme nurodytos datos; </w:t>
      </w:r>
    </w:p>
    <w:p w14:paraId="34527DEB" w14:textId="77777777" w:rsidR="00CF6B4C" w:rsidRDefault="00B00A92">
      <w:pPr>
        <w:ind w:firstLine="720"/>
        <w:jc w:val="both"/>
        <w:rPr>
          <w:szCs w:val="22"/>
        </w:rPr>
      </w:pPr>
      <w:r>
        <w:rPr>
          <w:szCs w:val="22"/>
        </w:rPr>
        <w:t>28.3. pasibaigus sveikatą stiprinančios mokyklos pripažinimo sveikatą stiprinančia mokykla ar aktyvios mokyklos pripažinimo aktyvia mokykla pažymėjimo galiojimo laikui.</w:t>
      </w:r>
    </w:p>
    <w:p w14:paraId="34527DEC" w14:textId="77777777" w:rsidR="00CF6B4C" w:rsidRDefault="00B00A92">
      <w:pPr>
        <w:ind w:firstLine="720"/>
        <w:jc w:val="both"/>
        <w:rPr>
          <w:szCs w:val="22"/>
        </w:rPr>
      </w:pPr>
      <w:r>
        <w:rPr>
          <w:szCs w:val="22"/>
        </w:rPr>
        <w:t xml:space="preserve">29. Mokykla, norinti nebebūti sveikatą stiprinančia ar aktyvia mokykla, pateikia prašymą Komisijai, kuriame nurodo, nuo kada ji pageidauja nebebūti sveikatą stiprinančia ar aktyvia mokykla. </w:t>
      </w:r>
    </w:p>
    <w:p w14:paraId="34527DED" w14:textId="77777777" w:rsidR="00CF6B4C" w:rsidRDefault="00B00A92">
      <w:pPr>
        <w:ind w:firstLine="720"/>
        <w:jc w:val="both"/>
        <w:rPr>
          <w:szCs w:val="22"/>
        </w:rPr>
      </w:pPr>
      <w:r>
        <w:rPr>
          <w:szCs w:val="22"/>
        </w:rPr>
        <w:t>30. Praradus sveikatą stiprinančios mokyklos ar aktyvios mokyklos pripažinimo pažymėjimą, mokyklos vadovas informuoja apie tai Komisiją ir pateikia prašymą dėl pažymėjimo dublikato išdavimo.</w:t>
      </w:r>
    </w:p>
    <w:p w14:paraId="34527DEE" w14:textId="77777777" w:rsidR="00CF6B4C" w:rsidRDefault="00B00A92">
      <w:pPr>
        <w:ind w:firstLine="720"/>
        <w:jc w:val="both"/>
        <w:rPr>
          <w:szCs w:val="22"/>
        </w:rPr>
      </w:pPr>
      <w:r>
        <w:rPr>
          <w:szCs w:val="22"/>
        </w:rPr>
        <w:t>31. Sveikatą stiprinančios mokyklos ar aktyvios mokyklos pripažinimo pažymėjimo dublikatas išduodamas per 30 kalendorinių dienų nuo prašymo dėl dublikato išdavimo gavimo dienos.</w:t>
      </w:r>
    </w:p>
    <w:p w14:paraId="34527DF3" w14:textId="7982A853" w:rsidR="00CF6B4C" w:rsidRDefault="00B00A92" w:rsidP="00B00A92">
      <w:pPr>
        <w:tabs>
          <w:tab w:val="left" w:pos="5103"/>
          <w:tab w:val="left" w:pos="9180"/>
        </w:tabs>
        <w:jc w:val="center"/>
        <w:rPr>
          <w:szCs w:val="22"/>
        </w:rPr>
      </w:pPr>
      <w:r>
        <w:rPr>
          <w:bCs/>
          <w:szCs w:val="22"/>
        </w:rPr>
        <w:t>______________</w:t>
      </w:r>
    </w:p>
    <w:p w14:paraId="7AF59733" w14:textId="77777777" w:rsidR="00B00A92" w:rsidRDefault="00B00A92">
      <w:pPr>
        <w:ind w:left="6663"/>
        <w:jc w:val="both"/>
        <w:sectPr w:rsidR="00B00A92">
          <w:pgSz w:w="11906" w:h="16838"/>
          <w:pgMar w:top="1134" w:right="567" w:bottom="1134" w:left="1701" w:header="567" w:footer="567" w:gutter="0"/>
          <w:pgNumType w:start="1"/>
          <w:cols w:space="1296"/>
          <w:titlePg/>
          <w:docGrid w:linePitch="360"/>
        </w:sectPr>
      </w:pPr>
    </w:p>
    <w:p w14:paraId="34527DF4" w14:textId="538A47E9" w:rsidR="00CF6B4C" w:rsidRDefault="00B00A92">
      <w:pPr>
        <w:ind w:left="6663"/>
        <w:jc w:val="both"/>
        <w:rPr>
          <w:szCs w:val="22"/>
        </w:rPr>
      </w:pPr>
      <w:r>
        <w:rPr>
          <w:szCs w:val="22"/>
        </w:rPr>
        <w:lastRenderedPageBreak/>
        <w:t xml:space="preserve">Mokyklų pripažinimo sveikatą </w:t>
      </w:r>
    </w:p>
    <w:p w14:paraId="34527DF5" w14:textId="77777777" w:rsidR="00CF6B4C" w:rsidRDefault="00B00A92">
      <w:pPr>
        <w:ind w:left="6663"/>
        <w:jc w:val="both"/>
        <w:rPr>
          <w:szCs w:val="22"/>
        </w:rPr>
      </w:pPr>
      <w:r>
        <w:rPr>
          <w:szCs w:val="22"/>
        </w:rPr>
        <w:t>stiprinančiomis mokyklomis ir</w:t>
      </w:r>
    </w:p>
    <w:p w14:paraId="34527DF6" w14:textId="77777777" w:rsidR="00CF6B4C" w:rsidRDefault="00B00A92">
      <w:pPr>
        <w:ind w:left="6663"/>
        <w:jc w:val="both"/>
        <w:rPr>
          <w:szCs w:val="22"/>
        </w:rPr>
      </w:pPr>
      <w:r>
        <w:rPr>
          <w:szCs w:val="22"/>
        </w:rPr>
        <w:t xml:space="preserve">aktyviomis mokyklomis </w:t>
      </w:r>
    </w:p>
    <w:p w14:paraId="34527DF7" w14:textId="77777777" w:rsidR="00CF6B4C" w:rsidRDefault="00B00A92">
      <w:pPr>
        <w:ind w:left="6663"/>
        <w:jc w:val="both"/>
        <w:rPr>
          <w:szCs w:val="22"/>
        </w:rPr>
      </w:pPr>
      <w:r>
        <w:rPr>
          <w:szCs w:val="22"/>
        </w:rPr>
        <w:t>tvarkos aprašo</w:t>
      </w:r>
    </w:p>
    <w:p w14:paraId="34527DF8" w14:textId="77777777" w:rsidR="00CF6B4C" w:rsidRDefault="00B00A92">
      <w:pPr>
        <w:ind w:left="6663"/>
        <w:jc w:val="both"/>
        <w:rPr>
          <w:szCs w:val="22"/>
        </w:rPr>
      </w:pPr>
      <w:r>
        <w:rPr>
          <w:szCs w:val="22"/>
        </w:rPr>
        <w:t>1 priedas</w:t>
      </w:r>
    </w:p>
    <w:p w14:paraId="34527DF9" w14:textId="77777777" w:rsidR="00CF6B4C" w:rsidRDefault="00CF6B4C">
      <w:pPr>
        <w:jc w:val="center"/>
        <w:rPr>
          <w:szCs w:val="22"/>
        </w:rPr>
      </w:pPr>
    </w:p>
    <w:p w14:paraId="34527DFA" w14:textId="77777777" w:rsidR="00CF6B4C" w:rsidRDefault="00B00A92">
      <w:pPr>
        <w:jc w:val="center"/>
        <w:rPr>
          <w:b/>
          <w:szCs w:val="22"/>
        </w:rPr>
      </w:pPr>
      <w:r>
        <w:rPr>
          <w:b/>
          <w:szCs w:val="22"/>
        </w:rPr>
        <w:t>(Mokyklos, siekiančios būti pripažinta sveikatą stiprinančia mokykla, ir mokyklos, siekiančios pratęsti sveikatą stiprinančios mokyklos statuso galiojimo laiką, sveikatos stiprinimo veiklos vertinimo ataskaitos forma)</w:t>
      </w:r>
    </w:p>
    <w:p w14:paraId="34527DFB" w14:textId="77777777" w:rsidR="00CF6B4C" w:rsidRDefault="00CF6B4C">
      <w:pPr>
        <w:jc w:val="center"/>
        <w:rPr>
          <w:b/>
          <w:szCs w:val="22"/>
        </w:rPr>
      </w:pPr>
    </w:p>
    <w:p w14:paraId="34527DFC" w14:textId="256826F2" w:rsidR="00CF6B4C" w:rsidRDefault="00B00A92">
      <w:pPr>
        <w:jc w:val="center"/>
        <w:rPr>
          <w:b/>
          <w:szCs w:val="22"/>
        </w:rPr>
      </w:pPr>
      <w:r>
        <w:rPr>
          <w:b/>
          <w:szCs w:val="22"/>
        </w:rPr>
        <w:t>MOKYKLOS, SIEKIANČIOS BŪTI PRIPAŽINTA SVEIKATĄ STIPRINANČIA MOKYKLA, IR MOKYKLOS, SIEKIANČIOS PRATĘSTI SVEIKATĄ STIPRINANČIOS MOKYKLOS STATUSO GALIOJIMO LAIKĄ, SVEIKATOS STIPRINIMO VEIKLOS VERTINIMO ATASKAITA</w:t>
      </w:r>
    </w:p>
    <w:p w14:paraId="34527DFD" w14:textId="77777777" w:rsidR="00CF6B4C" w:rsidRDefault="00CF6B4C">
      <w:pPr>
        <w:jc w:val="both"/>
        <w:rPr>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5967"/>
        <w:gridCol w:w="1258"/>
        <w:gridCol w:w="1559"/>
      </w:tblGrid>
      <w:tr w:rsidR="00CF6B4C" w14:paraId="34527E03" w14:textId="77777777">
        <w:trPr>
          <w:trHeight w:val="885"/>
          <w:jc w:val="center"/>
        </w:trPr>
        <w:tc>
          <w:tcPr>
            <w:tcW w:w="997" w:type="dxa"/>
            <w:shd w:val="clear" w:color="auto" w:fill="auto"/>
            <w:noWrap/>
            <w:vAlign w:val="center"/>
            <w:hideMark/>
          </w:tcPr>
          <w:p w14:paraId="34527DFE" w14:textId="77777777" w:rsidR="00CF6B4C" w:rsidRDefault="00B00A92">
            <w:pPr>
              <w:jc w:val="both"/>
              <w:rPr>
                <w:b/>
                <w:bCs/>
                <w:color w:val="000000"/>
                <w:szCs w:val="24"/>
                <w:lang w:eastAsia="lt-LT"/>
              </w:rPr>
            </w:pPr>
            <w:r>
              <w:rPr>
                <w:b/>
                <w:bCs/>
                <w:color w:val="000000"/>
                <w:szCs w:val="24"/>
                <w:lang w:eastAsia="lt-LT"/>
              </w:rPr>
              <w:t>Eil. Nr.</w:t>
            </w:r>
          </w:p>
        </w:tc>
        <w:tc>
          <w:tcPr>
            <w:tcW w:w="5967" w:type="dxa"/>
            <w:shd w:val="clear" w:color="auto" w:fill="auto"/>
            <w:vAlign w:val="center"/>
            <w:hideMark/>
          </w:tcPr>
          <w:p w14:paraId="34527DFF" w14:textId="77777777" w:rsidR="00CF6B4C" w:rsidRDefault="00B00A92">
            <w:pPr>
              <w:jc w:val="center"/>
              <w:rPr>
                <w:b/>
                <w:color w:val="000000"/>
                <w:szCs w:val="24"/>
                <w:lang w:eastAsia="lt-LT"/>
              </w:rPr>
            </w:pPr>
            <w:r>
              <w:rPr>
                <w:b/>
                <w:bCs/>
                <w:color w:val="000000"/>
                <w:szCs w:val="24"/>
                <w:lang w:eastAsia="lt-LT"/>
              </w:rPr>
              <w:t>Sveikatą stiprinančios mokyklos</w:t>
            </w:r>
            <w:r>
              <w:rPr>
                <w:b/>
                <w:color w:val="000000"/>
                <w:szCs w:val="24"/>
                <w:lang w:eastAsia="lt-LT"/>
              </w:rPr>
              <w:t xml:space="preserve"> veiklos sritys, tikslai ir vertinimo </w:t>
            </w:r>
            <w:r>
              <w:rPr>
                <w:b/>
                <w:bCs/>
                <w:color w:val="000000"/>
                <w:szCs w:val="24"/>
                <w:lang w:eastAsia="lt-LT"/>
              </w:rPr>
              <w:t>kriterijai</w:t>
            </w:r>
          </w:p>
        </w:tc>
        <w:tc>
          <w:tcPr>
            <w:tcW w:w="1258" w:type="dxa"/>
            <w:shd w:val="clear" w:color="auto" w:fill="auto"/>
            <w:vAlign w:val="center"/>
            <w:hideMark/>
          </w:tcPr>
          <w:p w14:paraId="34527E00" w14:textId="77777777" w:rsidR="00CF6B4C" w:rsidRDefault="00B00A92">
            <w:pPr>
              <w:jc w:val="center"/>
              <w:rPr>
                <w:b/>
                <w:bCs/>
                <w:szCs w:val="24"/>
                <w:lang w:eastAsia="lt-LT"/>
              </w:rPr>
            </w:pPr>
            <w:r>
              <w:rPr>
                <w:b/>
                <w:bCs/>
                <w:szCs w:val="24"/>
                <w:lang w:eastAsia="lt-LT"/>
              </w:rPr>
              <w:t>Skiriami balai</w:t>
            </w:r>
          </w:p>
          <w:p w14:paraId="34527E01" w14:textId="77777777" w:rsidR="00CF6B4C" w:rsidRDefault="00B00A92">
            <w:pPr>
              <w:jc w:val="center"/>
              <w:rPr>
                <w:bCs/>
                <w:i/>
                <w:sz w:val="20"/>
                <w:lang w:eastAsia="lt-LT"/>
              </w:rPr>
            </w:pPr>
            <w:r>
              <w:rPr>
                <w:b/>
                <w:szCs w:val="24"/>
                <w:lang w:eastAsia="lt-LT"/>
              </w:rPr>
              <w:t>0–3</w:t>
            </w:r>
          </w:p>
        </w:tc>
        <w:tc>
          <w:tcPr>
            <w:tcW w:w="1559" w:type="dxa"/>
            <w:shd w:val="clear" w:color="auto" w:fill="auto"/>
            <w:vAlign w:val="center"/>
            <w:hideMark/>
          </w:tcPr>
          <w:p w14:paraId="34527E02" w14:textId="77777777" w:rsidR="00CF6B4C" w:rsidRDefault="00B00A92">
            <w:pPr>
              <w:jc w:val="center"/>
              <w:rPr>
                <w:b/>
                <w:bCs/>
                <w:color w:val="000000"/>
                <w:szCs w:val="24"/>
                <w:lang w:eastAsia="lt-LT"/>
              </w:rPr>
            </w:pPr>
            <w:r>
              <w:rPr>
                <w:b/>
                <w:bCs/>
                <w:color w:val="000000"/>
                <w:szCs w:val="24"/>
                <w:lang w:eastAsia="lt-LT"/>
              </w:rPr>
              <w:t>Įvertinimas balais</w:t>
            </w:r>
          </w:p>
        </w:tc>
      </w:tr>
      <w:tr w:rsidR="00CF6B4C" w14:paraId="34527E06" w14:textId="77777777">
        <w:trPr>
          <w:trHeight w:val="885"/>
          <w:jc w:val="center"/>
        </w:trPr>
        <w:tc>
          <w:tcPr>
            <w:tcW w:w="9781" w:type="dxa"/>
            <w:gridSpan w:val="4"/>
            <w:shd w:val="clear" w:color="auto" w:fill="auto"/>
            <w:noWrap/>
            <w:vAlign w:val="center"/>
          </w:tcPr>
          <w:p w14:paraId="34527E04" w14:textId="77777777" w:rsidR="00CF6B4C" w:rsidRDefault="00B00A92">
            <w:pPr>
              <w:jc w:val="both"/>
              <w:rPr>
                <w:b/>
                <w:szCs w:val="24"/>
              </w:rPr>
            </w:pPr>
            <w:r>
              <w:rPr>
                <w:b/>
                <w:szCs w:val="24"/>
              </w:rPr>
              <w:t>1.</w:t>
            </w:r>
            <w:r>
              <w:rPr>
                <w:szCs w:val="24"/>
              </w:rPr>
              <w:t xml:space="preserve"> </w:t>
            </w:r>
            <w:r>
              <w:rPr>
                <w:b/>
                <w:szCs w:val="24"/>
              </w:rPr>
              <w:t>Veiklos sritis – sveikatos stiprinimo veiklos valdymo struktūra, politika ir kokybės užtikrinimas</w:t>
            </w:r>
          </w:p>
          <w:p w14:paraId="34527E05" w14:textId="77777777" w:rsidR="00CF6B4C" w:rsidRDefault="00B00A92">
            <w:pPr>
              <w:jc w:val="both"/>
              <w:rPr>
                <w:b/>
                <w:bCs/>
                <w:color w:val="000000"/>
                <w:szCs w:val="24"/>
                <w:lang w:eastAsia="lt-LT"/>
              </w:rPr>
            </w:pPr>
            <w:r>
              <w:rPr>
                <w:b/>
                <w:szCs w:val="24"/>
              </w:rPr>
              <w:t>Tikslas</w:t>
            </w:r>
            <w:r>
              <w:rPr>
                <w:szCs w:val="24"/>
              </w:rPr>
              <w:t>:</w:t>
            </w:r>
            <w:r>
              <w:rPr>
                <w:b/>
                <w:szCs w:val="24"/>
              </w:rPr>
              <w:t xml:space="preserve"> </w:t>
            </w:r>
            <w:r>
              <w:rPr>
                <w:szCs w:val="24"/>
              </w:rPr>
              <w:t>siekiama užtikrinti sveikatą stiprinančios mokyklos veiklos planavimą ir įgyvendinimą</w:t>
            </w:r>
          </w:p>
        </w:tc>
      </w:tr>
      <w:tr w:rsidR="00CF6B4C" w14:paraId="34527E09" w14:textId="77777777">
        <w:trPr>
          <w:trHeight w:val="218"/>
          <w:jc w:val="center"/>
        </w:trPr>
        <w:tc>
          <w:tcPr>
            <w:tcW w:w="997" w:type="dxa"/>
            <w:shd w:val="clear" w:color="auto" w:fill="auto"/>
            <w:noWrap/>
            <w:vAlign w:val="center"/>
          </w:tcPr>
          <w:p w14:paraId="34527E07" w14:textId="77777777" w:rsidR="00CF6B4C" w:rsidRDefault="00B00A92">
            <w:pPr>
              <w:jc w:val="both"/>
              <w:rPr>
                <w:b/>
                <w:color w:val="000000"/>
                <w:szCs w:val="24"/>
                <w:lang w:eastAsia="lt-LT"/>
              </w:rPr>
            </w:pPr>
            <w:r>
              <w:rPr>
                <w:b/>
                <w:color w:val="000000"/>
                <w:szCs w:val="24"/>
                <w:lang w:eastAsia="lt-LT"/>
              </w:rPr>
              <w:t>1.1.</w:t>
            </w:r>
          </w:p>
        </w:tc>
        <w:tc>
          <w:tcPr>
            <w:tcW w:w="8784" w:type="dxa"/>
            <w:gridSpan w:val="3"/>
            <w:shd w:val="clear" w:color="auto" w:fill="auto"/>
            <w:vAlign w:val="center"/>
          </w:tcPr>
          <w:p w14:paraId="34527E08" w14:textId="77777777" w:rsidR="00CF6B4C" w:rsidRDefault="00B00A92">
            <w:pPr>
              <w:jc w:val="both"/>
              <w:rPr>
                <w:b/>
                <w:color w:val="000000"/>
                <w:szCs w:val="24"/>
                <w:highlight w:val="yellow"/>
                <w:lang w:eastAsia="lt-LT"/>
              </w:rPr>
            </w:pPr>
            <w:r>
              <w:rPr>
                <w:b/>
                <w:szCs w:val="24"/>
              </w:rPr>
              <w:t>Mokykloje sudaryta sveikatos stiprinimo veiklą organizuojanti grupė, į kurios sudėtį įeina mokyklos ir vietos bendruomenės nariai</w:t>
            </w:r>
          </w:p>
        </w:tc>
      </w:tr>
      <w:tr w:rsidR="00CF6B4C" w14:paraId="34527E0E" w14:textId="77777777">
        <w:trPr>
          <w:trHeight w:val="218"/>
          <w:jc w:val="center"/>
        </w:trPr>
        <w:tc>
          <w:tcPr>
            <w:tcW w:w="997" w:type="dxa"/>
            <w:shd w:val="clear" w:color="auto" w:fill="auto"/>
            <w:noWrap/>
            <w:vAlign w:val="center"/>
          </w:tcPr>
          <w:p w14:paraId="34527E0A" w14:textId="77777777" w:rsidR="00CF6B4C" w:rsidRDefault="00B00A92">
            <w:pPr>
              <w:jc w:val="both"/>
              <w:rPr>
                <w:color w:val="000000"/>
                <w:szCs w:val="24"/>
                <w:lang w:eastAsia="lt-LT"/>
              </w:rPr>
            </w:pPr>
            <w:r>
              <w:rPr>
                <w:color w:val="000000"/>
                <w:szCs w:val="24"/>
                <w:lang w:eastAsia="lt-LT"/>
              </w:rPr>
              <w:t>1.1.1.</w:t>
            </w:r>
          </w:p>
        </w:tc>
        <w:tc>
          <w:tcPr>
            <w:tcW w:w="5967" w:type="dxa"/>
            <w:shd w:val="clear" w:color="auto" w:fill="auto"/>
            <w:vAlign w:val="center"/>
          </w:tcPr>
          <w:p w14:paraId="34527E0B" w14:textId="77777777" w:rsidR="00CF6B4C" w:rsidRDefault="00B00A92">
            <w:pPr>
              <w:jc w:val="both"/>
              <w:rPr>
                <w:color w:val="000000"/>
                <w:szCs w:val="24"/>
                <w:lang w:eastAsia="lt-LT"/>
              </w:rPr>
            </w:pPr>
            <w:r>
              <w:rPr>
                <w:szCs w:val="24"/>
              </w:rPr>
              <w:t>Mokykloje sudaryta sveikatos stiprinimo veiklą organizuojanti grupė, kurią sudaro mokyklos bendruomenės nariai: mokinių ir jų tėvų atstovai, mokytojai, visuomenės sveikatos specialistas, kiti specialistai (socialinis pedagogas, psichologas ir kt.), bent vienas mokyklos administracijos atstovas, vienas ar daugiau vietos bendruomenės atstovų (pvz., nevyriausybinių organizacijų, jaunimo organizacijų, sporto klubų, policijos, savivaldybės Švietimo skyriaus, Švietimo centro atstovas, savivaldybės gydytojas ar kt.)</w:t>
            </w:r>
          </w:p>
        </w:tc>
        <w:tc>
          <w:tcPr>
            <w:tcW w:w="1258" w:type="dxa"/>
            <w:shd w:val="clear" w:color="auto" w:fill="auto"/>
            <w:vAlign w:val="center"/>
          </w:tcPr>
          <w:p w14:paraId="34527E0C"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E0D" w14:textId="77777777" w:rsidR="00CF6B4C" w:rsidRDefault="00CF6B4C">
            <w:pPr>
              <w:jc w:val="both"/>
              <w:rPr>
                <w:b/>
                <w:color w:val="000000"/>
                <w:szCs w:val="24"/>
                <w:highlight w:val="yellow"/>
                <w:lang w:eastAsia="lt-LT"/>
              </w:rPr>
            </w:pPr>
          </w:p>
        </w:tc>
      </w:tr>
      <w:tr w:rsidR="00CF6B4C" w14:paraId="34527E13" w14:textId="77777777">
        <w:trPr>
          <w:trHeight w:val="218"/>
          <w:jc w:val="center"/>
        </w:trPr>
        <w:tc>
          <w:tcPr>
            <w:tcW w:w="997" w:type="dxa"/>
            <w:shd w:val="clear" w:color="auto" w:fill="auto"/>
            <w:noWrap/>
            <w:vAlign w:val="center"/>
          </w:tcPr>
          <w:p w14:paraId="34527E0F" w14:textId="77777777" w:rsidR="00CF6B4C" w:rsidRDefault="00B00A92">
            <w:pPr>
              <w:jc w:val="both"/>
              <w:rPr>
                <w:color w:val="000000"/>
                <w:szCs w:val="24"/>
                <w:lang w:eastAsia="lt-LT"/>
              </w:rPr>
            </w:pPr>
            <w:r>
              <w:rPr>
                <w:color w:val="000000"/>
                <w:szCs w:val="24"/>
                <w:lang w:eastAsia="lt-LT"/>
              </w:rPr>
              <w:t>1.1.2.</w:t>
            </w:r>
          </w:p>
        </w:tc>
        <w:tc>
          <w:tcPr>
            <w:tcW w:w="5967" w:type="dxa"/>
            <w:shd w:val="clear" w:color="auto" w:fill="auto"/>
            <w:vAlign w:val="center"/>
          </w:tcPr>
          <w:p w14:paraId="34527E10" w14:textId="77777777" w:rsidR="00CF6B4C" w:rsidRDefault="00B00A92">
            <w:pPr>
              <w:jc w:val="both"/>
              <w:rPr>
                <w:color w:val="000000"/>
                <w:szCs w:val="24"/>
                <w:lang w:eastAsia="lt-LT"/>
              </w:rPr>
            </w:pPr>
            <w:r>
              <w:rPr>
                <w:szCs w:val="22"/>
              </w:rPr>
              <w:t>Mokykloje sudaryta sveikatos stiprinimo veiklą organizuojanti grupė, kurią sudaro  mokyklos bendruomenės nariai: mokinių ir jų tėvų atstovai, mokytojai, visuomenės sveikatos specialistas, kiti specialistai (socialinis pedagogas, psichologas ir kt.)</w:t>
            </w:r>
            <w:r>
              <w:rPr>
                <w:szCs w:val="24"/>
              </w:rPr>
              <w:t xml:space="preserve"> ir bent vienas mokyklos administracijos atstovas</w:t>
            </w:r>
          </w:p>
        </w:tc>
        <w:tc>
          <w:tcPr>
            <w:tcW w:w="1258" w:type="dxa"/>
            <w:shd w:val="clear" w:color="auto" w:fill="auto"/>
            <w:vAlign w:val="center"/>
          </w:tcPr>
          <w:p w14:paraId="34527E11"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E12" w14:textId="77777777" w:rsidR="00CF6B4C" w:rsidRDefault="00CF6B4C">
            <w:pPr>
              <w:jc w:val="both"/>
              <w:rPr>
                <w:b/>
                <w:color w:val="000000"/>
                <w:szCs w:val="24"/>
                <w:highlight w:val="yellow"/>
                <w:lang w:eastAsia="lt-LT"/>
              </w:rPr>
            </w:pPr>
          </w:p>
        </w:tc>
      </w:tr>
      <w:tr w:rsidR="00CF6B4C" w14:paraId="34527E18" w14:textId="77777777">
        <w:trPr>
          <w:trHeight w:val="218"/>
          <w:jc w:val="center"/>
        </w:trPr>
        <w:tc>
          <w:tcPr>
            <w:tcW w:w="997" w:type="dxa"/>
            <w:shd w:val="clear" w:color="auto" w:fill="auto"/>
            <w:noWrap/>
            <w:vAlign w:val="center"/>
          </w:tcPr>
          <w:p w14:paraId="34527E14" w14:textId="77777777" w:rsidR="00CF6B4C" w:rsidRDefault="00B00A92">
            <w:pPr>
              <w:jc w:val="both"/>
              <w:rPr>
                <w:color w:val="000000"/>
                <w:szCs w:val="24"/>
                <w:lang w:eastAsia="lt-LT"/>
              </w:rPr>
            </w:pPr>
            <w:r>
              <w:rPr>
                <w:color w:val="000000"/>
                <w:szCs w:val="24"/>
                <w:lang w:eastAsia="lt-LT"/>
              </w:rPr>
              <w:t>1.1.3.</w:t>
            </w:r>
          </w:p>
        </w:tc>
        <w:tc>
          <w:tcPr>
            <w:tcW w:w="5967" w:type="dxa"/>
            <w:shd w:val="clear" w:color="auto" w:fill="auto"/>
            <w:vAlign w:val="center"/>
          </w:tcPr>
          <w:p w14:paraId="34527E15" w14:textId="77777777" w:rsidR="00CF6B4C" w:rsidRDefault="00B00A92">
            <w:pPr>
              <w:jc w:val="both"/>
              <w:rPr>
                <w:color w:val="000000"/>
                <w:szCs w:val="24"/>
                <w:lang w:eastAsia="lt-LT"/>
              </w:rPr>
            </w:pPr>
            <w:r>
              <w:rPr>
                <w:szCs w:val="22"/>
              </w:rPr>
              <w:t>Mokykloje sudaryta sveikatos stiprinimo veiklą organizuojanti grupė, kurią sudaro mokinių atstovai, mokytojai, visuomenės sveikatos specialistas, kiti specialistai (socialinis pedagogas, psichologas ir kt.)</w:t>
            </w:r>
            <w:r>
              <w:rPr>
                <w:szCs w:val="24"/>
              </w:rPr>
              <w:t xml:space="preserve"> ir bent vienas mokyklos administracijos atstovas</w:t>
            </w:r>
          </w:p>
        </w:tc>
        <w:tc>
          <w:tcPr>
            <w:tcW w:w="1258" w:type="dxa"/>
            <w:shd w:val="clear" w:color="auto" w:fill="auto"/>
            <w:vAlign w:val="center"/>
          </w:tcPr>
          <w:p w14:paraId="34527E16"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E17" w14:textId="77777777" w:rsidR="00CF6B4C" w:rsidRDefault="00CF6B4C">
            <w:pPr>
              <w:jc w:val="both"/>
              <w:rPr>
                <w:b/>
                <w:color w:val="000000"/>
                <w:szCs w:val="24"/>
                <w:highlight w:val="yellow"/>
                <w:lang w:eastAsia="lt-LT"/>
              </w:rPr>
            </w:pPr>
          </w:p>
        </w:tc>
      </w:tr>
      <w:tr w:rsidR="00CF6B4C" w14:paraId="34527E1D" w14:textId="77777777">
        <w:trPr>
          <w:trHeight w:val="218"/>
          <w:jc w:val="center"/>
        </w:trPr>
        <w:tc>
          <w:tcPr>
            <w:tcW w:w="997" w:type="dxa"/>
            <w:shd w:val="clear" w:color="auto" w:fill="auto"/>
            <w:noWrap/>
            <w:vAlign w:val="center"/>
          </w:tcPr>
          <w:p w14:paraId="34527E19" w14:textId="77777777" w:rsidR="00CF6B4C" w:rsidRDefault="00B00A92">
            <w:pPr>
              <w:jc w:val="both"/>
              <w:rPr>
                <w:color w:val="000000"/>
                <w:szCs w:val="24"/>
                <w:lang w:eastAsia="lt-LT"/>
              </w:rPr>
            </w:pPr>
            <w:r>
              <w:rPr>
                <w:color w:val="000000"/>
                <w:szCs w:val="24"/>
                <w:lang w:eastAsia="lt-LT"/>
              </w:rPr>
              <w:t xml:space="preserve">1.1.4. </w:t>
            </w:r>
          </w:p>
        </w:tc>
        <w:tc>
          <w:tcPr>
            <w:tcW w:w="5967" w:type="dxa"/>
            <w:shd w:val="clear" w:color="auto" w:fill="auto"/>
            <w:vAlign w:val="center"/>
          </w:tcPr>
          <w:p w14:paraId="34527E1A" w14:textId="77777777" w:rsidR="00CF6B4C" w:rsidRDefault="00B00A92">
            <w:pPr>
              <w:jc w:val="both"/>
              <w:rPr>
                <w:szCs w:val="24"/>
              </w:rPr>
            </w:pPr>
            <w:r>
              <w:rPr>
                <w:szCs w:val="24"/>
              </w:rPr>
              <w:t>Mokykloje sveikatos stiprinimo veiklą organizuojanti grupė nesudaryta arba į ją neįtraukti visi Mokyklų pripažinimo sveikatą stiprinančiomis mokyklomis ir aktyviomis mokyklomis tvarkos aprašo (toliau – Aprašas) 1 priedo 1.1.3 papunktyje numatyti asmenys</w:t>
            </w:r>
          </w:p>
        </w:tc>
        <w:tc>
          <w:tcPr>
            <w:tcW w:w="1258" w:type="dxa"/>
            <w:shd w:val="clear" w:color="auto" w:fill="auto"/>
            <w:vAlign w:val="center"/>
          </w:tcPr>
          <w:p w14:paraId="34527E1B"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E1C" w14:textId="77777777" w:rsidR="00CF6B4C" w:rsidRDefault="00CF6B4C">
            <w:pPr>
              <w:jc w:val="both"/>
              <w:rPr>
                <w:b/>
                <w:color w:val="000000"/>
                <w:szCs w:val="24"/>
                <w:highlight w:val="yellow"/>
                <w:lang w:eastAsia="lt-LT"/>
              </w:rPr>
            </w:pPr>
          </w:p>
        </w:tc>
      </w:tr>
      <w:tr w:rsidR="00CF6B4C" w14:paraId="34527E20" w14:textId="77777777">
        <w:trPr>
          <w:trHeight w:val="218"/>
          <w:jc w:val="center"/>
        </w:trPr>
        <w:tc>
          <w:tcPr>
            <w:tcW w:w="997" w:type="dxa"/>
            <w:shd w:val="clear" w:color="auto" w:fill="auto"/>
            <w:noWrap/>
            <w:vAlign w:val="center"/>
          </w:tcPr>
          <w:p w14:paraId="34527E1E" w14:textId="77777777" w:rsidR="00CF6B4C" w:rsidRDefault="00B00A92">
            <w:pPr>
              <w:jc w:val="both"/>
              <w:rPr>
                <w:color w:val="000000"/>
                <w:szCs w:val="24"/>
                <w:lang w:eastAsia="lt-LT"/>
              </w:rPr>
            </w:pPr>
            <w:r>
              <w:rPr>
                <w:color w:val="000000"/>
                <w:szCs w:val="24"/>
                <w:lang w:eastAsia="lt-LT"/>
              </w:rPr>
              <w:t>1.2.</w:t>
            </w:r>
          </w:p>
        </w:tc>
        <w:tc>
          <w:tcPr>
            <w:tcW w:w="8784" w:type="dxa"/>
            <w:gridSpan w:val="3"/>
            <w:shd w:val="clear" w:color="auto" w:fill="auto"/>
            <w:vAlign w:val="center"/>
          </w:tcPr>
          <w:p w14:paraId="34527E1F" w14:textId="77777777" w:rsidR="00CF6B4C" w:rsidRDefault="00B00A92">
            <w:pPr>
              <w:jc w:val="both"/>
              <w:rPr>
                <w:b/>
                <w:color w:val="000000"/>
                <w:szCs w:val="24"/>
                <w:highlight w:val="yellow"/>
                <w:lang w:eastAsia="lt-LT"/>
              </w:rPr>
            </w:pPr>
            <w:r>
              <w:rPr>
                <w:b/>
                <w:szCs w:val="24"/>
              </w:rPr>
              <w:t>Numatytas sveikatos stiprinimo procesų ir rezultatų vertinimas</w:t>
            </w:r>
          </w:p>
        </w:tc>
      </w:tr>
      <w:tr w:rsidR="00CF6B4C" w14:paraId="34527E25" w14:textId="77777777">
        <w:trPr>
          <w:trHeight w:val="218"/>
          <w:jc w:val="center"/>
        </w:trPr>
        <w:tc>
          <w:tcPr>
            <w:tcW w:w="997" w:type="dxa"/>
            <w:shd w:val="clear" w:color="auto" w:fill="auto"/>
            <w:noWrap/>
            <w:vAlign w:val="center"/>
          </w:tcPr>
          <w:p w14:paraId="34527E21" w14:textId="77777777" w:rsidR="00CF6B4C" w:rsidRDefault="00B00A92">
            <w:pPr>
              <w:jc w:val="both"/>
              <w:rPr>
                <w:color w:val="000000"/>
                <w:szCs w:val="24"/>
                <w:lang w:eastAsia="lt-LT"/>
              </w:rPr>
            </w:pPr>
            <w:r>
              <w:rPr>
                <w:color w:val="000000"/>
                <w:szCs w:val="24"/>
                <w:lang w:eastAsia="lt-LT"/>
              </w:rPr>
              <w:t>1.2.1.</w:t>
            </w:r>
          </w:p>
        </w:tc>
        <w:tc>
          <w:tcPr>
            <w:tcW w:w="5967" w:type="dxa"/>
            <w:shd w:val="clear" w:color="auto" w:fill="auto"/>
            <w:vAlign w:val="center"/>
          </w:tcPr>
          <w:p w14:paraId="34527E22" w14:textId="77777777" w:rsidR="00CF6B4C" w:rsidRDefault="00B00A92">
            <w:pPr>
              <w:jc w:val="both"/>
              <w:rPr>
                <w:szCs w:val="24"/>
              </w:rPr>
            </w:pPr>
            <w:r>
              <w:rPr>
                <w:szCs w:val="24"/>
              </w:rPr>
              <w:t xml:space="preserve">Sveikatos stiprinimo programoje numatytas mokyklos bendruomenės narių supažindinimas su sveikatos </w:t>
            </w:r>
            <w:r>
              <w:rPr>
                <w:szCs w:val="24"/>
              </w:rPr>
              <w:lastRenderedPageBreak/>
              <w:t>stiprinimo procesų ir rezultatų vertinimo metodika, sveikatos stiprinimo procesų ir rezultatų vertinimas numatomas integruoti į mokyklos veiklos vertinimo sistemą, numatyti ne mažiau kaip du vertinimo etapai</w:t>
            </w:r>
          </w:p>
        </w:tc>
        <w:tc>
          <w:tcPr>
            <w:tcW w:w="1258" w:type="dxa"/>
            <w:shd w:val="clear" w:color="auto" w:fill="auto"/>
            <w:vAlign w:val="center"/>
          </w:tcPr>
          <w:p w14:paraId="34527E23" w14:textId="77777777" w:rsidR="00CF6B4C" w:rsidRDefault="00B00A92">
            <w:pPr>
              <w:jc w:val="center"/>
              <w:rPr>
                <w:szCs w:val="24"/>
                <w:lang w:eastAsia="lt-LT"/>
              </w:rPr>
            </w:pPr>
            <w:r>
              <w:rPr>
                <w:szCs w:val="24"/>
                <w:lang w:eastAsia="lt-LT"/>
              </w:rPr>
              <w:lastRenderedPageBreak/>
              <w:t>3</w:t>
            </w:r>
          </w:p>
        </w:tc>
        <w:tc>
          <w:tcPr>
            <w:tcW w:w="1559" w:type="dxa"/>
            <w:shd w:val="clear" w:color="auto" w:fill="auto"/>
            <w:vAlign w:val="center"/>
          </w:tcPr>
          <w:p w14:paraId="34527E24" w14:textId="77777777" w:rsidR="00CF6B4C" w:rsidRDefault="00CF6B4C">
            <w:pPr>
              <w:jc w:val="both"/>
              <w:rPr>
                <w:b/>
                <w:color w:val="000000"/>
                <w:szCs w:val="24"/>
                <w:highlight w:val="yellow"/>
                <w:lang w:eastAsia="lt-LT"/>
              </w:rPr>
            </w:pPr>
          </w:p>
        </w:tc>
      </w:tr>
      <w:tr w:rsidR="00CF6B4C" w14:paraId="34527E2A" w14:textId="77777777">
        <w:trPr>
          <w:trHeight w:val="218"/>
          <w:jc w:val="center"/>
        </w:trPr>
        <w:tc>
          <w:tcPr>
            <w:tcW w:w="997" w:type="dxa"/>
            <w:shd w:val="clear" w:color="auto" w:fill="auto"/>
            <w:noWrap/>
            <w:vAlign w:val="center"/>
          </w:tcPr>
          <w:p w14:paraId="34527E26" w14:textId="77777777" w:rsidR="00CF6B4C" w:rsidRDefault="00B00A92">
            <w:pPr>
              <w:jc w:val="both"/>
              <w:rPr>
                <w:color w:val="000000"/>
                <w:szCs w:val="24"/>
                <w:lang w:eastAsia="lt-LT"/>
              </w:rPr>
            </w:pPr>
            <w:r>
              <w:rPr>
                <w:color w:val="000000"/>
                <w:szCs w:val="24"/>
                <w:lang w:eastAsia="lt-LT"/>
              </w:rPr>
              <w:lastRenderedPageBreak/>
              <w:t>1.2.2.</w:t>
            </w:r>
          </w:p>
        </w:tc>
        <w:tc>
          <w:tcPr>
            <w:tcW w:w="5967" w:type="dxa"/>
            <w:shd w:val="clear" w:color="auto" w:fill="auto"/>
            <w:vAlign w:val="center"/>
          </w:tcPr>
          <w:p w14:paraId="34527E27" w14:textId="77777777" w:rsidR="00CF6B4C" w:rsidRDefault="00B00A92">
            <w:pPr>
              <w:jc w:val="both"/>
              <w:rPr>
                <w:szCs w:val="24"/>
              </w:rPr>
            </w:pPr>
            <w:r>
              <w:rPr>
                <w:szCs w:val="24"/>
              </w:rPr>
              <w:t>Sveikatos stiprinimo programoje numatytas mokyklos bendruomenės narių supažindinimas su sveikatos stiprinimo procesų ir rezultatų vertinimo metodika, sveikatos stiprinimo procesų ir rezultatų vertinimas numatomas integruoti į mokyklos veiklos vertinimo sistemą, vertinimas atliekamas pasibaigus sveikatos stiprinimo programai</w:t>
            </w:r>
          </w:p>
        </w:tc>
        <w:tc>
          <w:tcPr>
            <w:tcW w:w="1258" w:type="dxa"/>
            <w:shd w:val="clear" w:color="auto" w:fill="auto"/>
            <w:vAlign w:val="center"/>
          </w:tcPr>
          <w:p w14:paraId="34527E28"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E29" w14:textId="77777777" w:rsidR="00CF6B4C" w:rsidRDefault="00CF6B4C">
            <w:pPr>
              <w:jc w:val="both"/>
              <w:rPr>
                <w:b/>
                <w:color w:val="000000"/>
                <w:szCs w:val="24"/>
                <w:highlight w:val="yellow"/>
                <w:lang w:eastAsia="lt-LT"/>
              </w:rPr>
            </w:pPr>
          </w:p>
        </w:tc>
      </w:tr>
      <w:tr w:rsidR="00CF6B4C" w14:paraId="34527E2F" w14:textId="77777777">
        <w:trPr>
          <w:trHeight w:val="218"/>
          <w:jc w:val="center"/>
        </w:trPr>
        <w:tc>
          <w:tcPr>
            <w:tcW w:w="997" w:type="dxa"/>
            <w:shd w:val="clear" w:color="auto" w:fill="auto"/>
            <w:noWrap/>
            <w:vAlign w:val="center"/>
          </w:tcPr>
          <w:p w14:paraId="34527E2B" w14:textId="77777777" w:rsidR="00CF6B4C" w:rsidRDefault="00B00A92">
            <w:pPr>
              <w:jc w:val="both"/>
              <w:rPr>
                <w:color w:val="000000"/>
                <w:szCs w:val="24"/>
                <w:lang w:eastAsia="lt-LT"/>
              </w:rPr>
            </w:pPr>
            <w:r>
              <w:rPr>
                <w:color w:val="000000"/>
                <w:szCs w:val="24"/>
                <w:lang w:eastAsia="lt-LT"/>
              </w:rPr>
              <w:t>1.2.3.</w:t>
            </w:r>
          </w:p>
        </w:tc>
        <w:tc>
          <w:tcPr>
            <w:tcW w:w="5967" w:type="dxa"/>
            <w:shd w:val="clear" w:color="auto" w:fill="auto"/>
            <w:vAlign w:val="center"/>
          </w:tcPr>
          <w:p w14:paraId="34527E2C" w14:textId="77777777" w:rsidR="00CF6B4C" w:rsidRDefault="00B00A92">
            <w:pPr>
              <w:jc w:val="both"/>
              <w:rPr>
                <w:szCs w:val="24"/>
              </w:rPr>
            </w:pPr>
            <w:r>
              <w:rPr>
                <w:szCs w:val="24"/>
              </w:rPr>
              <w:t xml:space="preserve">Sveikatos stiprinimo programoje numatytas mokyklos sveikatos stiprinimo procesų ir rezultatų vertinimas sveikatos stiprinimo programai pasibaigus, tačiau jis arba neintegruotas į mokyklos veiklos vertinimo sistemą, arba nenumatytas mokyklos bendruomenės narių supažindinimas su sveikatos stiprinimo procesų ir rezultatų vertinimo metodika </w:t>
            </w:r>
          </w:p>
        </w:tc>
        <w:tc>
          <w:tcPr>
            <w:tcW w:w="1258" w:type="dxa"/>
            <w:shd w:val="clear" w:color="auto" w:fill="auto"/>
            <w:vAlign w:val="center"/>
          </w:tcPr>
          <w:p w14:paraId="34527E2D"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E2E" w14:textId="77777777" w:rsidR="00CF6B4C" w:rsidRDefault="00CF6B4C">
            <w:pPr>
              <w:jc w:val="both"/>
              <w:rPr>
                <w:b/>
                <w:color w:val="000000"/>
                <w:szCs w:val="24"/>
                <w:highlight w:val="yellow"/>
                <w:lang w:eastAsia="lt-LT"/>
              </w:rPr>
            </w:pPr>
          </w:p>
        </w:tc>
      </w:tr>
      <w:tr w:rsidR="00CF6B4C" w14:paraId="34527E34" w14:textId="77777777">
        <w:trPr>
          <w:trHeight w:val="218"/>
          <w:jc w:val="center"/>
        </w:trPr>
        <w:tc>
          <w:tcPr>
            <w:tcW w:w="997" w:type="dxa"/>
            <w:shd w:val="clear" w:color="auto" w:fill="auto"/>
            <w:noWrap/>
            <w:vAlign w:val="center"/>
          </w:tcPr>
          <w:p w14:paraId="34527E30" w14:textId="77777777" w:rsidR="00CF6B4C" w:rsidRDefault="00B00A92">
            <w:pPr>
              <w:jc w:val="both"/>
              <w:rPr>
                <w:color w:val="000000"/>
                <w:szCs w:val="24"/>
                <w:lang w:eastAsia="lt-LT"/>
              </w:rPr>
            </w:pPr>
            <w:r>
              <w:rPr>
                <w:color w:val="000000"/>
                <w:szCs w:val="24"/>
                <w:lang w:eastAsia="lt-LT"/>
              </w:rPr>
              <w:t>1.2.4.</w:t>
            </w:r>
          </w:p>
        </w:tc>
        <w:tc>
          <w:tcPr>
            <w:tcW w:w="5967" w:type="dxa"/>
            <w:shd w:val="clear" w:color="auto" w:fill="auto"/>
            <w:vAlign w:val="center"/>
          </w:tcPr>
          <w:p w14:paraId="34527E31" w14:textId="77777777" w:rsidR="00CF6B4C" w:rsidRDefault="00B00A92">
            <w:pPr>
              <w:jc w:val="both"/>
              <w:rPr>
                <w:szCs w:val="24"/>
              </w:rPr>
            </w:pPr>
            <w:r>
              <w:rPr>
                <w:szCs w:val="24"/>
              </w:rPr>
              <w:t>Mokyklos sveikatos stiprinimo procesų ir rezultatų vertinimas neplanuojamas</w:t>
            </w:r>
          </w:p>
        </w:tc>
        <w:tc>
          <w:tcPr>
            <w:tcW w:w="1258" w:type="dxa"/>
            <w:shd w:val="clear" w:color="auto" w:fill="auto"/>
            <w:vAlign w:val="center"/>
          </w:tcPr>
          <w:p w14:paraId="34527E32"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E33" w14:textId="77777777" w:rsidR="00CF6B4C" w:rsidRDefault="00CF6B4C">
            <w:pPr>
              <w:jc w:val="both"/>
              <w:rPr>
                <w:b/>
                <w:color w:val="000000"/>
                <w:szCs w:val="24"/>
                <w:highlight w:val="yellow"/>
                <w:lang w:eastAsia="lt-LT"/>
              </w:rPr>
            </w:pPr>
          </w:p>
        </w:tc>
      </w:tr>
      <w:tr w:rsidR="00CF6B4C" w14:paraId="34527E37" w14:textId="77777777">
        <w:trPr>
          <w:trHeight w:val="218"/>
          <w:jc w:val="center"/>
        </w:trPr>
        <w:tc>
          <w:tcPr>
            <w:tcW w:w="9781" w:type="dxa"/>
            <w:gridSpan w:val="4"/>
            <w:shd w:val="clear" w:color="auto" w:fill="auto"/>
            <w:noWrap/>
            <w:vAlign w:val="center"/>
          </w:tcPr>
          <w:p w14:paraId="34527E35" w14:textId="77777777" w:rsidR="00CF6B4C" w:rsidRDefault="00B00A92">
            <w:pPr>
              <w:jc w:val="both"/>
              <w:rPr>
                <w:rFonts w:eastAsia="Batang"/>
                <w:b/>
                <w:szCs w:val="24"/>
              </w:rPr>
            </w:pPr>
            <w:r>
              <w:rPr>
                <w:b/>
                <w:color w:val="000000"/>
                <w:szCs w:val="24"/>
                <w:lang w:eastAsia="lt-LT"/>
              </w:rPr>
              <w:t>2. Veiklos sritis –</w:t>
            </w:r>
            <w:r>
              <w:rPr>
                <w:b/>
                <w:szCs w:val="24"/>
              </w:rPr>
              <w:t xml:space="preserve"> p</w:t>
            </w:r>
            <w:r>
              <w:rPr>
                <w:rFonts w:eastAsia="Batang"/>
                <w:b/>
                <w:szCs w:val="24"/>
              </w:rPr>
              <w:t>sichosocialinė aplinka</w:t>
            </w:r>
          </w:p>
          <w:p w14:paraId="34527E36" w14:textId="77777777" w:rsidR="00CF6B4C" w:rsidRDefault="00B00A92">
            <w:pPr>
              <w:jc w:val="both"/>
              <w:rPr>
                <w:b/>
                <w:color w:val="000000"/>
                <w:szCs w:val="24"/>
                <w:lang w:eastAsia="lt-LT"/>
              </w:rPr>
            </w:pPr>
            <w:r>
              <w:rPr>
                <w:rFonts w:eastAsia="Batang"/>
                <w:b/>
                <w:szCs w:val="24"/>
              </w:rPr>
              <w:t>Tikslas:</w:t>
            </w:r>
            <w:r>
              <w:rPr>
                <w:szCs w:val="24"/>
              </w:rPr>
              <w:t xml:space="preserve"> siekiama plėtoti gerus mokyklos bendruomenės narių tarpusavio santykius</w:t>
            </w:r>
          </w:p>
        </w:tc>
      </w:tr>
      <w:tr w:rsidR="00CF6B4C" w14:paraId="34527E3A" w14:textId="77777777">
        <w:trPr>
          <w:trHeight w:val="261"/>
          <w:jc w:val="center"/>
        </w:trPr>
        <w:tc>
          <w:tcPr>
            <w:tcW w:w="997" w:type="dxa"/>
            <w:shd w:val="clear" w:color="auto" w:fill="auto"/>
            <w:noWrap/>
            <w:vAlign w:val="center"/>
            <w:hideMark/>
          </w:tcPr>
          <w:p w14:paraId="34527E38" w14:textId="77777777" w:rsidR="00CF6B4C" w:rsidRDefault="00B00A92">
            <w:pPr>
              <w:jc w:val="both"/>
              <w:rPr>
                <w:color w:val="000000"/>
                <w:szCs w:val="24"/>
                <w:lang w:eastAsia="lt-LT"/>
              </w:rPr>
            </w:pPr>
            <w:r>
              <w:rPr>
                <w:color w:val="000000"/>
                <w:szCs w:val="24"/>
                <w:lang w:eastAsia="lt-LT"/>
              </w:rPr>
              <w:t>2.1.</w:t>
            </w:r>
          </w:p>
        </w:tc>
        <w:tc>
          <w:tcPr>
            <w:tcW w:w="8784" w:type="dxa"/>
            <w:gridSpan w:val="3"/>
            <w:shd w:val="clear" w:color="auto" w:fill="auto"/>
            <w:vAlign w:val="center"/>
          </w:tcPr>
          <w:p w14:paraId="34527E39" w14:textId="77777777" w:rsidR="00CF6B4C" w:rsidRDefault="00B00A92">
            <w:pPr>
              <w:jc w:val="both"/>
              <w:rPr>
                <w:b/>
                <w:color w:val="000000"/>
                <w:szCs w:val="24"/>
                <w:lang w:eastAsia="lt-LT"/>
              </w:rPr>
            </w:pPr>
            <w:r>
              <w:rPr>
                <w:b/>
                <w:szCs w:val="24"/>
              </w:rPr>
              <w:t>Kuriami ir puoselėjami geri mokyklos bendruomenės narių tarpusavio santykiai</w:t>
            </w:r>
          </w:p>
        </w:tc>
      </w:tr>
      <w:tr w:rsidR="00CF6B4C" w14:paraId="34527E3F" w14:textId="77777777">
        <w:trPr>
          <w:trHeight w:val="261"/>
          <w:jc w:val="center"/>
        </w:trPr>
        <w:tc>
          <w:tcPr>
            <w:tcW w:w="997" w:type="dxa"/>
            <w:shd w:val="clear" w:color="auto" w:fill="auto"/>
            <w:noWrap/>
            <w:vAlign w:val="center"/>
          </w:tcPr>
          <w:p w14:paraId="34527E3B" w14:textId="77777777" w:rsidR="00CF6B4C" w:rsidRDefault="00B00A92">
            <w:pPr>
              <w:jc w:val="both"/>
              <w:rPr>
                <w:color w:val="000000"/>
                <w:szCs w:val="24"/>
                <w:lang w:eastAsia="lt-LT"/>
              </w:rPr>
            </w:pPr>
            <w:r>
              <w:rPr>
                <w:color w:val="000000"/>
                <w:szCs w:val="24"/>
                <w:lang w:eastAsia="lt-LT"/>
              </w:rPr>
              <w:t>2.1.1.</w:t>
            </w:r>
          </w:p>
        </w:tc>
        <w:tc>
          <w:tcPr>
            <w:tcW w:w="5967" w:type="dxa"/>
            <w:shd w:val="clear" w:color="auto" w:fill="auto"/>
            <w:vAlign w:val="center"/>
          </w:tcPr>
          <w:p w14:paraId="34527E3C" w14:textId="77777777" w:rsidR="00CF6B4C" w:rsidRDefault="00B00A92">
            <w:pPr>
              <w:jc w:val="both"/>
              <w:rPr>
                <w:szCs w:val="24"/>
              </w:rPr>
            </w:pPr>
            <w:r>
              <w:rPr>
                <w:szCs w:val="24"/>
              </w:rPr>
              <w:t>Numatytos priemonės, užtikrinančios atskirų mokyklos bendruomenės narių grupių – mokinių (tarp jų ir specialiųjų ugdymosi poreikių turinčių mokinių, socialinę atskirtį patiriančių mokinių), mokytojų, mokinių tėvų, mokykloje dirbančių specialistų – gerą savijautą mokykloje, saugumo jausmą, gaunamą pagalbą</w:t>
            </w:r>
          </w:p>
        </w:tc>
        <w:tc>
          <w:tcPr>
            <w:tcW w:w="1258" w:type="dxa"/>
            <w:shd w:val="clear" w:color="auto" w:fill="auto"/>
            <w:vAlign w:val="center"/>
          </w:tcPr>
          <w:p w14:paraId="34527E3D"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E3E" w14:textId="77777777" w:rsidR="00CF6B4C" w:rsidRDefault="00CF6B4C">
            <w:pPr>
              <w:jc w:val="both"/>
              <w:rPr>
                <w:color w:val="000000"/>
                <w:szCs w:val="24"/>
                <w:lang w:eastAsia="lt-LT"/>
              </w:rPr>
            </w:pPr>
          </w:p>
        </w:tc>
      </w:tr>
      <w:tr w:rsidR="00CF6B4C" w14:paraId="34527E44" w14:textId="77777777">
        <w:trPr>
          <w:trHeight w:val="261"/>
          <w:jc w:val="center"/>
        </w:trPr>
        <w:tc>
          <w:tcPr>
            <w:tcW w:w="997" w:type="dxa"/>
            <w:shd w:val="clear" w:color="auto" w:fill="auto"/>
            <w:noWrap/>
            <w:vAlign w:val="center"/>
          </w:tcPr>
          <w:p w14:paraId="34527E40" w14:textId="77777777" w:rsidR="00CF6B4C" w:rsidRDefault="00B00A92">
            <w:pPr>
              <w:jc w:val="both"/>
              <w:rPr>
                <w:color w:val="000000"/>
                <w:szCs w:val="24"/>
                <w:lang w:eastAsia="lt-LT"/>
              </w:rPr>
            </w:pPr>
            <w:r>
              <w:rPr>
                <w:color w:val="000000"/>
                <w:szCs w:val="24"/>
                <w:lang w:eastAsia="lt-LT"/>
              </w:rPr>
              <w:t>2.1.2.</w:t>
            </w:r>
          </w:p>
        </w:tc>
        <w:tc>
          <w:tcPr>
            <w:tcW w:w="5967" w:type="dxa"/>
            <w:shd w:val="clear" w:color="auto" w:fill="auto"/>
            <w:vAlign w:val="center"/>
          </w:tcPr>
          <w:p w14:paraId="34527E41" w14:textId="77777777" w:rsidR="00CF6B4C" w:rsidRDefault="00B00A92">
            <w:pPr>
              <w:jc w:val="both"/>
              <w:rPr>
                <w:szCs w:val="24"/>
              </w:rPr>
            </w:pPr>
            <w:r>
              <w:rPr>
                <w:szCs w:val="24"/>
              </w:rPr>
              <w:t>Numatytos priemonės, užtikrinančios mokinių (tarp jų ir specialiųjų ugdymosi poreikių turinčių mokinių, socialinę atskirtį patiriančių mokinių), mokytojų, mokykloje dirbančių specialistų gerą savijautą mokykloje, saugumo jausmą, gaunamą pagalbą</w:t>
            </w:r>
          </w:p>
        </w:tc>
        <w:tc>
          <w:tcPr>
            <w:tcW w:w="1258" w:type="dxa"/>
            <w:shd w:val="clear" w:color="auto" w:fill="auto"/>
            <w:vAlign w:val="center"/>
          </w:tcPr>
          <w:p w14:paraId="34527E42"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E43" w14:textId="77777777" w:rsidR="00CF6B4C" w:rsidRDefault="00CF6B4C">
            <w:pPr>
              <w:jc w:val="both"/>
              <w:rPr>
                <w:color w:val="000000"/>
                <w:szCs w:val="24"/>
                <w:lang w:eastAsia="lt-LT"/>
              </w:rPr>
            </w:pPr>
          </w:p>
        </w:tc>
      </w:tr>
      <w:tr w:rsidR="00CF6B4C" w14:paraId="34527E49" w14:textId="77777777">
        <w:trPr>
          <w:trHeight w:val="261"/>
          <w:jc w:val="center"/>
        </w:trPr>
        <w:tc>
          <w:tcPr>
            <w:tcW w:w="997" w:type="dxa"/>
            <w:shd w:val="clear" w:color="auto" w:fill="auto"/>
            <w:noWrap/>
            <w:vAlign w:val="center"/>
          </w:tcPr>
          <w:p w14:paraId="34527E45" w14:textId="77777777" w:rsidR="00CF6B4C" w:rsidRDefault="00B00A92">
            <w:pPr>
              <w:jc w:val="both"/>
              <w:rPr>
                <w:color w:val="000000"/>
                <w:szCs w:val="24"/>
                <w:lang w:eastAsia="lt-LT"/>
              </w:rPr>
            </w:pPr>
            <w:r>
              <w:rPr>
                <w:color w:val="000000"/>
                <w:szCs w:val="24"/>
                <w:lang w:eastAsia="lt-LT"/>
              </w:rPr>
              <w:t>2.1.3.</w:t>
            </w:r>
          </w:p>
        </w:tc>
        <w:tc>
          <w:tcPr>
            <w:tcW w:w="5967" w:type="dxa"/>
            <w:shd w:val="clear" w:color="auto" w:fill="auto"/>
            <w:vAlign w:val="center"/>
          </w:tcPr>
          <w:p w14:paraId="34527E46" w14:textId="77777777" w:rsidR="00CF6B4C" w:rsidRDefault="00B00A92">
            <w:pPr>
              <w:jc w:val="both"/>
              <w:rPr>
                <w:szCs w:val="24"/>
              </w:rPr>
            </w:pPr>
            <w:r>
              <w:rPr>
                <w:szCs w:val="24"/>
              </w:rPr>
              <w:t>Numatytos priemonės, užtikrinančios tik mokinių (tarp jų ir specialiųjų ugdymosi poreikių turinčių mokinių, socialinę atskirtį patiriančių mokinių) gerą savijautą mokykloje, saugumo jausmą, gaunamą pagalbą</w:t>
            </w:r>
          </w:p>
        </w:tc>
        <w:tc>
          <w:tcPr>
            <w:tcW w:w="1258" w:type="dxa"/>
            <w:shd w:val="clear" w:color="auto" w:fill="auto"/>
            <w:vAlign w:val="center"/>
          </w:tcPr>
          <w:p w14:paraId="34527E47"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E48" w14:textId="77777777" w:rsidR="00CF6B4C" w:rsidRDefault="00CF6B4C">
            <w:pPr>
              <w:jc w:val="both"/>
              <w:rPr>
                <w:color w:val="000000"/>
                <w:szCs w:val="24"/>
                <w:lang w:eastAsia="lt-LT"/>
              </w:rPr>
            </w:pPr>
          </w:p>
        </w:tc>
      </w:tr>
      <w:tr w:rsidR="00CF6B4C" w14:paraId="34527E4E" w14:textId="77777777">
        <w:trPr>
          <w:trHeight w:val="261"/>
          <w:jc w:val="center"/>
        </w:trPr>
        <w:tc>
          <w:tcPr>
            <w:tcW w:w="997" w:type="dxa"/>
            <w:shd w:val="clear" w:color="auto" w:fill="auto"/>
            <w:noWrap/>
            <w:vAlign w:val="center"/>
          </w:tcPr>
          <w:p w14:paraId="34527E4A" w14:textId="77777777" w:rsidR="00CF6B4C" w:rsidRDefault="00B00A92">
            <w:pPr>
              <w:jc w:val="both"/>
              <w:rPr>
                <w:color w:val="000000"/>
                <w:szCs w:val="24"/>
                <w:lang w:eastAsia="lt-LT"/>
              </w:rPr>
            </w:pPr>
            <w:r>
              <w:rPr>
                <w:color w:val="000000"/>
                <w:szCs w:val="24"/>
                <w:lang w:eastAsia="lt-LT"/>
              </w:rPr>
              <w:t>2.1.4.</w:t>
            </w:r>
          </w:p>
        </w:tc>
        <w:tc>
          <w:tcPr>
            <w:tcW w:w="5967" w:type="dxa"/>
            <w:shd w:val="clear" w:color="auto" w:fill="auto"/>
            <w:vAlign w:val="center"/>
          </w:tcPr>
          <w:p w14:paraId="34527E4B" w14:textId="77777777" w:rsidR="00CF6B4C" w:rsidRDefault="00B00A92">
            <w:pPr>
              <w:jc w:val="both"/>
              <w:rPr>
                <w:szCs w:val="24"/>
              </w:rPr>
            </w:pPr>
            <w:r>
              <w:rPr>
                <w:szCs w:val="24"/>
              </w:rPr>
              <w:t>Kurti gerus mokyklos bendruomenės narių tarpusavio santykius sveikatos stiprinimo programoje ne</w:t>
            </w:r>
            <w:r>
              <w:rPr>
                <w:szCs w:val="22"/>
              </w:rPr>
              <w:t>n</w:t>
            </w:r>
            <w:r>
              <w:rPr>
                <w:szCs w:val="24"/>
              </w:rPr>
              <w:t>umatyta</w:t>
            </w:r>
          </w:p>
        </w:tc>
        <w:tc>
          <w:tcPr>
            <w:tcW w:w="1258" w:type="dxa"/>
            <w:shd w:val="clear" w:color="auto" w:fill="auto"/>
            <w:vAlign w:val="center"/>
          </w:tcPr>
          <w:p w14:paraId="34527E4C"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E4D" w14:textId="77777777" w:rsidR="00CF6B4C" w:rsidRDefault="00CF6B4C">
            <w:pPr>
              <w:jc w:val="both"/>
              <w:rPr>
                <w:color w:val="000000"/>
                <w:szCs w:val="24"/>
                <w:lang w:eastAsia="lt-LT"/>
              </w:rPr>
            </w:pPr>
          </w:p>
        </w:tc>
      </w:tr>
      <w:tr w:rsidR="00CF6B4C" w14:paraId="34527E51" w14:textId="77777777">
        <w:trPr>
          <w:trHeight w:val="260"/>
          <w:jc w:val="center"/>
        </w:trPr>
        <w:tc>
          <w:tcPr>
            <w:tcW w:w="997" w:type="dxa"/>
            <w:shd w:val="clear" w:color="auto" w:fill="auto"/>
            <w:noWrap/>
            <w:vAlign w:val="center"/>
            <w:hideMark/>
          </w:tcPr>
          <w:p w14:paraId="34527E4F" w14:textId="77777777" w:rsidR="00CF6B4C" w:rsidRDefault="00B00A92">
            <w:pPr>
              <w:jc w:val="both"/>
              <w:rPr>
                <w:color w:val="000000"/>
                <w:szCs w:val="24"/>
                <w:lang w:eastAsia="lt-LT"/>
              </w:rPr>
            </w:pPr>
            <w:r>
              <w:rPr>
                <w:color w:val="000000"/>
                <w:szCs w:val="24"/>
                <w:lang w:eastAsia="lt-LT"/>
              </w:rPr>
              <w:t>2.2.</w:t>
            </w:r>
          </w:p>
        </w:tc>
        <w:tc>
          <w:tcPr>
            <w:tcW w:w="8784" w:type="dxa"/>
            <w:gridSpan w:val="3"/>
            <w:shd w:val="clear" w:color="auto" w:fill="auto"/>
            <w:vAlign w:val="center"/>
          </w:tcPr>
          <w:p w14:paraId="34527E50" w14:textId="77777777" w:rsidR="00CF6B4C" w:rsidRDefault="00B00A92">
            <w:pPr>
              <w:jc w:val="both"/>
              <w:rPr>
                <w:b/>
                <w:szCs w:val="24"/>
                <w:lang w:eastAsia="lt-LT"/>
              </w:rPr>
            </w:pPr>
            <w:r>
              <w:rPr>
                <w:b/>
                <w:szCs w:val="24"/>
              </w:rPr>
              <w:t>Sudarytos galimybės visiems mokyklos bendruomenės nariams dalyvauti vykdant sveikatos stiprinimo programą</w:t>
            </w:r>
          </w:p>
        </w:tc>
      </w:tr>
      <w:tr w:rsidR="00CF6B4C" w14:paraId="34527E56" w14:textId="77777777">
        <w:trPr>
          <w:trHeight w:val="260"/>
          <w:jc w:val="center"/>
        </w:trPr>
        <w:tc>
          <w:tcPr>
            <w:tcW w:w="997" w:type="dxa"/>
            <w:shd w:val="clear" w:color="auto" w:fill="auto"/>
            <w:noWrap/>
            <w:vAlign w:val="center"/>
          </w:tcPr>
          <w:p w14:paraId="34527E52" w14:textId="77777777" w:rsidR="00CF6B4C" w:rsidRDefault="00B00A92">
            <w:pPr>
              <w:jc w:val="both"/>
              <w:rPr>
                <w:color w:val="000000"/>
                <w:szCs w:val="24"/>
                <w:lang w:eastAsia="lt-LT"/>
              </w:rPr>
            </w:pPr>
            <w:r>
              <w:rPr>
                <w:color w:val="000000"/>
                <w:szCs w:val="24"/>
                <w:lang w:eastAsia="lt-LT"/>
              </w:rPr>
              <w:t>2.2.1.</w:t>
            </w:r>
          </w:p>
        </w:tc>
        <w:tc>
          <w:tcPr>
            <w:tcW w:w="5967" w:type="dxa"/>
            <w:shd w:val="clear" w:color="auto" w:fill="auto"/>
            <w:vAlign w:val="center"/>
          </w:tcPr>
          <w:p w14:paraId="34527E53" w14:textId="77777777" w:rsidR="00CF6B4C" w:rsidRDefault="00B00A92">
            <w:pPr>
              <w:jc w:val="both"/>
              <w:rPr>
                <w:szCs w:val="24"/>
              </w:rPr>
            </w:pPr>
            <w:r>
              <w:rPr>
                <w:szCs w:val="24"/>
              </w:rPr>
              <w:t>Numatyta galimybė mokiniams, mokytojams ir kitiems specialistams, mokinių tėvams žodžiu ir (ar) raštu išsakyti savo nuomonę apie sveikatos stiprinimo programos įgyvendinimą ir prisidėti prie sveikatos stiprinimo procesų vykdymo</w:t>
            </w:r>
          </w:p>
        </w:tc>
        <w:tc>
          <w:tcPr>
            <w:tcW w:w="1258" w:type="dxa"/>
            <w:shd w:val="clear" w:color="auto" w:fill="auto"/>
            <w:vAlign w:val="center"/>
          </w:tcPr>
          <w:p w14:paraId="34527E54" w14:textId="77777777" w:rsidR="00CF6B4C" w:rsidRDefault="00B00A92">
            <w:pPr>
              <w:jc w:val="center"/>
              <w:rPr>
                <w:szCs w:val="24"/>
                <w:lang w:val="en-US" w:eastAsia="lt-LT"/>
              </w:rPr>
            </w:pPr>
            <w:r>
              <w:rPr>
                <w:szCs w:val="24"/>
                <w:lang w:val="en-US" w:eastAsia="lt-LT"/>
              </w:rPr>
              <w:t>3</w:t>
            </w:r>
          </w:p>
        </w:tc>
        <w:tc>
          <w:tcPr>
            <w:tcW w:w="1559" w:type="dxa"/>
            <w:shd w:val="clear" w:color="auto" w:fill="auto"/>
            <w:vAlign w:val="center"/>
          </w:tcPr>
          <w:p w14:paraId="34527E55" w14:textId="77777777" w:rsidR="00CF6B4C" w:rsidRDefault="00CF6B4C">
            <w:pPr>
              <w:jc w:val="both"/>
              <w:rPr>
                <w:color w:val="000000"/>
                <w:szCs w:val="24"/>
                <w:lang w:eastAsia="lt-LT"/>
              </w:rPr>
            </w:pPr>
          </w:p>
        </w:tc>
      </w:tr>
      <w:tr w:rsidR="00CF6B4C" w14:paraId="34527E5B" w14:textId="77777777">
        <w:trPr>
          <w:trHeight w:val="260"/>
          <w:jc w:val="center"/>
        </w:trPr>
        <w:tc>
          <w:tcPr>
            <w:tcW w:w="997" w:type="dxa"/>
            <w:shd w:val="clear" w:color="auto" w:fill="auto"/>
            <w:noWrap/>
            <w:vAlign w:val="center"/>
          </w:tcPr>
          <w:p w14:paraId="34527E57" w14:textId="77777777" w:rsidR="00CF6B4C" w:rsidRDefault="00B00A92">
            <w:pPr>
              <w:jc w:val="both"/>
              <w:rPr>
                <w:color w:val="000000"/>
                <w:szCs w:val="24"/>
                <w:lang w:eastAsia="lt-LT"/>
              </w:rPr>
            </w:pPr>
            <w:r>
              <w:rPr>
                <w:color w:val="000000"/>
                <w:szCs w:val="24"/>
                <w:lang w:eastAsia="lt-LT"/>
              </w:rPr>
              <w:t>2.2.2.</w:t>
            </w:r>
          </w:p>
        </w:tc>
        <w:tc>
          <w:tcPr>
            <w:tcW w:w="5967" w:type="dxa"/>
            <w:shd w:val="clear" w:color="auto" w:fill="auto"/>
            <w:vAlign w:val="center"/>
          </w:tcPr>
          <w:p w14:paraId="34527E58" w14:textId="77777777" w:rsidR="00CF6B4C" w:rsidRDefault="00B00A92">
            <w:pPr>
              <w:jc w:val="both"/>
              <w:rPr>
                <w:szCs w:val="24"/>
              </w:rPr>
            </w:pPr>
            <w:r>
              <w:rPr>
                <w:szCs w:val="24"/>
              </w:rPr>
              <w:t xml:space="preserve">Numatyta galimybė mokiniams, mokytojams ir kitiems specialistams žodžiu ir (ar) raštu išsakyti savo nuomonę apie sveikatos stiprinimo programos įgyvendinimą ir prisidėti prie sveikatos stiprinimo procesų vykdymo </w:t>
            </w:r>
          </w:p>
        </w:tc>
        <w:tc>
          <w:tcPr>
            <w:tcW w:w="1258" w:type="dxa"/>
            <w:shd w:val="clear" w:color="auto" w:fill="auto"/>
            <w:vAlign w:val="center"/>
          </w:tcPr>
          <w:p w14:paraId="34527E59" w14:textId="77777777" w:rsidR="00CF6B4C" w:rsidRDefault="00B00A92">
            <w:pPr>
              <w:jc w:val="center"/>
              <w:rPr>
                <w:szCs w:val="24"/>
                <w:lang w:val="en-US" w:eastAsia="lt-LT"/>
              </w:rPr>
            </w:pPr>
            <w:r>
              <w:rPr>
                <w:szCs w:val="24"/>
                <w:lang w:val="en-US" w:eastAsia="lt-LT"/>
              </w:rPr>
              <w:t>2</w:t>
            </w:r>
          </w:p>
        </w:tc>
        <w:tc>
          <w:tcPr>
            <w:tcW w:w="1559" w:type="dxa"/>
            <w:shd w:val="clear" w:color="auto" w:fill="auto"/>
            <w:vAlign w:val="center"/>
          </w:tcPr>
          <w:p w14:paraId="34527E5A" w14:textId="77777777" w:rsidR="00CF6B4C" w:rsidRDefault="00CF6B4C">
            <w:pPr>
              <w:jc w:val="both"/>
              <w:rPr>
                <w:color w:val="000000"/>
                <w:szCs w:val="24"/>
                <w:lang w:eastAsia="lt-LT"/>
              </w:rPr>
            </w:pPr>
          </w:p>
        </w:tc>
      </w:tr>
      <w:tr w:rsidR="00CF6B4C" w14:paraId="34527E60" w14:textId="77777777">
        <w:trPr>
          <w:trHeight w:val="260"/>
          <w:jc w:val="center"/>
        </w:trPr>
        <w:tc>
          <w:tcPr>
            <w:tcW w:w="997" w:type="dxa"/>
            <w:shd w:val="clear" w:color="auto" w:fill="auto"/>
            <w:noWrap/>
            <w:vAlign w:val="center"/>
          </w:tcPr>
          <w:p w14:paraId="34527E5C" w14:textId="77777777" w:rsidR="00CF6B4C" w:rsidRDefault="00B00A92">
            <w:pPr>
              <w:jc w:val="both"/>
              <w:rPr>
                <w:color w:val="000000"/>
                <w:szCs w:val="24"/>
                <w:lang w:eastAsia="lt-LT"/>
              </w:rPr>
            </w:pPr>
            <w:r>
              <w:rPr>
                <w:color w:val="000000"/>
                <w:szCs w:val="24"/>
                <w:lang w:eastAsia="lt-LT"/>
              </w:rPr>
              <w:t>2.2.3.</w:t>
            </w:r>
          </w:p>
        </w:tc>
        <w:tc>
          <w:tcPr>
            <w:tcW w:w="5967" w:type="dxa"/>
            <w:shd w:val="clear" w:color="auto" w:fill="auto"/>
            <w:vAlign w:val="center"/>
          </w:tcPr>
          <w:p w14:paraId="34527E5D" w14:textId="77777777" w:rsidR="00CF6B4C" w:rsidRDefault="00B00A92">
            <w:pPr>
              <w:jc w:val="both"/>
              <w:rPr>
                <w:szCs w:val="24"/>
              </w:rPr>
            </w:pPr>
            <w:r>
              <w:rPr>
                <w:szCs w:val="24"/>
              </w:rPr>
              <w:t xml:space="preserve">Numatyta galimybė mokiniams ir (ar) mokytojams žodžiu </w:t>
            </w:r>
            <w:r>
              <w:rPr>
                <w:szCs w:val="24"/>
              </w:rPr>
              <w:lastRenderedPageBreak/>
              <w:t>ir (ar) raštu išsakyti savo nuomonę apie sveikatos stiprinimo programos įgyvendinimą ir prisidėti prie sveikatos stiprinimo procesų vykdymo</w:t>
            </w:r>
          </w:p>
        </w:tc>
        <w:tc>
          <w:tcPr>
            <w:tcW w:w="1258" w:type="dxa"/>
            <w:shd w:val="clear" w:color="auto" w:fill="auto"/>
            <w:vAlign w:val="center"/>
          </w:tcPr>
          <w:p w14:paraId="34527E5E" w14:textId="77777777" w:rsidR="00CF6B4C" w:rsidRDefault="00B00A92">
            <w:pPr>
              <w:jc w:val="center"/>
              <w:rPr>
                <w:szCs w:val="24"/>
                <w:lang w:val="en-US" w:eastAsia="lt-LT"/>
              </w:rPr>
            </w:pPr>
            <w:r>
              <w:rPr>
                <w:szCs w:val="24"/>
                <w:lang w:val="en-US" w:eastAsia="lt-LT"/>
              </w:rPr>
              <w:lastRenderedPageBreak/>
              <w:t>1</w:t>
            </w:r>
          </w:p>
        </w:tc>
        <w:tc>
          <w:tcPr>
            <w:tcW w:w="1559" w:type="dxa"/>
            <w:shd w:val="clear" w:color="auto" w:fill="auto"/>
            <w:vAlign w:val="center"/>
          </w:tcPr>
          <w:p w14:paraId="34527E5F" w14:textId="77777777" w:rsidR="00CF6B4C" w:rsidRDefault="00CF6B4C">
            <w:pPr>
              <w:jc w:val="both"/>
              <w:rPr>
                <w:color w:val="000000"/>
                <w:szCs w:val="24"/>
                <w:lang w:eastAsia="lt-LT"/>
              </w:rPr>
            </w:pPr>
          </w:p>
        </w:tc>
      </w:tr>
      <w:tr w:rsidR="00CF6B4C" w14:paraId="34527E65" w14:textId="77777777">
        <w:trPr>
          <w:trHeight w:val="260"/>
          <w:jc w:val="center"/>
        </w:trPr>
        <w:tc>
          <w:tcPr>
            <w:tcW w:w="997" w:type="dxa"/>
            <w:shd w:val="clear" w:color="auto" w:fill="auto"/>
            <w:noWrap/>
            <w:vAlign w:val="center"/>
          </w:tcPr>
          <w:p w14:paraId="34527E61" w14:textId="77777777" w:rsidR="00CF6B4C" w:rsidRDefault="00B00A92">
            <w:pPr>
              <w:jc w:val="both"/>
              <w:rPr>
                <w:color w:val="000000"/>
                <w:szCs w:val="24"/>
                <w:lang w:eastAsia="lt-LT"/>
              </w:rPr>
            </w:pPr>
            <w:r>
              <w:rPr>
                <w:color w:val="000000"/>
                <w:szCs w:val="24"/>
                <w:lang w:eastAsia="lt-LT"/>
              </w:rPr>
              <w:lastRenderedPageBreak/>
              <w:t>2.2.4.</w:t>
            </w:r>
          </w:p>
        </w:tc>
        <w:tc>
          <w:tcPr>
            <w:tcW w:w="5967" w:type="dxa"/>
            <w:shd w:val="clear" w:color="auto" w:fill="auto"/>
            <w:vAlign w:val="center"/>
          </w:tcPr>
          <w:p w14:paraId="34527E62" w14:textId="77777777" w:rsidR="00CF6B4C" w:rsidRDefault="00B00A92">
            <w:pPr>
              <w:jc w:val="both"/>
              <w:rPr>
                <w:szCs w:val="24"/>
              </w:rPr>
            </w:pPr>
            <w:r>
              <w:rPr>
                <w:szCs w:val="24"/>
              </w:rPr>
              <w:t>Ne</w:t>
            </w:r>
            <w:r>
              <w:rPr>
                <w:szCs w:val="22"/>
              </w:rPr>
              <w:t>n</w:t>
            </w:r>
            <w:r>
              <w:rPr>
                <w:szCs w:val="24"/>
              </w:rPr>
              <w:t>umatyta galimybė mokiniams, mokytojams, kitiems specialistams, mokinių tėvams žodžiu ir (ar) raštu išsakyti savo nuomonę apie sveikatos stiprinimo programos įgyvendinimą ir prisidėti prie sveikatos stiprinimo procesų vykdymo</w:t>
            </w:r>
          </w:p>
        </w:tc>
        <w:tc>
          <w:tcPr>
            <w:tcW w:w="1258" w:type="dxa"/>
            <w:shd w:val="clear" w:color="auto" w:fill="auto"/>
            <w:vAlign w:val="center"/>
          </w:tcPr>
          <w:p w14:paraId="34527E63" w14:textId="77777777" w:rsidR="00CF6B4C" w:rsidRDefault="00B00A92">
            <w:pPr>
              <w:jc w:val="center"/>
              <w:rPr>
                <w:szCs w:val="24"/>
                <w:lang w:val="en-US" w:eastAsia="lt-LT"/>
              </w:rPr>
            </w:pPr>
            <w:r>
              <w:rPr>
                <w:szCs w:val="24"/>
                <w:lang w:val="en-US" w:eastAsia="lt-LT"/>
              </w:rPr>
              <w:t>0</w:t>
            </w:r>
          </w:p>
        </w:tc>
        <w:tc>
          <w:tcPr>
            <w:tcW w:w="1559" w:type="dxa"/>
            <w:shd w:val="clear" w:color="auto" w:fill="auto"/>
            <w:vAlign w:val="center"/>
          </w:tcPr>
          <w:p w14:paraId="34527E64" w14:textId="77777777" w:rsidR="00CF6B4C" w:rsidRDefault="00CF6B4C">
            <w:pPr>
              <w:jc w:val="both"/>
              <w:rPr>
                <w:color w:val="000000"/>
                <w:szCs w:val="24"/>
                <w:lang w:eastAsia="lt-LT"/>
              </w:rPr>
            </w:pPr>
          </w:p>
        </w:tc>
      </w:tr>
      <w:tr w:rsidR="00CF6B4C" w14:paraId="34527E6A" w14:textId="77777777">
        <w:trPr>
          <w:trHeight w:val="260"/>
          <w:jc w:val="center"/>
        </w:trPr>
        <w:tc>
          <w:tcPr>
            <w:tcW w:w="997" w:type="dxa"/>
            <w:shd w:val="clear" w:color="auto" w:fill="auto"/>
            <w:noWrap/>
            <w:vAlign w:val="center"/>
            <w:hideMark/>
          </w:tcPr>
          <w:p w14:paraId="34527E66" w14:textId="77777777" w:rsidR="00CF6B4C" w:rsidRDefault="00B00A92">
            <w:pPr>
              <w:jc w:val="both"/>
              <w:rPr>
                <w:color w:val="000000"/>
                <w:szCs w:val="24"/>
                <w:lang w:eastAsia="lt-LT"/>
              </w:rPr>
            </w:pPr>
            <w:r>
              <w:rPr>
                <w:color w:val="000000"/>
                <w:szCs w:val="24"/>
                <w:lang w:eastAsia="lt-LT"/>
              </w:rPr>
              <w:t>2.3.</w:t>
            </w:r>
          </w:p>
        </w:tc>
        <w:tc>
          <w:tcPr>
            <w:tcW w:w="5967" w:type="dxa"/>
            <w:shd w:val="clear" w:color="auto" w:fill="auto"/>
            <w:vAlign w:val="center"/>
          </w:tcPr>
          <w:p w14:paraId="34527E67" w14:textId="77777777" w:rsidR="00CF6B4C" w:rsidRDefault="00B00A92">
            <w:pPr>
              <w:jc w:val="both"/>
              <w:rPr>
                <w:b/>
                <w:color w:val="000000"/>
                <w:szCs w:val="24"/>
                <w:lang w:eastAsia="lt-LT"/>
              </w:rPr>
            </w:pPr>
            <w:r>
              <w:rPr>
                <w:b/>
                <w:szCs w:val="24"/>
              </w:rPr>
              <w:t>Numatytas smurto mažinimas</w:t>
            </w:r>
          </w:p>
        </w:tc>
        <w:tc>
          <w:tcPr>
            <w:tcW w:w="1258" w:type="dxa"/>
            <w:shd w:val="clear" w:color="auto" w:fill="auto"/>
            <w:vAlign w:val="center"/>
            <w:hideMark/>
          </w:tcPr>
          <w:p w14:paraId="34527E68" w14:textId="77777777" w:rsidR="00CF6B4C" w:rsidRDefault="00CF6B4C">
            <w:pPr>
              <w:jc w:val="center"/>
              <w:rPr>
                <w:szCs w:val="24"/>
                <w:lang w:eastAsia="lt-LT"/>
              </w:rPr>
            </w:pPr>
          </w:p>
        </w:tc>
        <w:tc>
          <w:tcPr>
            <w:tcW w:w="1559" w:type="dxa"/>
            <w:shd w:val="clear" w:color="auto" w:fill="auto"/>
            <w:vAlign w:val="center"/>
            <w:hideMark/>
          </w:tcPr>
          <w:p w14:paraId="34527E69" w14:textId="77777777" w:rsidR="00CF6B4C" w:rsidRDefault="00CF6B4C">
            <w:pPr>
              <w:ind w:firstLine="62"/>
              <w:jc w:val="both"/>
              <w:rPr>
                <w:color w:val="000000"/>
                <w:szCs w:val="24"/>
                <w:lang w:eastAsia="lt-LT"/>
              </w:rPr>
            </w:pPr>
          </w:p>
        </w:tc>
      </w:tr>
      <w:tr w:rsidR="00CF6B4C" w14:paraId="34527E6F" w14:textId="77777777">
        <w:trPr>
          <w:trHeight w:val="260"/>
          <w:jc w:val="center"/>
        </w:trPr>
        <w:tc>
          <w:tcPr>
            <w:tcW w:w="997" w:type="dxa"/>
            <w:shd w:val="clear" w:color="auto" w:fill="auto"/>
            <w:noWrap/>
            <w:vAlign w:val="center"/>
          </w:tcPr>
          <w:p w14:paraId="34527E6B" w14:textId="77777777" w:rsidR="00CF6B4C" w:rsidRDefault="00B00A92">
            <w:pPr>
              <w:jc w:val="both"/>
              <w:rPr>
                <w:color w:val="000000"/>
                <w:szCs w:val="24"/>
                <w:lang w:eastAsia="lt-LT"/>
              </w:rPr>
            </w:pPr>
            <w:r>
              <w:rPr>
                <w:color w:val="000000"/>
                <w:szCs w:val="24"/>
                <w:lang w:eastAsia="lt-LT"/>
              </w:rPr>
              <w:t>2.3.1.</w:t>
            </w:r>
          </w:p>
        </w:tc>
        <w:tc>
          <w:tcPr>
            <w:tcW w:w="5967" w:type="dxa"/>
            <w:shd w:val="clear" w:color="auto" w:fill="auto"/>
            <w:vAlign w:val="center"/>
          </w:tcPr>
          <w:p w14:paraId="34527E6C" w14:textId="77777777" w:rsidR="00CF6B4C" w:rsidRDefault="00B00A92">
            <w:pPr>
              <w:jc w:val="both"/>
              <w:rPr>
                <w:szCs w:val="24"/>
              </w:rPr>
            </w:pPr>
            <w:r>
              <w:rPr>
                <w:szCs w:val="24"/>
              </w:rPr>
              <w:t>Numatytas smurto paplitimo mokykloje tyrimas, realios ir pamatuojamos jo mažinimo priemonės, skirtos mokyklos bendruomenės nariams, taip pat</w:t>
            </w:r>
            <w:r>
              <w:rPr>
                <w:szCs w:val="22"/>
              </w:rPr>
              <w:t xml:space="preserve"> </w:t>
            </w:r>
            <w:r>
              <w:rPr>
                <w:szCs w:val="24"/>
              </w:rPr>
              <w:t>mokykla dalyvaus papildomose ilgalaikėse socialines ir emocines kompetencijas ugdančiose smurto prevencijos programose</w:t>
            </w:r>
          </w:p>
        </w:tc>
        <w:tc>
          <w:tcPr>
            <w:tcW w:w="1258" w:type="dxa"/>
            <w:shd w:val="clear" w:color="auto" w:fill="auto"/>
            <w:vAlign w:val="center"/>
          </w:tcPr>
          <w:p w14:paraId="34527E6D"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E6E" w14:textId="77777777" w:rsidR="00CF6B4C" w:rsidRDefault="00CF6B4C">
            <w:pPr>
              <w:jc w:val="both"/>
              <w:rPr>
                <w:color w:val="000000"/>
                <w:szCs w:val="24"/>
                <w:lang w:eastAsia="lt-LT"/>
              </w:rPr>
            </w:pPr>
          </w:p>
        </w:tc>
      </w:tr>
      <w:tr w:rsidR="00CF6B4C" w14:paraId="34527E74" w14:textId="77777777">
        <w:trPr>
          <w:trHeight w:val="260"/>
          <w:jc w:val="center"/>
        </w:trPr>
        <w:tc>
          <w:tcPr>
            <w:tcW w:w="997" w:type="dxa"/>
            <w:shd w:val="clear" w:color="auto" w:fill="auto"/>
            <w:noWrap/>
            <w:vAlign w:val="center"/>
          </w:tcPr>
          <w:p w14:paraId="34527E70" w14:textId="77777777" w:rsidR="00CF6B4C" w:rsidRDefault="00B00A92">
            <w:pPr>
              <w:jc w:val="both"/>
              <w:rPr>
                <w:color w:val="000000"/>
                <w:szCs w:val="24"/>
                <w:lang w:eastAsia="lt-LT"/>
              </w:rPr>
            </w:pPr>
            <w:r>
              <w:rPr>
                <w:color w:val="000000"/>
                <w:szCs w:val="24"/>
                <w:lang w:eastAsia="lt-LT"/>
              </w:rPr>
              <w:t>2.3.2.</w:t>
            </w:r>
          </w:p>
        </w:tc>
        <w:tc>
          <w:tcPr>
            <w:tcW w:w="5967" w:type="dxa"/>
            <w:shd w:val="clear" w:color="auto" w:fill="auto"/>
            <w:vAlign w:val="center"/>
          </w:tcPr>
          <w:p w14:paraId="34527E71" w14:textId="77777777" w:rsidR="00CF6B4C" w:rsidRDefault="00B00A92">
            <w:pPr>
              <w:jc w:val="both"/>
              <w:rPr>
                <w:szCs w:val="24"/>
              </w:rPr>
            </w:pPr>
            <w:r>
              <w:rPr>
                <w:szCs w:val="24"/>
              </w:rPr>
              <w:t xml:space="preserve">Numatytos smurto tarp mokinių, mokinių ir mokytojų mažinimo priemonės, jos realios ir pamatuojamos, mokykla dalyvaus papildomose ilgalaikėse socialines ir emocines kompetencijas ugdančiose smurto prevencijos programose </w:t>
            </w:r>
          </w:p>
        </w:tc>
        <w:tc>
          <w:tcPr>
            <w:tcW w:w="1258" w:type="dxa"/>
            <w:shd w:val="clear" w:color="auto" w:fill="auto"/>
            <w:vAlign w:val="center"/>
          </w:tcPr>
          <w:p w14:paraId="34527E72"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E73" w14:textId="77777777" w:rsidR="00CF6B4C" w:rsidRDefault="00CF6B4C">
            <w:pPr>
              <w:jc w:val="both"/>
              <w:rPr>
                <w:color w:val="000000"/>
                <w:szCs w:val="24"/>
                <w:lang w:eastAsia="lt-LT"/>
              </w:rPr>
            </w:pPr>
          </w:p>
        </w:tc>
      </w:tr>
      <w:tr w:rsidR="00CF6B4C" w14:paraId="34527E79" w14:textId="77777777">
        <w:trPr>
          <w:trHeight w:val="260"/>
          <w:jc w:val="center"/>
        </w:trPr>
        <w:tc>
          <w:tcPr>
            <w:tcW w:w="997" w:type="dxa"/>
            <w:shd w:val="clear" w:color="auto" w:fill="auto"/>
            <w:noWrap/>
            <w:vAlign w:val="center"/>
          </w:tcPr>
          <w:p w14:paraId="34527E75" w14:textId="77777777" w:rsidR="00CF6B4C" w:rsidRDefault="00B00A92">
            <w:pPr>
              <w:jc w:val="both"/>
              <w:rPr>
                <w:color w:val="000000"/>
                <w:szCs w:val="24"/>
                <w:lang w:eastAsia="lt-LT"/>
              </w:rPr>
            </w:pPr>
            <w:r>
              <w:rPr>
                <w:color w:val="000000"/>
                <w:szCs w:val="24"/>
                <w:lang w:eastAsia="lt-LT"/>
              </w:rPr>
              <w:t>2.3.3.</w:t>
            </w:r>
          </w:p>
        </w:tc>
        <w:tc>
          <w:tcPr>
            <w:tcW w:w="5967" w:type="dxa"/>
            <w:shd w:val="clear" w:color="auto" w:fill="auto"/>
            <w:vAlign w:val="center"/>
          </w:tcPr>
          <w:p w14:paraId="34527E76" w14:textId="77777777" w:rsidR="00CF6B4C" w:rsidRDefault="00B00A92">
            <w:pPr>
              <w:jc w:val="both"/>
              <w:rPr>
                <w:szCs w:val="24"/>
              </w:rPr>
            </w:pPr>
            <w:r>
              <w:rPr>
                <w:szCs w:val="24"/>
              </w:rPr>
              <w:t xml:space="preserve">Numatytos smurto tarp mokinių mažinimo priemonės, jos yra pamatuojamos </w:t>
            </w:r>
          </w:p>
        </w:tc>
        <w:tc>
          <w:tcPr>
            <w:tcW w:w="1258" w:type="dxa"/>
            <w:shd w:val="clear" w:color="auto" w:fill="auto"/>
            <w:vAlign w:val="center"/>
          </w:tcPr>
          <w:p w14:paraId="34527E77"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E78" w14:textId="77777777" w:rsidR="00CF6B4C" w:rsidRDefault="00CF6B4C">
            <w:pPr>
              <w:jc w:val="both"/>
              <w:rPr>
                <w:color w:val="000000"/>
                <w:szCs w:val="24"/>
                <w:lang w:eastAsia="lt-LT"/>
              </w:rPr>
            </w:pPr>
          </w:p>
        </w:tc>
      </w:tr>
      <w:tr w:rsidR="00CF6B4C" w14:paraId="34527E7E" w14:textId="77777777">
        <w:trPr>
          <w:trHeight w:val="260"/>
          <w:jc w:val="center"/>
        </w:trPr>
        <w:tc>
          <w:tcPr>
            <w:tcW w:w="997" w:type="dxa"/>
            <w:shd w:val="clear" w:color="auto" w:fill="auto"/>
            <w:noWrap/>
            <w:vAlign w:val="center"/>
          </w:tcPr>
          <w:p w14:paraId="34527E7A" w14:textId="77777777" w:rsidR="00CF6B4C" w:rsidRDefault="00B00A92">
            <w:pPr>
              <w:jc w:val="both"/>
              <w:rPr>
                <w:color w:val="000000"/>
                <w:szCs w:val="24"/>
                <w:lang w:eastAsia="lt-LT"/>
              </w:rPr>
            </w:pPr>
            <w:r>
              <w:rPr>
                <w:color w:val="000000"/>
                <w:szCs w:val="24"/>
                <w:lang w:eastAsia="lt-LT"/>
              </w:rPr>
              <w:t>2.3.4.</w:t>
            </w:r>
          </w:p>
        </w:tc>
        <w:tc>
          <w:tcPr>
            <w:tcW w:w="5967" w:type="dxa"/>
            <w:shd w:val="clear" w:color="auto" w:fill="auto"/>
            <w:vAlign w:val="center"/>
          </w:tcPr>
          <w:p w14:paraId="34527E7B" w14:textId="77777777" w:rsidR="00CF6B4C" w:rsidRDefault="00B00A92">
            <w:pPr>
              <w:jc w:val="both"/>
              <w:rPr>
                <w:szCs w:val="24"/>
              </w:rPr>
            </w:pPr>
            <w:r>
              <w:rPr>
                <w:szCs w:val="24"/>
              </w:rPr>
              <w:t>Programoje ne</w:t>
            </w:r>
            <w:r>
              <w:rPr>
                <w:szCs w:val="22"/>
              </w:rPr>
              <w:t>n</w:t>
            </w:r>
            <w:r>
              <w:rPr>
                <w:szCs w:val="24"/>
              </w:rPr>
              <w:t>umatytos smurto mažinimo priemonės</w:t>
            </w:r>
          </w:p>
        </w:tc>
        <w:tc>
          <w:tcPr>
            <w:tcW w:w="1258" w:type="dxa"/>
            <w:shd w:val="clear" w:color="auto" w:fill="auto"/>
            <w:vAlign w:val="center"/>
          </w:tcPr>
          <w:p w14:paraId="34527E7C"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E7D" w14:textId="77777777" w:rsidR="00CF6B4C" w:rsidRDefault="00CF6B4C">
            <w:pPr>
              <w:jc w:val="both"/>
              <w:rPr>
                <w:color w:val="000000"/>
                <w:szCs w:val="24"/>
                <w:lang w:eastAsia="lt-LT"/>
              </w:rPr>
            </w:pPr>
          </w:p>
        </w:tc>
      </w:tr>
      <w:tr w:rsidR="00CF6B4C" w14:paraId="34527E81" w14:textId="77777777">
        <w:trPr>
          <w:trHeight w:val="215"/>
          <w:jc w:val="center"/>
        </w:trPr>
        <w:tc>
          <w:tcPr>
            <w:tcW w:w="9781" w:type="dxa"/>
            <w:gridSpan w:val="4"/>
            <w:shd w:val="clear" w:color="auto" w:fill="auto"/>
            <w:noWrap/>
            <w:vAlign w:val="center"/>
          </w:tcPr>
          <w:p w14:paraId="34527E7F" w14:textId="77777777" w:rsidR="00CF6B4C" w:rsidRDefault="00B00A92">
            <w:pPr>
              <w:rPr>
                <w:rFonts w:eastAsia="Batang"/>
                <w:b/>
                <w:szCs w:val="24"/>
              </w:rPr>
            </w:pPr>
            <w:r>
              <w:rPr>
                <w:b/>
                <w:szCs w:val="24"/>
                <w:lang w:eastAsia="lt-LT"/>
              </w:rPr>
              <w:t>3. Veiklos sritis –</w:t>
            </w:r>
            <w:r>
              <w:rPr>
                <w:b/>
                <w:szCs w:val="24"/>
              </w:rPr>
              <w:t xml:space="preserve"> f</w:t>
            </w:r>
            <w:r>
              <w:rPr>
                <w:rFonts w:eastAsia="Batang"/>
                <w:b/>
                <w:szCs w:val="24"/>
              </w:rPr>
              <w:t>izinė aplinka</w:t>
            </w:r>
          </w:p>
          <w:p w14:paraId="34527E80" w14:textId="77777777" w:rsidR="00CF6B4C" w:rsidRDefault="00B00A92">
            <w:pPr>
              <w:rPr>
                <w:szCs w:val="24"/>
              </w:rPr>
            </w:pPr>
            <w:r>
              <w:rPr>
                <w:rFonts w:eastAsia="Batang"/>
                <w:b/>
                <w:szCs w:val="24"/>
              </w:rPr>
              <w:t xml:space="preserve">Tikslas: </w:t>
            </w:r>
            <w:r>
              <w:rPr>
                <w:rFonts w:eastAsia="Batang"/>
                <w:szCs w:val="24"/>
              </w:rPr>
              <w:t>s</w:t>
            </w:r>
            <w:r>
              <w:rPr>
                <w:szCs w:val="24"/>
              </w:rPr>
              <w:t>iekiama kurti saugią, sveikatą stiprinančią ugdymo aplinką</w:t>
            </w:r>
          </w:p>
        </w:tc>
      </w:tr>
      <w:tr w:rsidR="00CF6B4C" w14:paraId="34527E84" w14:textId="77777777">
        <w:trPr>
          <w:trHeight w:val="587"/>
          <w:jc w:val="center"/>
        </w:trPr>
        <w:tc>
          <w:tcPr>
            <w:tcW w:w="997" w:type="dxa"/>
            <w:shd w:val="clear" w:color="auto" w:fill="auto"/>
            <w:noWrap/>
            <w:vAlign w:val="center"/>
          </w:tcPr>
          <w:p w14:paraId="34527E82" w14:textId="77777777" w:rsidR="00CF6B4C" w:rsidRDefault="00B00A92">
            <w:pPr>
              <w:jc w:val="both"/>
              <w:rPr>
                <w:b/>
                <w:szCs w:val="24"/>
                <w:lang w:eastAsia="lt-LT"/>
              </w:rPr>
            </w:pPr>
            <w:r>
              <w:rPr>
                <w:b/>
                <w:szCs w:val="24"/>
                <w:lang w:eastAsia="lt-LT"/>
              </w:rPr>
              <w:t>3.1.</w:t>
            </w:r>
          </w:p>
        </w:tc>
        <w:tc>
          <w:tcPr>
            <w:tcW w:w="8784" w:type="dxa"/>
            <w:gridSpan w:val="3"/>
            <w:shd w:val="clear" w:color="auto" w:fill="auto"/>
            <w:vAlign w:val="center"/>
          </w:tcPr>
          <w:p w14:paraId="34527E83" w14:textId="77777777" w:rsidR="00CF6B4C" w:rsidRDefault="00B00A92">
            <w:pPr>
              <w:jc w:val="both"/>
              <w:rPr>
                <w:b/>
                <w:szCs w:val="24"/>
                <w:lang w:eastAsia="lt-LT"/>
              </w:rPr>
            </w:pPr>
            <w:r>
              <w:rPr>
                <w:b/>
                <w:szCs w:val="24"/>
              </w:rPr>
              <w:t>Užtikrinama mokyklos teritorijos, patalpų sauga ir kuriama sveikatą stiprinanti aplinka</w:t>
            </w:r>
          </w:p>
        </w:tc>
      </w:tr>
      <w:tr w:rsidR="00CF6B4C" w14:paraId="34527E89" w14:textId="77777777">
        <w:trPr>
          <w:trHeight w:val="587"/>
          <w:jc w:val="center"/>
        </w:trPr>
        <w:tc>
          <w:tcPr>
            <w:tcW w:w="997" w:type="dxa"/>
            <w:shd w:val="clear" w:color="auto" w:fill="auto"/>
            <w:noWrap/>
            <w:vAlign w:val="center"/>
          </w:tcPr>
          <w:p w14:paraId="34527E85" w14:textId="77777777" w:rsidR="00CF6B4C" w:rsidRDefault="00B00A92">
            <w:pPr>
              <w:jc w:val="both"/>
              <w:rPr>
                <w:szCs w:val="24"/>
                <w:lang w:eastAsia="lt-LT"/>
              </w:rPr>
            </w:pPr>
            <w:r>
              <w:rPr>
                <w:szCs w:val="24"/>
                <w:lang w:eastAsia="lt-LT"/>
              </w:rPr>
              <w:t>3.1.1.</w:t>
            </w:r>
          </w:p>
        </w:tc>
        <w:tc>
          <w:tcPr>
            <w:tcW w:w="5967" w:type="dxa"/>
            <w:shd w:val="clear" w:color="auto" w:fill="auto"/>
            <w:vAlign w:val="center"/>
          </w:tcPr>
          <w:p w14:paraId="34527E86" w14:textId="77777777" w:rsidR="00CF6B4C" w:rsidRDefault="00B00A92">
            <w:pPr>
              <w:jc w:val="both"/>
              <w:rPr>
                <w:szCs w:val="24"/>
              </w:rPr>
            </w:pPr>
            <w:r>
              <w:rPr>
                <w:szCs w:val="24"/>
              </w:rPr>
              <w:t xml:space="preserve">Numatytos realios ir pamatuojamos mokyklos teritorijos, ugdymo patalpų priežiūros, ugdymo proceso organizavimo, saugumo užtikrinimo ir sveikatą stiprinančios aplinkos kūrimo priemonės, numatytos triukšmo valdymo priemonės </w:t>
            </w:r>
          </w:p>
        </w:tc>
        <w:tc>
          <w:tcPr>
            <w:tcW w:w="1258" w:type="dxa"/>
            <w:shd w:val="clear" w:color="auto" w:fill="auto"/>
            <w:vAlign w:val="center"/>
          </w:tcPr>
          <w:p w14:paraId="34527E87"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E88" w14:textId="77777777" w:rsidR="00CF6B4C" w:rsidRDefault="00CF6B4C">
            <w:pPr>
              <w:jc w:val="both"/>
              <w:rPr>
                <w:b/>
                <w:szCs w:val="24"/>
                <w:lang w:eastAsia="lt-LT"/>
              </w:rPr>
            </w:pPr>
          </w:p>
        </w:tc>
      </w:tr>
      <w:tr w:rsidR="00CF6B4C" w14:paraId="34527E8E" w14:textId="77777777">
        <w:trPr>
          <w:trHeight w:val="587"/>
          <w:jc w:val="center"/>
        </w:trPr>
        <w:tc>
          <w:tcPr>
            <w:tcW w:w="997" w:type="dxa"/>
            <w:shd w:val="clear" w:color="auto" w:fill="auto"/>
            <w:noWrap/>
            <w:vAlign w:val="center"/>
          </w:tcPr>
          <w:p w14:paraId="34527E8A" w14:textId="77777777" w:rsidR="00CF6B4C" w:rsidRDefault="00B00A92">
            <w:pPr>
              <w:jc w:val="both"/>
              <w:rPr>
                <w:szCs w:val="24"/>
                <w:lang w:eastAsia="lt-LT"/>
              </w:rPr>
            </w:pPr>
            <w:r>
              <w:rPr>
                <w:szCs w:val="24"/>
                <w:lang w:eastAsia="lt-LT"/>
              </w:rPr>
              <w:t>3.1.2.</w:t>
            </w:r>
          </w:p>
        </w:tc>
        <w:tc>
          <w:tcPr>
            <w:tcW w:w="5967" w:type="dxa"/>
            <w:shd w:val="clear" w:color="auto" w:fill="auto"/>
            <w:vAlign w:val="center"/>
          </w:tcPr>
          <w:p w14:paraId="34527E8B" w14:textId="77777777" w:rsidR="00CF6B4C" w:rsidRDefault="00B00A92">
            <w:pPr>
              <w:jc w:val="both"/>
              <w:rPr>
                <w:szCs w:val="24"/>
              </w:rPr>
            </w:pPr>
            <w:r>
              <w:rPr>
                <w:szCs w:val="24"/>
              </w:rPr>
              <w:t>Numatytos realios ir pamatuojamos mokyklos teritorijos, ugdymo patalpų priežiūros, ugdymo proceso organizavimo, saugumo užtikrinimo ir sveikatą stiprinančios aplinkos kūrimo priemonės</w:t>
            </w:r>
          </w:p>
        </w:tc>
        <w:tc>
          <w:tcPr>
            <w:tcW w:w="1258" w:type="dxa"/>
            <w:shd w:val="clear" w:color="auto" w:fill="auto"/>
            <w:vAlign w:val="center"/>
          </w:tcPr>
          <w:p w14:paraId="34527E8C"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E8D" w14:textId="77777777" w:rsidR="00CF6B4C" w:rsidRDefault="00CF6B4C">
            <w:pPr>
              <w:jc w:val="both"/>
              <w:rPr>
                <w:b/>
                <w:szCs w:val="24"/>
                <w:lang w:eastAsia="lt-LT"/>
              </w:rPr>
            </w:pPr>
          </w:p>
        </w:tc>
      </w:tr>
      <w:tr w:rsidR="00CF6B4C" w14:paraId="34527E93" w14:textId="77777777">
        <w:trPr>
          <w:trHeight w:val="587"/>
          <w:jc w:val="center"/>
        </w:trPr>
        <w:tc>
          <w:tcPr>
            <w:tcW w:w="997" w:type="dxa"/>
            <w:shd w:val="clear" w:color="auto" w:fill="auto"/>
            <w:noWrap/>
            <w:vAlign w:val="center"/>
          </w:tcPr>
          <w:p w14:paraId="34527E8F" w14:textId="77777777" w:rsidR="00CF6B4C" w:rsidRDefault="00B00A92">
            <w:pPr>
              <w:jc w:val="both"/>
              <w:rPr>
                <w:szCs w:val="24"/>
                <w:lang w:eastAsia="lt-LT"/>
              </w:rPr>
            </w:pPr>
            <w:r>
              <w:rPr>
                <w:szCs w:val="24"/>
                <w:lang w:eastAsia="lt-LT"/>
              </w:rPr>
              <w:t>3.1.3.</w:t>
            </w:r>
          </w:p>
        </w:tc>
        <w:tc>
          <w:tcPr>
            <w:tcW w:w="5967" w:type="dxa"/>
            <w:shd w:val="clear" w:color="auto" w:fill="auto"/>
            <w:vAlign w:val="center"/>
          </w:tcPr>
          <w:p w14:paraId="34527E90" w14:textId="77777777" w:rsidR="00CF6B4C" w:rsidRDefault="00B00A92">
            <w:pPr>
              <w:jc w:val="both"/>
              <w:rPr>
                <w:szCs w:val="24"/>
              </w:rPr>
            </w:pPr>
            <w:r>
              <w:rPr>
                <w:szCs w:val="24"/>
              </w:rPr>
              <w:t>Numatytos realios ir pamatuojamos mokyklos teritorijos, ugdymo patalpų priežiūros, ugdymo proceso organizavimo, saugumo užtikrinimo priemonės</w:t>
            </w:r>
          </w:p>
        </w:tc>
        <w:tc>
          <w:tcPr>
            <w:tcW w:w="1258" w:type="dxa"/>
            <w:shd w:val="clear" w:color="auto" w:fill="auto"/>
            <w:vAlign w:val="center"/>
          </w:tcPr>
          <w:p w14:paraId="34527E91"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E92" w14:textId="77777777" w:rsidR="00CF6B4C" w:rsidRDefault="00CF6B4C">
            <w:pPr>
              <w:jc w:val="both"/>
              <w:rPr>
                <w:b/>
                <w:szCs w:val="24"/>
                <w:lang w:eastAsia="lt-LT"/>
              </w:rPr>
            </w:pPr>
          </w:p>
        </w:tc>
      </w:tr>
      <w:tr w:rsidR="00CF6B4C" w14:paraId="34527E98" w14:textId="77777777">
        <w:trPr>
          <w:trHeight w:val="587"/>
          <w:jc w:val="center"/>
        </w:trPr>
        <w:tc>
          <w:tcPr>
            <w:tcW w:w="997" w:type="dxa"/>
            <w:shd w:val="clear" w:color="auto" w:fill="auto"/>
            <w:noWrap/>
            <w:vAlign w:val="center"/>
          </w:tcPr>
          <w:p w14:paraId="34527E94" w14:textId="77777777" w:rsidR="00CF6B4C" w:rsidRDefault="00B00A92">
            <w:pPr>
              <w:jc w:val="both"/>
              <w:rPr>
                <w:szCs w:val="24"/>
                <w:lang w:eastAsia="lt-LT"/>
              </w:rPr>
            </w:pPr>
            <w:r>
              <w:rPr>
                <w:szCs w:val="24"/>
                <w:lang w:eastAsia="lt-LT"/>
              </w:rPr>
              <w:t>3.1.4.</w:t>
            </w:r>
          </w:p>
        </w:tc>
        <w:tc>
          <w:tcPr>
            <w:tcW w:w="5967" w:type="dxa"/>
            <w:shd w:val="clear" w:color="auto" w:fill="auto"/>
            <w:vAlign w:val="center"/>
          </w:tcPr>
          <w:p w14:paraId="34527E95" w14:textId="77777777" w:rsidR="00CF6B4C" w:rsidRDefault="00B00A92">
            <w:pPr>
              <w:jc w:val="both"/>
              <w:rPr>
                <w:szCs w:val="24"/>
              </w:rPr>
            </w:pPr>
            <w:r>
              <w:rPr>
                <w:szCs w:val="24"/>
              </w:rPr>
              <w:t>Mokyklos teritorijos, ugdymo patalpų priežiūros, ugdymo proceso organizavimo, saugumo užtikrinimo ir sveikatą stiprinančios aplinkos kūrimo priemonių nenumatyta arba jos nerealios ir (arba) nepamatuojamos</w:t>
            </w:r>
          </w:p>
        </w:tc>
        <w:tc>
          <w:tcPr>
            <w:tcW w:w="1258" w:type="dxa"/>
            <w:shd w:val="clear" w:color="auto" w:fill="auto"/>
            <w:vAlign w:val="center"/>
          </w:tcPr>
          <w:p w14:paraId="34527E96"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E97" w14:textId="77777777" w:rsidR="00CF6B4C" w:rsidRDefault="00CF6B4C">
            <w:pPr>
              <w:jc w:val="both"/>
              <w:rPr>
                <w:b/>
                <w:szCs w:val="24"/>
                <w:lang w:eastAsia="lt-LT"/>
              </w:rPr>
            </w:pPr>
          </w:p>
        </w:tc>
      </w:tr>
      <w:tr w:rsidR="00CF6B4C" w14:paraId="34527E9B" w14:textId="77777777">
        <w:trPr>
          <w:trHeight w:val="587"/>
          <w:jc w:val="center"/>
        </w:trPr>
        <w:tc>
          <w:tcPr>
            <w:tcW w:w="997" w:type="dxa"/>
            <w:shd w:val="clear" w:color="auto" w:fill="auto"/>
            <w:noWrap/>
            <w:vAlign w:val="center"/>
          </w:tcPr>
          <w:p w14:paraId="34527E99" w14:textId="77777777" w:rsidR="00CF6B4C" w:rsidRDefault="00B00A92">
            <w:pPr>
              <w:jc w:val="both"/>
              <w:rPr>
                <w:szCs w:val="24"/>
                <w:lang w:eastAsia="lt-LT"/>
              </w:rPr>
            </w:pPr>
            <w:r>
              <w:rPr>
                <w:szCs w:val="24"/>
                <w:lang w:eastAsia="lt-LT"/>
              </w:rPr>
              <w:t>3.2.</w:t>
            </w:r>
          </w:p>
        </w:tc>
        <w:tc>
          <w:tcPr>
            <w:tcW w:w="8784" w:type="dxa"/>
            <w:gridSpan w:val="3"/>
            <w:shd w:val="clear" w:color="auto" w:fill="auto"/>
            <w:vAlign w:val="center"/>
          </w:tcPr>
          <w:p w14:paraId="34527E9A" w14:textId="77777777" w:rsidR="00CF6B4C" w:rsidRDefault="00B00A92">
            <w:pPr>
              <w:jc w:val="both"/>
              <w:rPr>
                <w:b/>
                <w:szCs w:val="24"/>
                <w:lang w:eastAsia="lt-LT"/>
              </w:rPr>
            </w:pPr>
            <w:r>
              <w:rPr>
                <w:b/>
                <w:szCs w:val="24"/>
              </w:rPr>
              <w:t>Skatinamas mokyklos bendruomenės narių fizinis aktyvumas</w:t>
            </w:r>
          </w:p>
        </w:tc>
      </w:tr>
      <w:tr w:rsidR="00CF6B4C" w14:paraId="34527EA0" w14:textId="77777777">
        <w:trPr>
          <w:trHeight w:val="587"/>
          <w:jc w:val="center"/>
        </w:trPr>
        <w:tc>
          <w:tcPr>
            <w:tcW w:w="997" w:type="dxa"/>
            <w:shd w:val="clear" w:color="auto" w:fill="auto"/>
            <w:noWrap/>
            <w:vAlign w:val="center"/>
          </w:tcPr>
          <w:p w14:paraId="34527E9C" w14:textId="77777777" w:rsidR="00CF6B4C" w:rsidRDefault="00B00A92">
            <w:pPr>
              <w:jc w:val="both"/>
              <w:rPr>
                <w:szCs w:val="24"/>
                <w:lang w:eastAsia="lt-LT"/>
              </w:rPr>
            </w:pPr>
            <w:r>
              <w:rPr>
                <w:szCs w:val="24"/>
                <w:lang w:eastAsia="lt-LT"/>
              </w:rPr>
              <w:t>3.2.1</w:t>
            </w:r>
          </w:p>
        </w:tc>
        <w:tc>
          <w:tcPr>
            <w:tcW w:w="5967" w:type="dxa"/>
            <w:shd w:val="clear" w:color="auto" w:fill="auto"/>
            <w:vAlign w:val="center"/>
          </w:tcPr>
          <w:p w14:paraId="34527E9D" w14:textId="77777777" w:rsidR="00CF6B4C" w:rsidRDefault="00B00A92">
            <w:pPr>
              <w:jc w:val="both"/>
              <w:rPr>
                <w:szCs w:val="24"/>
              </w:rPr>
            </w:pPr>
            <w:r>
              <w:rPr>
                <w:szCs w:val="24"/>
              </w:rPr>
              <w:t>Numatytos įvairios tikslinės, naujoviškos (netapusios įprastomis) priemonės mokyklos bendruomenės fiziniam aktyvumui skatinti</w:t>
            </w:r>
          </w:p>
        </w:tc>
        <w:tc>
          <w:tcPr>
            <w:tcW w:w="1258" w:type="dxa"/>
            <w:shd w:val="clear" w:color="auto" w:fill="auto"/>
            <w:vAlign w:val="center"/>
          </w:tcPr>
          <w:p w14:paraId="34527E9E"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E9F" w14:textId="77777777" w:rsidR="00CF6B4C" w:rsidRDefault="00CF6B4C">
            <w:pPr>
              <w:jc w:val="both"/>
              <w:rPr>
                <w:b/>
                <w:szCs w:val="24"/>
                <w:lang w:eastAsia="lt-LT"/>
              </w:rPr>
            </w:pPr>
          </w:p>
        </w:tc>
      </w:tr>
      <w:tr w:rsidR="00CF6B4C" w14:paraId="34527EA5" w14:textId="77777777">
        <w:trPr>
          <w:trHeight w:val="587"/>
          <w:jc w:val="center"/>
        </w:trPr>
        <w:tc>
          <w:tcPr>
            <w:tcW w:w="997" w:type="dxa"/>
            <w:shd w:val="clear" w:color="auto" w:fill="auto"/>
            <w:noWrap/>
            <w:vAlign w:val="center"/>
          </w:tcPr>
          <w:p w14:paraId="34527EA1" w14:textId="77777777" w:rsidR="00CF6B4C" w:rsidRDefault="00B00A92">
            <w:pPr>
              <w:jc w:val="both"/>
              <w:rPr>
                <w:szCs w:val="24"/>
                <w:lang w:eastAsia="lt-LT"/>
              </w:rPr>
            </w:pPr>
            <w:r>
              <w:rPr>
                <w:szCs w:val="24"/>
                <w:lang w:eastAsia="lt-LT"/>
              </w:rPr>
              <w:t>3.2.2.</w:t>
            </w:r>
          </w:p>
        </w:tc>
        <w:tc>
          <w:tcPr>
            <w:tcW w:w="5967" w:type="dxa"/>
            <w:shd w:val="clear" w:color="auto" w:fill="auto"/>
            <w:vAlign w:val="center"/>
          </w:tcPr>
          <w:p w14:paraId="34527EA2" w14:textId="77777777" w:rsidR="00CF6B4C" w:rsidRDefault="00B00A92">
            <w:pPr>
              <w:jc w:val="both"/>
              <w:rPr>
                <w:szCs w:val="24"/>
              </w:rPr>
            </w:pPr>
            <w:r>
              <w:rPr>
                <w:szCs w:val="24"/>
              </w:rPr>
              <w:t>Numatytos įvairios tikslinės, bet įprastos priemonės mokyklos bendruomenės fiziniam aktyvumui skatinti</w:t>
            </w:r>
          </w:p>
        </w:tc>
        <w:tc>
          <w:tcPr>
            <w:tcW w:w="1258" w:type="dxa"/>
            <w:shd w:val="clear" w:color="auto" w:fill="auto"/>
            <w:vAlign w:val="center"/>
          </w:tcPr>
          <w:p w14:paraId="34527EA3"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EA4" w14:textId="77777777" w:rsidR="00CF6B4C" w:rsidRDefault="00CF6B4C">
            <w:pPr>
              <w:jc w:val="both"/>
              <w:rPr>
                <w:b/>
                <w:szCs w:val="24"/>
                <w:lang w:eastAsia="lt-LT"/>
              </w:rPr>
            </w:pPr>
          </w:p>
        </w:tc>
      </w:tr>
      <w:tr w:rsidR="00CF6B4C" w14:paraId="34527EAA" w14:textId="77777777">
        <w:trPr>
          <w:trHeight w:val="587"/>
          <w:jc w:val="center"/>
        </w:trPr>
        <w:tc>
          <w:tcPr>
            <w:tcW w:w="997" w:type="dxa"/>
            <w:shd w:val="clear" w:color="auto" w:fill="auto"/>
            <w:noWrap/>
            <w:vAlign w:val="center"/>
          </w:tcPr>
          <w:p w14:paraId="34527EA6" w14:textId="77777777" w:rsidR="00CF6B4C" w:rsidRDefault="00B00A92">
            <w:pPr>
              <w:jc w:val="both"/>
              <w:rPr>
                <w:szCs w:val="24"/>
                <w:lang w:eastAsia="lt-LT"/>
              </w:rPr>
            </w:pPr>
            <w:r>
              <w:rPr>
                <w:szCs w:val="24"/>
                <w:lang w:eastAsia="lt-LT"/>
              </w:rPr>
              <w:t>3.2.3.</w:t>
            </w:r>
          </w:p>
        </w:tc>
        <w:tc>
          <w:tcPr>
            <w:tcW w:w="5967" w:type="dxa"/>
            <w:shd w:val="clear" w:color="auto" w:fill="auto"/>
            <w:vAlign w:val="center"/>
          </w:tcPr>
          <w:p w14:paraId="34527EA7" w14:textId="77777777" w:rsidR="00CF6B4C" w:rsidRDefault="00B00A92">
            <w:pPr>
              <w:jc w:val="both"/>
              <w:rPr>
                <w:szCs w:val="24"/>
              </w:rPr>
            </w:pPr>
            <w:r>
              <w:rPr>
                <w:szCs w:val="24"/>
              </w:rPr>
              <w:t>Numatytos įvairios tikslinės, bet įprastos tik mokinių fizinį aktyvumą skatinančios priemonės</w:t>
            </w:r>
          </w:p>
        </w:tc>
        <w:tc>
          <w:tcPr>
            <w:tcW w:w="1258" w:type="dxa"/>
            <w:shd w:val="clear" w:color="auto" w:fill="auto"/>
            <w:vAlign w:val="center"/>
          </w:tcPr>
          <w:p w14:paraId="34527EA8"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EA9" w14:textId="77777777" w:rsidR="00CF6B4C" w:rsidRDefault="00CF6B4C">
            <w:pPr>
              <w:jc w:val="both"/>
              <w:rPr>
                <w:b/>
                <w:szCs w:val="24"/>
                <w:lang w:eastAsia="lt-LT"/>
              </w:rPr>
            </w:pPr>
          </w:p>
        </w:tc>
      </w:tr>
      <w:tr w:rsidR="00CF6B4C" w14:paraId="34527EB0" w14:textId="77777777">
        <w:trPr>
          <w:trHeight w:val="587"/>
          <w:jc w:val="center"/>
        </w:trPr>
        <w:tc>
          <w:tcPr>
            <w:tcW w:w="997" w:type="dxa"/>
            <w:shd w:val="clear" w:color="auto" w:fill="auto"/>
            <w:noWrap/>
            <w:vAlign w:val="center"/>
          </w:tcPr>
          <w:p w14:paraId="34527EAB" w14:textId="77777777" w:rsidR="00CF6B4C" w:rsidRDefault="00B00A92">
            <w:pPr>
              <w:jc w:val="both"/>
              <w:rPr>
                <w:szCs w:val="24"/>
                <w:lang w:eastAsia="lt-LT"/>
              </w:rPr>
            </w:pPr>
            <w:r>
              <w:rPr>
                <w:szCs w:val="24"/>
                <w:lang w:eastAsia="lt-LT"/>
              </w:rPr>
              <w:t>3.2.4.</w:t>
            </w:r>
          </w:p>
        </w:tc>
        <w:tc>
          <w:tcPr>
            <w:tcW w:w="5967" w:type="dxa"/>
            <w:shd w:val="clear" w:color="auto" w:fill="auto"/>
            <w:vAlign w:val="center"/>
          </w:tcPr>
          <w:p w14:paraId="34527EAC" w14:textId="77777777" w:rsidR="00CF6B4C" w:rsidRDefault="00B00A92">
            <w:pPr>
              <w:jc w:val="both"/>
              <w:rPr>
                <w:szCs w:val="24"/>
              </w:rPr>
            </w:pPr>
            <w:r>
              <w:rPr>
                <w:szCs w:val="24"/>
              </w:rPr>
              <w:t xml:space="preserve">Mokinių fizinį aktyvumą skatinančių priemonių nenumatyta arba jos nėra įvairios ir (arba) tikslinės </w:t>
            </w:r>
          </w:p>
          <w:p w14:paraId="34527EAD" w14:textId="77777777" w:rsidR="00CF6B4C" w:rsidRDefault="00CF6B4C">
            <w:pPr>
              <w:jc w:val="both"/>
              <w:rPr>
                <w:szCs w:val="24"/>
              </w:rPr>
            </w:pPr>
          </w:p>
        </w:tc>
        <w:tc>
          <w:tcPr>
            <w:tcW w:w="1258" w:type="dxa"/>
            <w:shd w:val="clear" w:color="auto" w:fill="auto"/>
            <w:vAlign w:val="center"/>
          </w:tcPr>
          <w:p w14:paraId="34527EAE" w14:textId="77777777" w:rsidR="00CF6B4C" w:rsidRDefault="00B00A92">
            <w:pPr>
              <w:jc w:val="center"/>
              <w:rPr>
                <w:szCs w:val="24"/>
                <w:lang w:eastAsia="lt-LT"/>
              </w:rPr>
            </w:pPr>
            <w:r>
              <w:rPr>
                <w:szCs w:val="24"/>
                <w:lang w:eastAsia="lt-LT"/>
              </w:rPr>
              <w:lastRenderedPageBreak/>
              <w:t>0</w:t>
            </w:r>
          </w:p>
        </w:tc>
        <w:tc>
          <w:tcPr>
            <w:tcW w:w="1559" w:type="dxa"/>
            <w:shd w:val="clear" w:color="auto" w:fill="auto"/>
            <w:vAlign w:val="center"/>
          </w:tcPr>
          <w:p w14:paraId="34527EAF" w14:textId="77777777" w:rsidR="00CF6B4C" w:rsidRDefault="00CF6B4C">
            <w:pPr>
              <w:jc w:val="both"/>
              <w:rPr>
                <w:b/>
                <w:szCs w:val="24"/>
                <w:lang w:eastAsia="lt-LT"/>
              </w:rPr>
            </w:pPr>
          </w:p>
        </w:tc>
      </w:tr>
      <w:tr w:rsidR="00CF6B4C" w14:paraId="34527EB3" w14:textId="77777777">
        <w:trPr>
          <w:trHeight w:val="276"/>
          <w:jc w:val="center"/>
        </w:trPr>
        <w:tc>
          <w:tcPr>
            <w:tcW w:w="997" w:type="dxa"/>
            <w:shd w:val="clear" w:color="auto" w:fill="auto"/>
            <w:noWrap/>
            <w:vAlign w:val="center"/>
          </w:tcPr>
          <w:p w14:paraId="34527EB1" w14:textId="77777777" w:rsidR="00CF6B4C" w:rsidRDefault="00B00A92">
            <w:pPr>
              <w:jc w:val="both"/>
              <w:rPr>
                <w:szCs w:val="24"/>
                <w:lang w:eastAsia="lt-LT"/>
              </w:rPr>
            </w:pPr>
            <w:r>
              <w:rPr>
                <w:szCs w:val="24"/>
                <w:lang w:eastAsia="lt-LT"/>
              </w:rPr>
              <w:lastRenderedPageBreak/>
              <w:t>3.3.</w:t>
            </w:r>
          </w:p>
        </w:tc>
        <w:tc>
          <w:tcPr>
            <w:tcW w:w="8784" w:type="dxa"/>
            <w:gridSpan w:val="3"/>
            <w:shd w:val="clear" w:color="auto" w:fill="auto"/>
            <w:vAlign w:val="center"/>
          </w:tcPr>
          <w:p w14:paraId="34527EB2" w14:textId="77777777" w:rsidR="00CF6B4C" w:rsidRDefault="00B00A92">
            <w:pPr>
              <w:jc w:val="both"/>
              <w:rPr>
                <w:b/>
                <w:szCs w:val="24"/>
                <w:lang w:eastAsia="lt-LT"/>
              </w:rPr>
            </w:pPr>
            <w:r>
              <w:rPr>
                <w:b/>
                <w:bCs/>
                <w:szCs w:val="24"/>
              </w:rPr>
              <w:t>Organizuojama sveikatai palanki mityba</w:t>
            </w:r>
          </w:p>
        </w:tc>
      </w:tr>
      <w:tr w:rsidR="00CF6B4C" w14:paraId="34527EB8" w14:textId="77777777">
        <w:trPr>
          <w:trHeight w:val="276"/>
          <w:jc w:val="center"/>
        </w:trPr>
        <w:tc>
          <w:tcPr>
            <w:tcW w:w="997" w:type="dxa"/>
            <w:shd w:val="clear" w:color="auto" w:fill="auto"/>
            <w:noWrap/>
            <w:vAlign w:val="center"/>
          </w:tcPr>
          <w:p w14:paraId="34527EB4" w14:textId="77777777" w:rsidR="00CF6B4C" w:rsidRDefault="00B00A92">
            <w:pPr>
              <w:jc w:val="both"/>
              <w:rPr>
                <w:szCs w:val="24"/>
                <w:lang w:eastAsia="lt-LT"/>
              </w:rPr>
            </w:pPr>
            <w:r>
              <w:rPr>
                <w:szCs w:val="24"/>
                <w:lang w:eastAsia="lt-LT"/>
              </w:rPr>
              <w:t>3.3.1.</w:t>
            </w:r>
          </w:p>
        </w:tc>
        <w:tc>
          <w:tcPr>
            <w:tcW w:w="5967" w:type="dxa"/>
            <w:shd w:val="clear" w:color="auto" w:fill="auto"/>
            <w:vAlign w:val="center"/>
          </w:tcPr>
          <w:p w14:paraId="34527EB5" w14:textId="77777777" w:rsidR="00CF6B4C" w:rsidRDefault="00B00A92">
            <w:pPr>
              <w:jc w:val="both"/>
              <w:rPr>
                <w:bCs/>
                <w:szCs w:val="24"/>
              </w:rPr>
            </w:pPr>
            <w:r>
              <w:rPr>
                <w:bCs/>
                <w:szCs w:val="24"/>
              </w:rPr>
              <w:t>Numatyta maitinimą organizuoti pagal sveikos mitybos rekomendacijas, užtikrinant geriausią maisto kokybę, dalyvaujama vaisių, daržovių ir pieno produktų vartojimo skatinimo programose, ugdomi mokinių sveikos mitybos įgūdžiai, taip pat maitinama švediško stalo principu arba numatytos priemonės prieš maisto švaistymą</w:t>
            </w:r>
          </w:p>
        </w:tc>
        <w:tc>
          <w:tcPr>
            <w:tcW w:w="1258" w:type="dxa"/>
            <w:shd w:val="clear" w:color="auto" w:fill="auto"/>
            <w:vAlign w:val="center"/>
          </w:tcPr>
          <w:p w14:paraId="34527EB6"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EB7" w14:textId="77777777" w:rsidR="00CF6B4C" w:rsidRDefault="00CF6B4C">
            <w:pPr>
              <w:jc w:val="both"/>
              <w:rPr>
                <w:b/>
                <w:szCs w:val="24"/>
                <w:lang w:eastAsia="lt-LT"/>
              </w:rPr>
            </w:pPr>
          </w:p>
        </w:tc>
      </w:tr>
      <w:tr w:rsidR="00CF6B4C" w14:paraId="34527EBD" w14:textId="77777777">
        <w:trPr>
          <w:trHeight w:val="276"/>
          <w:jc w:val="center"/>
        </w:trPr>
        <w:tc>
          <w:tcPr>
            <w:tcW w:w="997" w:type="dxa"/>
            <w:shd w:val="clear" w:color="auto" w:fill="auto"/>
            <w:noWrap/>
            <w:vAlign w:val="center"/>
          </w:tcPr>
          <w:p w14:paraId="34527EB9" w14:textId="77777777" w:rsidR="00CF6B4C" w:rsidRDefault="00B00A92">
            <w:pPr>
              <w:jc w:val="both"/>
              <w:rPr>
                <w:szCs w:val="24"/>
                <w:lang w:eastAsia="lt-LT"/>
              </w:rPr>
            </w:pPr>
            <w:r>
              <w:rPr>
                <w:szCs w:val="24"/>
                <w:lang w:eastAsia="lt-LT"/>
              </w:rPr>
              <w:t>3.3.2.</w:t>
            </w:r>
          </w:p>
        </w:tc>
        <w:tc>
          <w:tcPr>
            <w:tcW w:w="5967" w:type="dxa"/>
            <w:shd w:val="clear" w:color="auto" w:fill="auto"/>
            <w:vAlign w:val="center"/>
          </w:tcPr>
          <w:p w14:paraId="34527EBA" w14:textId="77777777" w:rsidR="00CF6B4C" w:rsidRDefault="00B00A92">
            <w:pPr>
              <w:jc w:val="both"/>
              <w:rPr>
                <w:bCs/>
                <w:szCs w:val="24"/>
              </w:rPr>
            </w:pPr>
            <w:r>
              <w:rPr>
                <w:bCs/>
                <w:szCs w:val="24"/>
              </w:rPr>
              <w:t>Numatyta maitinimą organizuoti pagal sveikos mitybos rekomendacijas, užtikrinant geriausią maisto kokybę, dalyvaujama vaisių, daržovių ir pieno produktų vartojimo skatinimo programose, ugdomi mokinių sveikos mitybos įgūdžiai</w:t>
            </w:r>
          </w:p>
        </w:tc>
        <w:tc>
          <w:tcPr>
            <w:tcW w:w="1258" w:type="dxa"/>
            <w:shd w:val="clear" w:color="auto" w:fill="auto"/>
            <w:vAlign w:val="center"/>
          </w:tcPr>
          <w:p w14:paraId="34527EBB"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EBC" w14:textId="77777777" w:rsidR="00CF6B4C" w:rsidRDefault="00CF6B4C">
            <w:pPr>
              <w:jc w:val="both"/>
              <w:rPr>
                <w:b/>
                <w:szCs w:val="24"/>
                <w:lang w:eastAsia="lt-LT"/>
              </w:rPr>
            </w:pPr>
          </w:p>
        </w:tc>
      </w:tr>
      <w:tr w:rsidR="00CF6B4C" w14:paraId="34527EC2" w14:textId="77777777">
        <w:trPr>
          <w:trHeight w:val="276"/>
          <w:jc w:val="center"/>
        </w:trPr>
        <w:tc>
          <w:tcPr>
            <w:tcW w:w="997" w:type="dxa"/>
            <w:shd w:val="clear" w:color="auto" w:fill="auto"/>
            <w:noWrap/>
            <w:vAlign w:val="center"/>
          </w:tcPr>
          <w:p w14:paraId="34527EBE" w14:textId="77777777" w:rsidR="00CF6B4C" w:rsidRDefault="00B00A92">
            <w:pPr>
              <w:jc w:val="both"/>
              <w:rPr>
                <w:szCs w:val="24"/>
                <w:lang w:eastAsia="lt-LT"/>
              </w:rPr>
            </w:pPr>
            <w:r>
              <w:rPr>
                <w:szCs w:val="24"/>
                <w:lang w:eastAsia="lt-LT"/>
              </w:rPr>
              <w:t>3.3.3.</w:t>
            </w:r>
          </w:p>
        </w:tc>
        <w:tc>
          <w:tcPr>
            <w:tcW w:w="5967" w:type="dxa"/>
            <w:shd w:val="clear" w:color="auto" w:fill="auto"/>
            <w:vAlign w:val="center"/>
          </w:tcPr>
          <w:p w14:paraId="34527EBF" w14:textId="77777777" w:rsidR="00CF6B4C" w:rsidRDefault="00B00A92">
            <w:pPr>
              <w:jc w:val="both"/>
              <w:rPr>
                <w:bCs/>
                <w:szCs w:val="24"/>
              </w:rPr>
            </w:pPr>
            <w:r>
              <w:rPr>
                <w:bCs/>
                <w:szCs w:val="24"/>
              </w:rPr>
              <w:t>Numatyta maitinimą organizuoti pagal sveikos mitybos rekomendacijas, užtikrinant geriausią maisto kokybę, ugdomi mokinių sveikos mitybos įgūdžiai</w:t>
            </w:r>
          </w:p>
        </w:tc>
        <w:tc>
          <w:tcPr>
            <w:tcW w:w="1258" w:type="dxa"/>
            <w:shd w:val="clear" w:color="auto" w:fill="auto"/>
            <w:vAlign w:val="center"/>
          </w:tcPr>
          <w:p w14:paraId="34527EC0"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EC1" w14:textId="77777777" w:rsidR="00CF6B4C" w:rsidRDefault="00CF6B4C">
            <w:pPr>
              <w:jc w:val="both"/>
              <w:rPr>
                <w:b/>
                <w:szCs w:val="24"/>
                <w:lang w:eastAsia="lt-LT"/>
              </w:rPr>
            </w:pPr>
          </w:p>
        </w:tc>
      </w:tr>
      <w:tr w:rsidR="00CF6B4C" w14:paraId="34527EC7" w14:textId="77777777">
        <w:trPr>
          <w:trHeight w:val="276"/>
          <w:jc w:val="center"/>
        </w:trPr>
        <w:tc>
          <w:tcPr>
            <w:tcW w:w="997" w:type="dxa"/>
            <w:shd w:val="clear" w:color="auto" w:fill="auto"/>
            <w:noWrap/>
            <w:vAlign w:val="center"/>
          </w:tcPr>
          <w:p w14:paraId="34527EC3" w14:textId="77777777" w:rsidR="00CF6B4C" w:rsidRDefault="00B00A92">
            <w:pPr>
              <w:jc w:val="both"/>
              <w:rPr>
                <w:szCs w:val="24"/>
                <w:lang w:eastAsia="lt-LT"/>
              </w:rPr>
            </w:pPr>
            <w:r>
              <w:rPr>
                <w:szCs w:val="24"/>
                <w:lang w:eastAsia="lt-LT"/>
              </w:rPr>
              <w:t xml:space="preserve">3.3.4. </w:t>
            </w:r>
          </w:p>
        </w:tc>
        <w:tc>
          <w:tcPr>
            <w:tcW w:w="5967" w:type="dxa"/>
            <w:shd w:val="clear" w:color="auto" w:fill="auto"/>
            <w:vAlign w:val="center"/>
          </w:tcPr>
          <w:p w14:paraId="34527EC4" w14:textId="77777777" w:rsidR="00CF6B4C" w:rsidRDefault="00B00A92">
            <w:pPr>
              <w:jc w:val="both"/>
              <w:rPr>
                <w:bCs/>
                <w:szCs w:val="24"/>
              </w:rPr>
            </w:pPr>
            <w:r>
              <w:rPr>
                <w:bCs/>
                <w:szCs w:val="24"/>
              </w:rPr>
              <w:t>Nenumatyta</w:t>
            </w:r>
            <w:r>
              <w:rPr>
                <w:szCs w:val="22"/>
              </w:rPr>
              <w:t xml:space="preserve"> </w:t>
            </w:r>
            <w:r>
              <w:rPr>
                <w:bCs/>
                <w:szCs w:val="24"/>
              </w:rPr>
              <w:t xml:space="preserve">maitinimą organizuoti pagal sveikos mitybos rekomendacijas, užtikrinant geriausią maisto kokybę, ir (arba) ugdyti mokinių sveikos mitybos įgūdžius </w:t>
            </w:r>
          </w:p>
        </w:tc>
        <w:tc>
          <w:tcPr>
            <w:tcW w:w="1258" w:type="dxa"/>
            <w:shd w:val="clear" w:color="auto" w:fill="auto"/>
            <w:vAlign w:val="center"/>
          </w:tcPr>
          <w:p w14:paraId="34527EC5"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EC6" w14:textId="77777777" w:rsidR="00CF6B4C" w:rsidRDefault="00CF6B4C">
            <w:pPr>
              <w:jc w:val="both"/>
              <w:rPr>
                <w:b/>
                <w:szCs w:val="24"/>
                <w:lang w:eastAsia="lt-LT"/>
              </w:rPr>
            </w:pPr>
          </w:p>
        </w:tc>
      </w:tr>
      <w:tr w:rsidR="00CF6B4C" w14:paraId="34527ECA" w14:textId="77777777">
        <w:trPr>
          <w:trHeight w:val="533"/>
          <w:jc w:val="center"/>
        </w:trPr>
        <w:tc>
          <w:tcPr>
            <w:tcW w:w="9781" w:type="dxa"/>
            <w:gridSpan w:val="4"/>
            <w:shd w:val="clear" w:color="auto" w:fill="auto"/>
            <w:noWrap/>
            <w:vAlign w:val="center"/>
            <w:hideMark/>
          </w:tcPr>
          <w:p w14:paraId="34527EC8" w14:textId="77777777" w:rsidR="00CF6B4C" w:rsidRDefault="00B00A92">
            <w:pPr>
              <w:jc w:val="both"/>
              <w:rPr>
                <w:b/>
                <w:color w:val="000000"/>
                <w:szCs w:val="24"/>
                <w:lang w:eastAsia="lt-LT"/>
              </w:rPr>
            </w:pPr>
            <w:r>
              <w:rPr>
                <w:b/>
                <w:color w:val="000000"/>
                <w:szCs w:val="24"/>
                <w:lang w:eastAsia="lt-LT"/>
              </w:rPr>
              <w:t xml:space="preserve">4. Veiklos sritis – </w:t>
            </w:r>
            <w:r>
              <w:rPr>
                <w:b/>
                <w:bCs/>
                <w:szCs w:val="24"/>
              </w:rPr>
              <w:t>ž</w:t>
            </w:r>
            <w:r>
              <w:rPr>
                <w:rFonts w:eastAsia="Batang"/>
                <w:b/>
                <w:szCs w:val="24"/>
              </w:rPr>
              <w:t>mogiškieji ir materialiniai ištekliai</w:t>
            </w:r>
          </w:p>
          <w:p w14:paraId="34527EC9" w14:textId="77777777" w:rsidR="00CF6B4C" w:rsidRDefault="00B00A92">
            <w:pPr>
              <w:jc w:val="both"/>
              <w:rPr>
                <w:b/>
                <w:szCs w:val="24"/>
                <w:lang w:eastAsia="lt-LT"/>
              </w:rPr>
            </w:pPr>
            <w:r>
              <w:rPr>
                <w:rFonts w:eastAsia="Batang"/>
                <w:b/>
                <w:szCs w:val="24"/>
              </w:rPr>
              <w:t>Tikslas:</w:t>
            </w:r>
            <w:r>
              <w:rPr>
                <w:szCs w:val="24"/>
              </w:rPr>
              <w:t xml:space="preserve"> siekiama sutelkti išteklius stiprinant ir ugdant sveikatą</w:t>
            </w:r>
          </w:p>
        </w:tc>
      </w:tr>
      <w:tr w:rsidR="00CF6B4C" w14:paraId="34527ECD" w14:textId="77777777">
        <w:trPr>
          <w:trHeight w:val="261"/>
          <w:jc w:val="center"/>
        </w:trPr>
        <w:tc>
          <w:tcPr>
            <w:tcW w:w="997" w:type="dxa"/>
            <w:shd w:val="clear" w:color="auto" w:fill="auto"/>
            <w:noWrap/>
            <w:vAlign w:val="center"/>
            <w:hideMark/>
          </w:tcPr>
          <w:p w14:paraId="34527ECB" w14:textId="77777777" w:rsidR="00CF6B4C" w:rsidRDefault="00B00A92">
            <w:pPr>
              <w:jc w:val="both"/>
              <w:rPr>
                <w:szCs w:val="24"/>
                <w:lang w:eastAsia="lt-LT"/>
              </w:rPr>
            </w:pPr>
            <w:r>
              <w:rPr>
                <w:szCs w:val="24"/>
                <w:lang w:eastAsia="lt-LT"/>
              </w:rPr>
              <w:t>4.1.</w:t>
            </w:r>
          </w:p>
        </w:tc>
        <w:tc>
          <w:tcPr>
            <w:tcW w:w="8784" w:type="dxa"/>
            <w:gridSpan w:val="3"/>
            <w:shd w:val="clear" w:color="auto" w:fill="auto"/>
            <w:vAlign w:val="center"/>
            <w:hideMark/>
          </w:tcPr>
          <w:p w14:paraId="34527ECC" w14:textId="77777777" w:rsidR="00CF6B4C" w:rsidRDefault="00B00A92">
            <w:pPr>
              <w:jc w:val="both"/>
              <w:rPr>
                <w:b/>
                <w:szCs w:val="24"/>
                <w:lang w:eastAsia="lt-LT"/>
              </w:rPr>
            </w:pPr>
            <w:r>
              <w:rPr>
                <w:b/>
                <w:szCs w:val="24"/>
              </w:rPr>
              <w:t>Organizuojamas mokytojų ir kitų ugdymo procese dalyvaujančių specialistų profesinių kompetencijų tobulinimas sveikatos stiprinimo ir ugdymo klausimais</w:t>
            </w:r>
          </w:p>
        </w:tc>
      </w:tr>
      <w:tr w:rsidR="00CF6B4C" w14:paraId="34527ED2" w14:textId="77777777">
        <w:trPr>
          <w:trHeight w:val="261"/>
          <w:jc w:val="center"/>
        </w:trPr>
        <w:tc>
          <w:tcPr>
            <w:tcW w:w="997" w:type="dxa"/>
            <w:shd w:val="clear" w:color="auto" w:fill="auto"/>
            <w:noWrap/>
            <w:vAlign w:val="center"/>
          </w:tcPr>
          <w:p w14:paraId="34527ECE" w14:textId="77777777" w:rsidR="00CF6B4C" w:rsidRDefault="00B00A92">
            <w:pPr>
              <w:jc w:val="both"/>
              <w:rPr>
                <w:szCs w:val="24"/>
                <w:lang w:eastAsia="lt-LT"/>
              </w:rPr>
            </w:pPr>
            <w:r>
              <w:rPr>
                <w:szCs w:val="24"/>
                <w:lang w:eastAsia="lt-LT"/>
              </w:rPr>
              <w:t>4.1.1.</w:t>
            </w:r>
          </w:p>
        </w:tc>
        <w:tc>
          <w:tcPr>
            <w:tcW w:w="5967" w:type="dxa"/>
            <w:shd w:val="clear" w:color="auto" w:fill="auto"/>
            <w:vAlign w:val="center"/>
          </w:tcPr>
          <w:p w14:paraId="34527ECF" w14:textId="77777777" w:rsidR="00CF6B4C" w:rsidRDefault="00B00A92">
            <w:pPr>
              <w:jc w:val="both"/>
              <w:rPr>
                <w:szCs w:val="24"/>
              </w:rPr>
            </w:pPr>
            <w:r>
              <w:rPr>
                <w:szCs w:val="24"/>
              </w:rPr>
              <w:t xml:space="preserve">Mokykloje nustatytas profesinių kompetencijų sveikatos stiprinimo ir ugdymo klausimais tobulinimo poreikis, sistemingai planuojamas individualus ir organizuotas šių kompetencijų tobulinimas </w:t>
            </w:r>
          </w:p>
        </w:tc>
        <w:tc>
          <w:tcPr>
            <w:tcW w:w="1258" w:type="dxa"/>
            <w:shd w:val="clear" w:color="auto" w:fill="auto"/>
            <w:vAlign w:val="center"/>
          </w:tcPr>
          <w:p w14:paraId="34527ED0"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ED1" w14:textId="77777777" w:rsidR="00CF6B4C" w:rsidRDefault="00CF6B4C">
            <w:pPr>
              <w:jc w:val="both"/>
              <w:rPr>
                <w:szCs w:val="24"/>
                <w:lang w:eastAsia="lt-LT"/>
              </w:rPr>
            </w:pPr>
          </w:p>
        </w:tc>
      </w:tr>
      <w:tr w:rsidR="00CF6B4C" w14:paraId="34527ED7" w14:textId="77777777">
        <w:trPr>
          <w:trHeight w:val="261"/>
          <w:jc w:val="center"/>
        </w:trPr>
        <w:tc>
          <w:tcPr>
            <w:tcW w:w="997" w:type="dxa"/>
            <w:shd w:val="clear" w:color="auto" w:fill="auto"/>
            <w:noWrap/>
            <w:vAlign w:val="center"/>
          </w:tcPr>
          <w:p w14:paraId="34527ED3" w14:textId="77777777" w:rsidR="00CF6B4C" w:rsidRDefault="00B00A92">
            <w:pPr>
              <w:jc w:val="both"/>
              <w:rPr>
                <w:szCs w:val="24"/>
                <w:lang w:eastAsia="lt-LT"/>
              </w:rPr>
            </w:pPr>
            <w:r>
              <w:rPr>
                <w:szCs w:val="24"/>
                <w:lang w:eastAsia="lt-LT"/>
              </w:rPr>
              <w:t>4.1.2.</w:t>
            </w:r>
          </w:p>
        </w:tc>
        <w:tc>
          <w:tcPr>
            <w:tcW w:w="5967" w:type="dxa"/>
            <w:shd w:val="clear" w:color="auto" w:fill="auto"/>
            <w:vAlign w:val="center"/>
          </w:tcPr>
          <w:p w14:paraId="34527ED4" w14:textId="77777777" w:rsidR="00CF6B4C" w:rsidRDefault="00B00A92">
            <w:pPr>
              <w:jc w:val="both"/>
              <w:rPr>
                <w:szCs w:val="24"/>
              </w:rPr>
            </w:pPr>
            <w:r>
              <w:rPr>
                <w:szCs w:val="24"/>
              </w:rPr>
              <w:t>Mokykloje</w:t>
            </w:r>
            <w:r>
              <w:rPr>
                <w:szCs w:val="22"/>
              </w:rPr>
              <w:t xml:space="preserve"> </w:t>
            </w:r>
            <w:r>
              <w:rPr>
                <w:szCs w:val="24"/>
              </w:rPr>
              <w:t>sistemingai planuojamas individualus ir organizuotas profesinių kompetencijų sveikatos stiprinimo ir ugdymo klausimais tobulinimas</w:t>
            </w:r>
          </w:p>
        </w:tc>
        <w:tc>
          <w:tcPr>
            <w:tcW w:w="1258" w:type="dxa"/>
            <w:shd w:val="clear" w:color="auto" w:fill="auto"/>
            <w:vAlign w:val="center"/>
          </w:tcPr>
          <w:p w14:paraId="34527ED5"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ED6" w14:textId="77777777" w:rsidR="00CF6B4C" w:rsidRDefault="00CF6B4C">
            <w:pPr>
              <w:jc w:val="both"/>
              <w:rPr>
                <w:szCs w:val="24"/>
                <w:lang w:eastAsia="lt-LT"/>
              </w:rPr>
            </w:pPr>
          </w:p>
        </w:tc>
      </w:tr>
      <w:tr w:rsidR="00CF6B4C" w14:paraId="34527EDC" w14:textId="77777777">
        <w:trPr>
          <w:trHeight w:val="261"/>
          <w:jc w:val="center"/>
        </w:trPr>
        <w:tc>
          <w:tcPr>
            <w:tcW w:w="997" w:type="dxa"/>
            <w:shd w:val="clear" w:color="auto" w:fill="auto"/>
            <w:noWrap/>
            <w:vAlign w:val="center"/>
          </w:tcPr>
          <w:p w14:paraId="34527ED8" w14:textId="77777777" w:rsidR="00CF6B4C" w:rsidRDefault="00B00A92">
            <w:pPr>
              <w:jc w:val="both"/>
              <w:rPr>
                <w:szCs w:val="24"/>
                <w:lang w:eastAsia="lt-LT"/>
              </w:rPr>
            </w:pPr>
            <w:r>
              <w:rPr>
                <w:szCs w:val="24"/>
                <w:lang w:eastAsia="lt-LT"/>
              </w:rPr>
              <w:t>4.1.3.</w:t>
            </w:r>
          </w:p>
        </w:tc>
        <w:tc>
          <w:tcPr>
            <w:tcW w:w="5967" w:type="dxa"/>
            <w:shd w:val="clear" w:color="auto" w:fill="auto"/>
            <w:vAlign w:val="center"/>
          </w:tcPr>
          <w:p w14:paraId="34527ED9" w14:textId="77777777" w:rsidR="00CF6B4C" w:rsidRDefault="00B00A92">
            <w:pPr>
              <w:jc w:val="both"/>
              <w:rPr>
                <w:szCs w:val="24"/>
              </w:rPr>
            </w:pPr>
            <w:r>
              <w:rPr>
                <w:szCs w:val="24"/>
              </w:rPr>
              <w:t>Mokyklos specialistai patys planuoja profesinių kompetencijų sveikatos stiprinimo ir ugdymo klausimais tobulinimą arba mokykla planuoja tik pavienes profesinių kompetencijų sveikatos stiprinimo ir ugdymo klausimais tobulinimo priemones</w:t>
            </w:r>
          </w:p>
        </w:tc>
        <w:tc>
          <w:tcPr>
            <w:tcW w:w="1258" w:type="dxa"/>
            <w:shd w:val="clear" w:color="auto" w:fill="auto"/>
            <w:vAlign w:val="center"/>
          </w:tcPr>
          <w:p w14:paraId="34527EDA"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EDB" w14:textId="77777777" w:rsidR="00CF6B4C" w:rsidRDefault="00CF6B4C">
            <w:pPr>
              <w:jc w:val="both"/>
              <w:rPr>
                <w:szCs w:val="24"/>
                <w:lang w:eastAsia="lt-LT"/>
              </w:rPr>
            </w:pPr>
          </w:p>
        </w:tc>
      </w:tr>
      <w:tr w:rsidR="00CF6B4C" w14:paraId="34527EE1" w14:textId="77777777">
        <w:trPr>
          <w:trHeight w:val="261"/>
          <w:jc w:val="center"/>
        </w:trPr>
        <w:tc>
          <w:tcPr>
            <w:tcW w:w="997" w:type="dxa"/>
            <w:shd w:val="clear" w:color="auto" w:fill="auto"/>
            <w:noWrap/>
            <w:vAlign w:val="center"/>
          </w:tcPr>
          <w:p w14:paraId="34527EDD" w14:textId="77777777" w:rsidR="00CF6B4C" w:rsidRDefault="00B00A92">
            <w:pPr>
              <w:jc w:val="both"/>
              <w:rPr>
                <w:szCs w:val="24"/>
                <w:lang w:eastAsia="lt-LT"/>
              </w:rPr>
            </w:pPr>
            <w:r>
              <w:rPr>
                <w:szCs w:val="24"/>
                <w:lang w:eastAsia="lt-LT"/>
              </w:rPr>
              <w:t>4.1.4.</w:t>
            </w:r>
          </w:p>
        </w:tc>
        <w:tc>
          <w:tcPr>
            <w:tcW w:w="5967" w:type="dxa"/>
            <w:shd w:val="clear" w:color="auto" w:fill="auto"/>
            <w:vAlign w:val="center"/>
          </w:tcPr>
          <w:p w14:paraId="34527EDE" w14:textId="77777777" w:rsidR="00CF6B4C" w:rsidRDefault="00B00A92">
            <w:pPr>
              <w:jc w:val="both"/>
              <w:rPr>
                <w:szCs w:val="24"/>
              </w:rPr>
            </w:pPr>
            <w:r>
              <w:rPr>
                <w:szCs w:val="24"/>
              </w:rPr>
              <w:t xml:space="preserve">Mokykla nenumato vykdyti specialistų profesinių kompetencijų sveikatos stiprinimo ir ugdymo klausimais tobulinimo </w:t>
            </w:r>
          </w:p>
        </w:tc>
        <w:tc>
          <w:tcPr>
            <w:tcW w:w="1258" w:type="dxa"/>
            <w:shd w:val="clear" w:color="auto" w:fill="auto"/>
            <w:vAlign w:val="center"/>
          </w:tcPr>
          <w:p w14:paraId="34527EDF"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EE0" w14:textId="77777777" w:rsidR="00CF6B4C" w:rsidRDefault="00CF6B4C">
            <w:pPr>
              <w:jc w:val="both"/>
              <w:rPr>
                <w:szCs w:val="24"/>
                <w:lang w:eastAsia="lt-LT"/>
              </w:rPr>
            </w:pPr>
          </w:p>
        </w:tc>
      </w:tr>
      <w:tr w:rsidR="00CF6B4C" w14:paraId="34527EE4" w14:textId="77777777">
        <w:trPr>
          <w:trHeight w:val="261"/>
          <w:jc w:val="center"/>
        </w:trPr>
        <w:tc>
          <w:tcPr>
            <w:tcW w:w="997" w:type="dxa"/>
            <w:shd w:val="clear" w:color="auto" w:fill="auto"/>
            <w:noWrap/>
            <w:vAlign w:val="center"/>
          </w:tcPr>
          <w:p w14:paraId="34527EE2" w14:textId="77777777" w:rsidR="00CF6B4C" w:rsidRDefault="00B00A92">
            <w:pPr>
              <w:jc w:val="both"/>
              <w:rPr>
                <w:szCs w:val="24"/>
                <w:lang w:eastAsia="lt-LT"/>
              </w:rPr>
            </w:pPr>
            <w:r>
              <w:rPr>
                <w:szCs w:val="24"/>
                <w:lang w:eastAsia="lt-LT"/>
              </w:rPr>
              <w:t>4.2.</w:t>
            </w:r>
          </w:p>
        </w:tc>
        <w:tc>
          <w:tcPr>
            <w:tcW w:w="8784" w:type="dxa"/>
            <w:gridSpan w:val="3"/>
            <w:shd w:val="clear" w:color="auto" w:fill="auto"/>
            <w:vAlign w:val="center"/>
          </w:tcPr>
          <w:p w14:paraId="34527EE3" w14:textId="77777777" w:rsidR="00CF6B4C" w:rsidRDefault="00B00A92">
            <w:pPr>
              <w:jc w:val="both"/>
              <w:rPr>
                <w:b/>
                <w:color w:val="000000"/>
                <w:szCs w:val="24"/>
                <w:lang w:eastAsia="lt-LT"/>
              </w:rPr>
            </w:pPr>
            <w:r>
              <w:rPr>
                <w:b/>
                <w:szCs w:val="24"/>
              </w:rPr>
              <w:t>Mokyklos bendruomenės nariai pasitelkiami ugdant sveikatą</w:t>
            </w:r>
          </w:p>
        </w:tc>
      </w:tr>
      <w:tr w:rsidR="00CF6B4C" w14:paraId="34527EE9" w14:textId="77777777">
        <w:trPr>
          <w:trHeight w:val="261"/>
          <w:jc w:val="center"/>
        </w:trPr>
        <w:tc>
          <w:tcPr>
            <w:tcW w:w="997" w:type="dxa"/>
            <w:shd w:val="clear" w:color="auto" w:fill="auto"/>
            <w:noWrap/>
            <w:vAlign w:val="center"/>
          </w:tcPr>
          <w:p w14:paraId="34527EE5" w14:textId="77777777" w:rsidR="00CF6B4C" w:rsidRDefault="00B00A92">
            <w:pPr>
              <w:jc w:val="both"/>
              <w:rPr>
                <w:szCs w:val="24"/>
                <w:lang w:eastAsia="lt-LT"/>
              </w:rPr>
            </w:pPr>
            <w:r>
              <w:rPr>
                <w:szCs w:val="24"/>
                <w:lang w:eastAsia="lt-LT"/>
              </w:rPr>
              <w:t>4.2.1.</w:t>
            </w:r>
          </w:p>
        </w:tc>
        <w:tc>
          <w:tcPr>
            <w:tcW w:w="5967" w:type="dxa"/>
            <w:shd w:val="clear" w:color="auto" w:fill="auto"/>
            <w:vAlign w:val="center"/>
          </w:tcPr>
          <w:p w14:paraId="34527EE6" w14:textId="77777777" w:rsidR="00CF6B4C" w:rsidRDefault="00B00A92">
            <w:pPr>
              <w:jc w:val="both"/>
              <w:rPr>
                <w:szCs w:val="24"/>
              </w:rPr>
            </w:pPr>
            <w:r>
              <w:rPr>
                <w:szCs w:val="24"/>
              </w:rPr>
              <w:t>Numatytos aiškios ir konkrečios priemonės mokytojams, kitiems specialistų, mokiniams ir jų tėvams pasitelkti ugdant sveikatą</w:t>
            </w:r>
          </w:p>
        </w:tc>
        <w:tc>
          <w:tcPr>
            <w:tcW w:w="1258" w:type="dxa"/>
            <w:shd w:val="clear" w:color="auto" w:fill="auto"/>
            <w:vAlign w:val="center"/>
          </w:tcPr>
          <w:p w14:paraId="34527EE7"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EE8" w14:textId="77777777" w:rsidR="00CF6B4C" w:rsidRDefault="00CF6B4C">
            <w:pPr>
              <w:jc w:val="both"/>
              <w:rPr>
                <w:color w:val="000000"/>
                <w:szCs w:val="24"/>
                <w:lang w:eastAsia="lt-LT"/>
              </w:rPr>
            </w:pPr>
          </w:p>
        </w:tc>
      </w:tr>
      <w:tr w:rsidR="00CF6B4C" w14:paraId="34527EEE" w14:textId="77777777">
        <w:trPr>
          <w:trHeight w:val="261"/>
          <w:jc w:val="center"/>
        </w:trPr>
        <w:tc>
          <w:tcPr>
            <w:tcW w:w="997" w:type="dxa"/>
            <w:shd w:val="clear" w:color="auto" w:fill="auto"/>
            <w:noWrap/>
            <w:vAlign w:val="center"/>
          </w:tcPr>
          <w:p w14:paraId="34527EEA" w14:textId="77777777" w:rsidR="00CF6B4C" w:rsidRDefault="00B00A92">
            <w:pPr>
              <w:jc w:val="both"/>
              <w:rPr>
                <w:szCs w:val="24"/>
                <w:lang w:eastAsia="lt-LT"/>
              </w:rPr>
            </w:pPr>
            <w:r>
              <w:rPr>
                <w:szCs w:val="24"/>
                <w:lang w:eastAsia="lt-LT"/>
              </w:rPr>
              <w:t>4.2.2.</w:t>
            </w:r>
          </w:p>
        </w:tc>
        <w:tc>
          <w:tcPr>
            <w:tcW w:w="5967" w:type="dxa"/>
            <w:shd w:val="clear" w:color="auto" w:fill="auto"/>
            <w:vAlign w:val="center"/>
          </w:tcPr>
          <w:p w14:paraId="34527EEB" w14:textId="77777777" w:rsidR="00CF6B4C" w:rsidRDefault="00B00A92">
            <w:pPr>
              <w:jc w:val="both"/>
              <w:rPr>
                <w:szCs w:val="24"/>
              </w:rPr>
            </w:pPr>
            <w:r>
              <w:rPr>
                <w:szCs w:val="24"/>
              </w:rPr>
              <w:t>Numatytos aiškios ir konkrečios priemonės mokytojams, kitiems specialistams ir mokiniams pasitelkti ugdant sveikatą</w:t>
            </w:r>
          </w:p>
        </w:tc>
        <w:tc>
          <w:tcPr>
            <w:tcW w:w="1258" w:type="dxa"/>
            <w:shd w:val="clear" w:color="auto" w:fill="auto"/>
            <w:vAlign w:val="center"/>
          </w:tcPr>
          <w:p w14:paraId="34527EEC"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EED" w14:textId="77777777" w:rsidR="00CF6B4C" w:rsidRDefault="00CF6B4C">
            <w:pPr>
              <w:jc w:val="both"/>
              <w:rPr>
                <w:color w:val="000000"/>
                <w:szCs w:val="24"/>
                <w:lang w:eastAsia="lt-LT"/>
              </w:rPr>
            </w:pPr>
          </w:p>
        </w:tc>
      </w:tr>
      <w:tr w:rsidR="00CF6B4C" w14:paraId="34527EF3" w14:textId="77777777">
        <w:trPr>
          <w:trHeight w:val="261"/>
          <w:jc w:val="center"/>
        </w:trPr>
        <w:tc>
          <w:tcPr>
            <w:tcW w:w="997" w:type="dxa"/>
            <w:shd w:val="clear" w:color="auto" w:fill="auto"/>
            <w:noWrap/>
            <w:vAlign w:val="center"/>
          </w:tcPr>
          <w:p w14:paraId="34527EEF" w14:textId="77777777" w:rsidR="00CF6B4C" w:rsidRDefault="00B00A92">
            <w:pPr>
              <w:jc w:val="both"/>
              <w:rPr>
                <w:szCs w:val="24"/>
                <w:lang w:eastAsia="lt-LT"/>
              </w:rPr>
            </w:pPr>
            <w:r>
              <w:rPr>
                <w:szCs w:val="24"/>
                <w:lang w:eastAsia="lt-LT"/>
              </w:rPr>
              <w:t>4.2.3.</w:t>
            </w:r>
          </w:p>
        </w:tc>
        <w:tc>
          <w:tcPr>
            <w:tcW w:w="5967" w:type="dxa"/>
            <w:shd w:val="clear" w:color="auto" w:fill="auto"/>
            <w:vAlign w:val="center"/>
          </w:tcPr>
          <w:p w14:paraId="34527EF0" w14:textId="77777777" w:rsidR="00CF6B4C" w:rsidRDefault="00B00A92">
            <w:pPr>
              <w:jc w:val="both"/>
              <w:rPr>
                <w:szCs w:val="24"/>
              </w:rPr>
            </w:pPr>
            <w:r>
              <w:rPr>
                <w:szCs w:val="24"/>
              </w:rPr>
              <w:t>Numatytos aiškios ir konkrečios priemonės mokytojams ir kitiems specialistams pasitelkti ugdant sveikatą</w:t>
            </w:r>
          </w:p>
        </w:tc>
        <w:tc>
          <w:tcPr>
            <w:tcW w:w="1258" w:type="dxa"/>
            <w:shd w:val="clear" w:color="auto" w:fill="auto"/>
            <w:vAlign w:val="center"/>
          </w:tcPr>
          <w:p w14:paraId="34527EF1"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EF2" w14:textId="77777777" w:rsidR="00CF6B4C" w:rsidRDefault="00CF6B4C">
            <w:pPr>
              <w:jc w:val="both"/>
              <w:rPr>
                <w:color w:val="000000"/>
                <w:szCs w:val="24"/>
                <w:lang w:eastAsia="lt-LT"/>
              </w:rPr>
            </w:pPr>
          </w:p>
        </w:tc>
      </w:tr>
      <w:tr w:rsidR="00CF6B4C" w14:paraId="34527EF8" w14:textId="77777777">
        <w:trPr>
          <w:trHeight w:val="261"/>
          <w:jc w:val="center"/>
        </w:trPr>
        <w:tc>
          <w:tcPr>
            <w:tcW w:w="997" w:type="dxa"/>
            <w:shd w:val="clear" w:color="auto" w:fill="auto"/>
            <w:noWrap/>
            <w:vAlign w:val="center"/>
          </w:tcPr>
          <w:p w14:paraId="34527EF4" w14:textId="77777777" w:rsidR="00CF6B4C" w:rsidRDefault="00B00A92">
            <w:pPr>
              <w:jc w:val="both"/>
              <w:rPr>
                <w:szCs w:val="24"/>
                <w:lang w:eastAsia="lt-LT"/>
              </w:rPr>
            </w:pPr>
            <w:r>
              <w:rPr>
                <w:szCs w:val="24"/>
                <w:lang w:eastAsia="lt-LT"/>
              </w:rPr>
              <w:t xml:space="preserve">4.2.4. </w:t>
            </w:r>
          </w:p>
        </w:tc>
        <w:tc>
          <w:tcPr>
            <w:tcW w:w="5967" w:type="dxa"/>
            <w:shd w:val="clear" w:color="auto" w:fill="auto"/>
            <w:vAlign w:val="center"/>
          </w:tcPr>
          <w:p w14:paraId="34527EF5" w14:textId="77777777" w:rsidR="00CF6B4C" w:rsidRDefault="00B00A92">
            <w:pPr>
              <w:jc w:val="both"/>
              <w:rPr>
                <w:szCs w:val="24"/>
              </w:rPr>
            </w:pPr>
            <w:r>
              <w:rPr>
                <w:szCs w:val="24"/>
              </w:rPr>
              <w:t>Mokyklos bendruomenės narių pasitelkimas ugdant sveikatą nenumatytas arba priemonės jiems pasitelkti nėra aiškios ir (arba) konkrečios</w:t>
            </w:r>
          </w:p>
        </w:tc>
        <w:tc>
          <w:tcPr>
            <w:tcW w:w="1258" w:type="dxa"/>
            <w:shd w:val="clear" w:color="auto" w:fill="auto"/>
            <w:vAlign w:val="center"/>
          </w:tcPr>
          <w:p w14:paraId="34527EF6"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EF7" w14:textId="77777777" w:rsidR="00CF6B4C" w:rsidRDefault="00CF6B4C">
            <w:pPr>
              <w:jc w:val="both"/>
              <w:rPr>
                <w:color w:val="000000"/>
                <w:szCs w:val="24"/>
                <w:lang w:eastAsia="lt-LT"/>
              </w:rPr>
            </w:pPr>
          </w:p>
        </w:tc>
      </w:tr>
      <w:tr w:rsidR="00CF6B4C" w14:paraId="34527EFB" w14:textId="77777777">
        <w:trPr>
          <w:trHeight w:val="355"/>
          <w:jc w:val="center"/>
        </w:trPr>
        <w:tc>
          <w:tcPr>
            <w:tcW w:w="997" w:type="dxa"/>
            <w:shd w:val="clear" w:color="auto" w:fill="auto"/>
            <w:noWrap/>
            <w:vAlign w:val="center"/>
            <w:hideMark/>
          </w:tcPr>
          <w:p w14:paraId="34527EF9" w14:textId="77777777" w:rsidR="00CF6B4C" w:rsidRDefault="00B00A92">
            <w:pPr>
              <w:jc w:val="both"/>
              <w:rPr>
                <w:szCs w:val="24"/>
                <w:lang w:eastAsia="lt-LT"/>
              </w:rPr>
            </w:pPr>
            <w:r>
              <w:rPr>
                <w:szCs w:val="24"/>
                <w:lang w:eastAsia="lt-LT"/>
              </w:rPr>
              <w:lastRenderedPageBreak/>
              <w:t>4.3.</w:t>
            </w:r>
          </w:p>
        </w:tc>
        <w:tc>
          <w:tcPr>
            <w:tcW w:w="8784" w:type="dxa"/>
            <w:gridSpan w:val="3"/>
            <w:shd w:val="clear" w:color="auto" w:fill="auto"/>
            <w:vAlign w:val="center"/>
            <w:hideMark/>
          </w:tcPr>
          <w:p w14:paraId="34527EFA" w14:textId="77777777" w:rsidR="00CF6B4C" w:rsidRDefault="00B00A92">
            <w:pPr>
              <w:jc w:val="both"/>
              <w:rPr>
                <w:b/>
                <w:strike/>
                <w:szCs w:val="24"/>
                <w:lang w:eastAsia="lt-LT"/>
              </w:rPr>
            </w:pPr>
            <w:r>
              <w:rPr>
                <w:b/>
                <w:szCs w:val="24"/>
              </w:rPr>
              <w:t>Numatytas metodinės medžiagos, mokymo priemonių ir kito inventoriaus, skirtų sveikatos stiprinimo veiklai vykdyti, įsigijimas</w:t>
            </w:r>
          </w:p>
        </w:tc>
      </w:tr>
      <w:tr w:rsidR="00CF6B4C" w14:paraId="34527F00" w14:textId="77777777">
        <w:trPr>
          <w:trHeight w:val="355"/>
          <w:jc w:val="center"/>
        </w:trPr>
        <w:tc>
          <w:tcPr>
            <w:tcW w:w="997" w:type="dxa"/>
            <w:shd w:val="clear" w:color="auto" w:fill="auto"/>
            <w:noWrap/>
            <w:vAlign w:val="center"/>
          </w:tcPr>
          <w:p w14:paraId="34527EFC" w14:textId="77777777" w:rsidR="00CF6B4C" w:rsidRDefault="00B00A92">
            <w:pPr>
              <w:jc w:val="both"/>
              <w:rPr>
                <w:szCs w:val="24"/>
                <w:lang w:eastAsia="lt-LT"/>
              </w:rPr>
            </w:pPr>
            <w:r>
              <w:rPr>
                <w:szCs w:val="24"/>
                <w:lang w:eastAsia="lt-LT"/>
              </w:rPr>
              <w:t>4.3.1.</w:t>
            </w:r>
          </w:p>
        </w:tc>
        <w:tc>
          <w:tcPr>
            <w:tcW w:w="5967" w:type="dxa"/>
            <w:shd w:val="clear" w:color="auto" w:fill="auto"/>
            <w:vAlign w:val="center"/>
          </w:tcPr>
          <w:p w14:paraId="34527EFD" w14:textId="77777777" w:rsidR="00CF6B4C" w:rsidRDefault="00B00A92">
            <w:pPr>
              <w:jc w:val="both"/>
              <w:rPr>
                <w:szCs w:val="24"/>
              </w:rPr>
            </w:pPr>
            <w:r>
              <w:rPr>
                <w:szCs w:val="24"/>
              </w:rPr>
              <w:t>Nustatytas metodinės medžiagos, mokymo priemonių, atitinkančių mokinių poreikius, ir kito inventoriaus, skirto sveikatos stiprinimo veiklai vykdyti, poreikis, numatytas jų įsigijimas ir (ar) pasigaminimas, į jų poreikio nustatymo ir (ar) gaminimo procesą įtraukta mokyklos administracija, mokytojai, kiti specialistai</w:t>
            </w:r>
          </w:p>
        </w:tc>
        <w:tc>
          <w:tcPr>
            <w:tcW w:w="1258" w:type="dxa"/>
            <w:shd w:val="clear" w:color="auto" w:fill="auto"/>
            <w:vAlign w:val="center"/>
          </w:tcPr>
          <w:p w14:paraId="34527EFE"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EFF" w14:textId="77777777" w:rsidR="00CF6B4C" w:rsidRDefault="00CF6B4C">
            <w:pPr>
              <w:jc w:val="both"/>
              <w:rPr>
                <w:color w:val="000000"/>
                <w:szCs w:val="24"/>
                <w:lang w:eastAsia="lt-LT"/>
              </w:rPr>
            </w:pPr>
          </w:p>
        </w:tc>
      </w:tr>
      <w:tr w:rsidR="00CF6B4C" w14:paraId="34527F05" w14:textId="77777777">
        <w:trPr>
          <w:trHeight w:val="355"/>
          <w:jc w:val="center"/>
        </w:trPr>
        <w:tc>
          <w:tcPr>
            <w:tcW w:w="997" w:type="dxa"/>
            <w:shd w:val="clear" w:color="auto" w:fill="auto"/>
            <w:noWrap/>
            <w:vAlign w:val="center"/>
          </w:tcPr>
          <w:p w14:paraId="34527F01" w14:textId="77777777" w:rsidR="00CF6B4C" w:rsidRDefault="00B00A92">
            <w:pPr>
              <w:jc w:val="both"/>
              <w:rPr>
                <w:szCs w:val="24"/>
                <w:lang w:eastAsia="lt-LT"/>
              </w:rPr>
            </w:pPr>
            <w:r>
              <w:rPr>
                <w:szCs w:val="24"/>
                <w:lang w:eastAsia="lt-LT"/>
              </w:rPr>
              <w:t>4.3.2.</w:t>
            </w:r>
          </w:p>
        </w:tc>
        <w:tc>
          <w:tcPr>
            <w:tcW w:w="5967" w:type="dxa"/>
            <w:shd w:val="clear" w:color="auto" w:fill="auto"/>
            <w:vAlign w:val="center"/>
          </w:tcPr>
          <w:p w14:paraId="34527F02" w14:textId="77777777" w:rsidR="00CF6B4C" w:rsidRDefault="00B00A92">
            <w:pPr>
              <w:jc w:val="both"/>
              <w:rPr>
                <w:szCs w:val="24"/>
              </w:rPr>
            </w:pPr>
            <w:r>
              <w:rPr>
                <w:szCs w:val="24"/>
              </w:rPr>
              <w:t xml:space="preserve">Nustatytas metodinės medžiagos, mokymo priemonių, atitinkančių mokinių poreikius, ir kito inventoriaus, skirto sveikatos stiprinimo veiklai vykdyti, poreikis, numatytas jų įsigijimas ir (ar) pasigaminimas, į jų poreikio nustatymo ir (ar) gaminimo procesą įtraukta mokyklos administracija, mokytojai </w:t>
            </w:r>
          </w:p>
        </w:tc>
        <w:tc>
          <w:tcPr>
            <w:tcW w:w="1258" w:type="dxa"/>
            <w:shd w:val="clear" w:color="auto" w:fill="auto"/>
            <w:vAlign w:val="center"/>
          </w:tcPr>
          <w:p w14:paraId="34527F03"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F04" w14:textId="77777777" w:rsidR="00CF6B4C" w:rsidRDefault="00CF6B4C">
            <w:pPr>
              <w:jc w:val="both"/>
              <w:rPr>
                <w:color w:val="000000"/>
                <w:szCs w:val="24"/>
                <w:lang w:eastAsia="lt-LT"/>
              </w:rPr>
            </w:pPr>
          </w:p>
        </w:tc>
      </w:tr>
      <w:tr w:rsidR="00CF6B4C" w14:paraId="34527F0A" w14:textId="77777777">
        <w:trPr>
          <w:trHeight w:val="355"/>
          <w:jc w:val="center"/>
        </w:trPr>
        <w:tc>
          <w:tcPr>
            <w:tcW w:w="997" w:type="dxa"/>
            <w:shd w:val="clear" w:color="auto" w:fill="auto"/>
            <w:noWrap/>
            <w:vAlign w:val="center"/>
          </w:tcPr>
          <w:p w14:paraId="34527F06" w14:textId="77777777" w:rsidR="00CF6B4C" w:rsidRDefault="00B00A92">
            <w:pPr>
              <w:jc w:val="both"/>
              <w:rPr>
                <w:szCs w:val="24"/>
                <w:lang w:eastAsia="lt-LT"/>
              </w:rPr>
            </w:pPr>
            <w:r>
              <w:rPr>
                <w:szCs w:val="24"/>
                <w:lang w:eastAsia="lt-LT"/>
              </w:rPr>
              <w:t>4.3.3.</w:t>
            </w:r>
          </w:p>
        </w:tc>
        <w:tc>
          <w:tcPr>
            <w:tcW w:w="5967" w:type="dxa"/>
            <w:shd w:val="clear" w:color="auto" w:fill="auto"/>
            <w:vAlign w:val="center"/>
          </w:tcPr>
          <w:p w14:paraId="34527F07" w14:textId="77777777" w:rsidR="00CF6B4C" w:rsidRDefault="00B00A92">
            <w:pPr>
              <w:jc w:val="both"/>
              <w:rPr>
                <w:szCs w:val="24"/>
              </w:rPr>
            </w:pPr>
            <w:r>
              <w:rPr>
                <w:szCs w:val="24"/>
              </w:rPr>
              <w:t>Numatytas metodinės medžiagos, mokymo priemonių, atitinkančių mokinių poreikius, ir kito inventoriaus, skirto sveikatos stiprinimo veiklai vykdyti įsigijimas ir (ar) pasigaminimas, tuo rūpinsis mokytojai</w:t>
            </w:r>
          </w:p>
        </w:tc>
        <w:tc>
          <w:tcPr>
            <w:tcW w:w="1258" w:type="dxa"/>
            <w:shd w:val="clear" w:color="auto" w:fill="auto"/>
            <w:vAlign w:val="center"/>
          </w:tcPr>
          <w:p w14:paraId="34527F08"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F09" w14:textId="77777777" w:rsidR="00CF6B4C" w:rsidRDefault="00CF6B4C">
            <w:pPr>
              <w:jc w:val="both"/>
              <w:rPr>
                <w:color w:val="000000"/>
                <w:szCs w:val="24"/>
                <w:lang w:eastAsia="lt-LT"/>
              </w:rPr>
            </w:pPr>
          </w:p>
        </w:tc>
      </w:tr>
      <w:tr w:rsidR="00CF6B4C" w14:paraId="34527F0F" w14:textId="77777777">
        <w:trPr>
          <w:trHeight w:val="355"/>
          <w:jc w:val="center"/>
        </w:trPr>
        <w:tc>
          <w:tcPr>
            <w:tcW w:w="997" w:type="dxa"/>
            <w:shd w:val="clear" w:color="auto" w:fill="auto"/>
            <w:noWrap/>
            <w:vAlign w:val="center"/>
          </w:tcPr>
          <w:p w14:paraId="34527F0B" w14:textId="77777777" w:rsidR="00CF6B4C" w:rsidRDefault="00B00A92">
            <w:pPr>
              <w:jc w:val="both"/>
              <w:rPr>
                <w:szCs w:val="24"/>
                <w:lang w:eastAsia="lt-LT"/>
              </w:rPr>
            </w:pPr>
            <w:r>
              <w:rPr>
                <w:szCs w:val="24"/>
                <w:lang w:eastAsia="lt-LT"/>
              </w:rPr>
              <w:t>4.3.4.</w:t>
            </w:r>
          </w:p>
        </w:tc>
        <w:tc>
          <w:tcPr>
            <w:tcW w:w="5967" w:type="dxa"/>
            <w:shd w:val="clear" w:color="auto" w:fill="auto"/>
            <w:vAlign w:val="center"/>
          </w:tcPr>
          <w:p w14:paraId="34527F0C" w14:textId="77777777" w:rsidR="00CF6B4C" w:rsidRDefault="00B00A92">
            <w:pPr>
              <w:jc w:val="both"/>
              <w:rPr>
                <w:szCs w:val="24"/>
              </w:rPr>
            </w:pPr>
            <w:r>
              <w:rPr>
                <w:szCs w:val="24"/>
              </w:rPr>
              <w:t>Metodinės medžiagos, mokymo priemonių, atitinkančių mokinių poreikius, ir kito inventoriaus, skirto sveikatos stiprinimo veiklai vykdyti, įsigijimas ir (ar) pasigaminimas nenumatytas</w:t>
            </w:r>
          </w:p>
        </w:tc>
        <w:tc>
          <w:tcPr>
            <w:tcW w:w="1258" w:type="dxa"/>
            <w:shd w:val="clear" w:color="auto" w:fill="auto"/>
            <w:vAlign w:val="center"/>
          </w:tcPr>
          <w:p w14:paraId="34527F0D"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F0E" w14:textId="77777777" w:rsidR="00CF6B4C" w:rsidRDefault="00CF6B4C">
            <w:pPr>
              <w:jc w:val="both"/>
              <w:rPr>
                <w:color w:val="000000"/>
                <w:szCs w:val="24"/>
                <w:lang w:eastAsia="lt-LT"/>
              </w:rPr>
            </w:pPr>
          </w:p>
        </w:tc>
      </w:tr>
      <w:tr w:rsidR="00CF6B4C" w14:paraId="34527F12" w14:textId="77777777">
        <w:trPr>
          <w:trHeight w:val="355"/>
          <w:jc w:val="center"/>
        </w:trPr>
        <w:tc>
          <w:tcPr>
            <w:tcW w:w="997" w:type="dxa"/>
            <w:shd w:val="clear" w:color="auto" w:fill="auto"/>
            <w:noWrap/>
            <w:vAlign w:val="center"/>
          </w:tcPr>
          <w:p w14:paraId="34527F10" w14:textId="77777777" w:rsidR="00CF6B4C" w:rsidRDefault="00B00A92">
            <w:pPr>
              <w:jc w:val="both"/>
              <w:rPr>
                <w:szCs w:val="24"/>
                <w:lang w:eastAsia="lt-LT"/>
              </w:rPr>
            </w:pPr>
            <w:r>
              <w:rPr>
                <w:szCs w:val="24"/>
                <w:lang w:eastAsia="lt-LT"/>
              </w:rPr>
              <w:t>4.4.</w:t>
            </w:r>
          </w:p>
        </w:tc>
        <w:tc>
          <w:tcPr>
            <w:tcW w:w="8784" w:type="dxa"/>
            <w:gridSpan w:val="3"/>
            <w:shd w:val="clear" w:color="auto" w:fill="auto"/>
            <w:vAlign w:val="center"/>
          </w:tcPr>
          <w:p w14:paraId="34527F11" w14:textId="77777777" w:rsidR="00CF6B4C" w:rsidRDefault="00B00A92">
            <w:pPr>
              <w:jc w:val="both"/>
              <w:rPr>
                <w:color w:val="000000"/>
                <w:szCs w:val="24"/>
                <w:lang w:eastAsia="lt-LT"/>
              </w:rPr>
            </w:pPr>
            <w:r>
              <w:rPr>
                <w:b/>
                <w:szCs w:val="24"/>
              </w:rPr>
              <w:t>Į sveikatos stiprinimo procesus įtraukiami mokyklos partneriai</w:t>
            </w:r>
          </w:p>
        </w:tc>
      </w:tr>
      <w:tr w:rsidR="00CF6B4C" w14:paraId="34527F17" w14:textId="77777777">
        <w:trPr>
          <w:trHeight w:val="355"/>
          <w:jc w:val="center"/>
        </w:trPr>
        <w:tc>
          <w:tcPr>
            <w:tcW w:w="997" w:type="dxa"/>
            <w:shd w:val="clear" w:color="auto" w:fill="auto"/>
            <w:noWrap/>
            <w:vAlign w:val="center"/>
          </w:tcPr>
          <w:p w14:paraId="34527F13" w14:textId="77777777" w:rsidR="00CF6B4C" w:rsidRDefault="00B00A92">
            <w:pPr>
              <w:jc w:val="both"/>
              <w:rPr>
                <w:szCs w:val="24"/>
                <w:lang w:eastAsia="lt-LT"/>
              </w:rPr>
            </w:pPr>
            <w:r>
              <w:rPr>
                <w:szCs w:val="24"/>
                <w:lang w:eastAsia="lt-LT"/>
              </w:rPr>
              <w:t>4.4.1.</w:t>
            </w:r>
          </w:p>
        </w:tc>
        <w:tc>
          <w:tcPr>
            <w:tcW w:w="5967" w:type="dxa"/>
            <w:shd w:val="clear" w:color="auto" w:fill="auto"/>
            <w:vAlign w:val="center"/>
          </w:tcPr>
          <w:p w14:paraId="34527F14" w14:textId="77777777" w:rsidR="00CF6B4C" w:rsidRDefault="00B00A92">
            <w:pPr>
              <w:jc w:val="both"/>
              <w:rPr>
                <w:szCs w:val="24"/>
              </w:rPr>
            </w:pPr>
            <w:r>
              <w:rPr>
                <w:szCs w:val="24"/>
              </w:rPr>
              <w:t>Į mokyklos sveikatos stiprinimo procesus įtraukta ar numatoma įtraukti ne mažiau kaip dvi mokyklas, bent vieną nevyriausybinę organizaciją, savivaldybės įstaigą, sudarytos ne mažiau kaip dvi bendradarbiavimo sutartys</w:t>
            </w:r>
          </w:p>
        </w:tc>
        <w:tc>
          <w:tcPr>
            <w:tcW w:w="1258" w:type="dxa"/>
            <w:shd w:val="clear" w:color="auto" w:fill="auto"/>
            <w:vAlign w:val="center"/>
          </w:tcPr>
          <w:p w14:paraId="34527F15"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F16" w14:textId="77777777" w:rsidR="00CF6B4C" w:rsidRDefault="00CF6B4C">
            <w:pPr>
              <w:jc w:val="both"/>
              <w:rPr>
                <w:color w:val="000000"/>
                <w:szCs w:val="24"/>
                <w:lang w:eastAsia="lt-LT"/>
              </w:rPr>
            </w:pPr>
          </w:p>
        </w:tc>
      </w:tr>
      <w:tr w:rsidR="00CF6B4C" w14:paraId="34527F1C" w14:textId="77777777">
        <w:trPr>
          <w:trHeight w:val="355"/>
          <w:jc w:val="center"/>
        </w:trPr>
        <w:tc>
          <w:tcPr>
            <w:tcW w:w="997" w:type="dxa"/>
            <w:shd w:val="clear" w:color="auto" w:fill="auto"/>
            <w:noWrap/>
            <w:vAlign w:val="center"/>
          </w:tcPr>
          <w:p w14:paraId="34527F18" w14:textId="77777777" w:rsidR="00CF6B4C" w:rsidRDefault="00B00A92">
            <w:pPr>
              <w:jc w:val="both"/>
              <w:rPr>
                <w:szCs w:val="24"/>
                <w:lang w:eastAsia="lt-LT"/>
              </w:rPr>
            </w:pPr>
            <w:r>
              <w:rPr>
                <w:szCs w:val="24"/>
                <w:lang w:eastAsia="lt-LT"/>
              </w:rPr>
              <w:t>4.4.2.</w:t>
            </w:r>
          </w:p>
        </w:tc>
        <w:tc>
          <w:tcPr>
            <w:tcW w:w="5967" w:type="dxa"/>
            <w:shd w:val="clear" w:color="auto" w:fill="auto"/>
            <w:vAlign w:val="center"/>
          </w:tcPr>
          <w:p w14:paraId="34527F19" w14:textId="77777777" w:rsidR="00CF6B4C" w:rsidRDefault="00B00A92">
            <w:pPr>
              <w:jc w:val="both"/>
              <w:rPr>
                <w:szCs w:val="24"/>
              </w:rPr>
            </w:pPr>
            <w:r>
              <w:rPr>
                <w:szCs w:val="24"/>
              </w:rPr>
              <w:t>Į mokyklos sveikatos stiprinimo procesus įtraukta ar numatoma įtraukti ne mažiau kaip dvi mokyklas, bent vieną nevyriausybinę organizaciją, savivaldybės įstaigą, sudaryta bent viena bendradarbiavimo sutartis</w:t>
            </w:r>
          </w:p>
        </w:tc>
        <w:tc>
          <w:tcPr>
            <w:tcW w:w="1258" w:type="dxa"/>
            <w:shd w:val="clear" w:color="auto" w:fill="auto"/>
            <w:vAlign w:val="center"/>
          </w:tcPr>
          <w:p w14:paraId="34527F1A"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F1B" w14:textId="77777777" w:rsidR="00CF6B4C" w:rsidRDefault="00CF6B4C">
            <w:pPr>
              <w:jc w:val="both"/>
              <w:rPr>
                <w:color w:val="000000"/>
                <w:szCs w:val="24"/>
                <w:lang w:eastAsia="lt-LT"/>
              </w:rPr>
            </w:pPr>
          </w:p>
        </w:tc>
      </w:tr>
      <w:tr w:rsidR="00CF6B4C" w14:paraId="34527F21" w14:textId="77777777">
        <w:trPr>
          <w:trHeight w:val="355"/>
          <w:jc w:val="center"/>
        </w:trPr>
        <w:tc>
          <w:tcPr>
            <w:tcW w:w="997" w:type="dxa"/>
            <w:shd w:val="clear" w:color="auto" w:fill="auto"/>
            <w:noWrap/>
            <w:vAlign w:val="center"/>
          </w:tcPr>
          <w:p w14:paraId="34527F1D" w14:textId="77777777" w:rsidR="00CF6B4C" w:rsidRDefault="00B00A92">
            <w:pPr>
              <w:jc w:val="both"/>
              <w:rPr>
                <w:szCs w:val="24"/>
                <w:lang w:eastAsia="lt-LT"/>
              </w:rPr>
            </w:pPr>
            <w:r>
              <w:rPr>
                <w:szCs w:val="24"/>
                <w:lang w:eastAsia="lt-LT"/>
              </w:rPr>
              <w:t>4.4.3.</w:t>
            </w:r>
          </w:p>
        </w:tc>
        <w:tc>
          <w:tcPr>
            <w:tcW w:w="5967" w:type="dxa"/>
            <w:shd w:val="clear" w:color="auto" w:fill="auto"/>
            <w:vAlign w:val="center"/>
          </w:tcPr>
          <w:p w14:paraId="34527F1E" w14:textId="77777777" w:rsidR="00CF6B4C" w:rsidRDefault="00B00A92">
            <w:pPr>
              <w:jc w:val="both"/>
              <w:rPr>
                <w:szCs w:val="24"/>
              </w:rPr>
            </w:pPr>
            <w:r>
              <w:rPr>
                <w:szCs w:val="24"/>
              </w:rPr>
              <w:t>Į mokyklos sveikatos stiprinimo procesus įtraukta ar numatoma įtraukti ne mažiau kaip dvi mokyklas, bent vieną savivaldybės įstaigą, sudaryta bent viena bendradarbiavimo sutartis</w:t>
            </w:r>
          </w:p>
        </w:tc>
        <w:tc>
          <w:tcPr>
            <w:tcW w:w="1258" w:type="dxa"/>
            <w:shd w:val="clear" w:color="auto" w:fill="auto"/>
            <w:vAlign w:val="center"/>
          </w:tcPr>
          <w:p w14:paraId="34527F1F"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F20" w14:textId="77777777" w:rsidR="00CF6B4C" w:rsidRDefault="00CF6B4C">
            <w:pPr>
              <w:jc w:val="both"/>
              <w:rPr>
                <w:color w:val="000000"/>
                <w:szCs w:val="24"/>
                <w:lang w:eastAsia="lt-LT"/>
              </w:rPr>
            </w:pPr>
          </w:p>
        </w:tc>
      </w:tr>
      <w:tr w:rsidR="00CF6B4C" w14:paraId="34527F26" w14:textId="77777777">
        <w:trPr>
          <w:trHeight w:val="355"/>
          <w:jc w:val="center"/>
        </w:trPr>
        <w:tc>
          <w:tcPr>
            <w:tcW w:w="997" w:type="dxa"/>
            <w:shd w:val="clear" w:color="auto" w:fill="auto"/>
            <w:noWrap/>
            <w:vAlign w:val="center"/>
          </w:tcPr>
          <w:p w14:paraId="34527F22" w14:textId="77777777" w:rsidR="00CF6B4C" w:rsidRDefault="00B00A92">
            <w:pPr>
              <w:jc w:val="both"/>
              <w:rPr>
                <w:szCs w:val="24"/>
                <w:lang w:eastAsia="lt-LT"/>
              </w:rPr>
            </w:pPr>
            <w:r>
              <w:rPr>
                <w:szCs w:val="24"/>
                <w:lang w:eastAsia="lt-LT"/>
              </w:rPr>
              <w:t xml:space="preserve">4.4.4. </w:t>
            </w:r>
          </w:p>
        </w:tc>
        <w:tc>
          <w:tcPr>
            <w:tcW w:w="5967" w:type="dxa"/>
            <w:shd w:val="clear" w:color="auto" w:fill="auto"/>
            <w:vAlign w:val="center"/>
          </w:tcPr>
          <w:p w14:paraId="34527F23" w14:textId="77777777" w:rsidR="00CF6B4C" w:rsidRDefault="00B00A92">
            <w:pPr>
              <w:jc w:val="both"/>
              <w:rPr>
                <w:szCs w:val="24"/>
              </w:rPr>
            </w:pPr>
            <w:r>
              <w:rPr>
                <w:szCs w:val="24"/>
              </w:rPr>
              <w:t xml:space="preserve">Į mokyklos sveikatos stiprinimo procesus neįtraukti bent jau Aprašo 1 priedo 4.4.3 papunktyje išvardyti asmenys ir nenumatoma jų įtraukti, nėra sudarytų bendradarbiavimo sutarčių </w:t>
            </w:r>
          </w:p>
        </w:tc>
        <w:tc>
          <w:tcPr>
            <w:tcW w:w="1258" w:type="dxa"/>
            <w:shd w:val="clear" w:color="auto" w:fill="auto"/>
            <w:vAlign w:val="center"/>
          </w:tcPr>
          <w:p w14:paraId="34527F24"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F25" w14:textId="77777777" w:rsidR="00CF6B4C" w:rsidRDefault="00CF6B4C">
            <w:pPr>
              <w:jc w:val="both"/>
              <w:rPr>
                <w:color w:val="000000"/>
                <w:szCs w:val="24"/>
                <w:lang w:eastAsia="lt-LT"/>
              </w:rPr>
            </w:pPr>
          </w:p>
        </w:tc>
      </w:tr>
      <w:tr w:rsidR="00CF6B4C" w14:paraId="34527F29" w14:textId="77777777">
        <w:trPr>
          <w:trHeight w:val="533"/>
          <w:jc w:val="center"/>
        </w:trPr>
        <w:tc>
          <w:tcPr>
            <w:tcW w:w="9781" w:type="dxa"/>
            <w:gridSpan w:val="4"/>
            <w:shd w:val="clear" w:color="auto" w:fill="auto"/>
            <w:noWrap/>
            <w:vAlign w:val="center"/>
          </w:tcPr>
          <w:p w14:paraId="34527F27" w14:textId="77777777" w:rsidR="00CF6B4C" w:rsidRDefault="00B00A92">
            <w:pPr>
              <w:jc w:val="both"/>
              <w:rPr>
                <w:b/>
                <w:szCs w:val="24"/>
                <w:lang w:eastAsia="lt-LT"/>
              </w:rPr>
            </w:pPr>
            <w:r>
              <w:rPr>
                <w:b/>
                <w:szCs w:val="24"/>
                <w:lang w:eastAsia="lt-LT"/>
              </w:rPr>
              <w:t>5. Veiklos sritis – sveikatos ugdymas</w:t>
            </w:r>
          </w:p>
          <w:p w14:paraId="34527F28" w14:textId="77777777" w:rsidR="00CF6B4C" w:rsidRDefault="00B00A92">
            <w:pPr>
              <w:jc w:val="both"/>
              <w:rPr>
                <w:b/>
                <w:szCs w:val="24"/>
                <w:lang w:eastAsia="lt-LT"/>
              </w:rPr>
            </w:pPr>
            <w:r>
              <w:rPr>
                <w:b/>
                <w:szCs w:val="24"/>
                <w:lang w:eastAsia="lt-LT"/>
              </w:rPr>
              <w:t>Tikslas:</w:t>
            </w:r>
            <w:r>
              <w:rPr>
                <w:szCs w:val="24"/>
              </w:rPr>
              <w:t xml:space="preserve"> siekiama užtikrinti sveikatos ugdymo kokybę</w:t>
            </w:r>
          </w:p>
        </w:tc>
      </w:tr>
      <w:tr w:rsidR="00CF6B4C" w14:paraId="34527F2C" w14:textId="77777777">
        <w:trPr>
          <w:trHeight w:val="306"/>
          <w:jc w:val="center"/>
        </w:trPr>
        <w:tc>
          <w:tcPr>
            <w:tcW w:w="997" w:type="dxa"/>
            <w:shd w:val="clear" w:color="auto" w:fill="auto"/>
            <w:noWrap/>
            <w:vAlign w:val="center"/>
          </w:tcPr>
          <w:p w14:paraId="34527F2A" w14:textId="77777777" w:rsidR="00CF6B4C" w:rsidRDefault="00B00A92">
            <w:pPr>
              <w:jc w:val="both"/>
              <w:rPr>
                <w:szCs w:val="24"/>
                <w:lang w:eastAsia="lt-LT"/>
              </w:rPr>
            </w:pPr>
            <w:r>
              <w:rPr>
                <w:szCs w:val="24"/>
                <w:lang w:eastAsia="lt-LT"/>
              </w:rPr>
              <w:t>5.1.</w:t>
            </w:r>
          </w:p>
        </w:tc>
        <w:tc>
          <w:tcPr>
            <w:tcW w:w="8784" w:type="dxa"/>
            <w:gridSpan w:val="3"/>
            <w:shd w:val="clear" w:color="auto" w:fill="auto"/>
            <w:vAlign w:val="center"/>
          </w:tcPr>
          <w:p w14:paraId="34527F2B" w14:textId="77777777" w:rsidR="00CF6B4C" w:rsidRDefault="00B00A92">
            <w:pPr>
              <w:jc w:val="both"/>
              <w:rPr>
                <w:b/>
                <w:szCs w:val="24"/>
                <w:lang w:eastAsia="lt-LT"/>
              </w:rPr>
            </w:pPr>
            <w:r>
              <w:rPr>
                <w:b/>
                <w:szCs w:val="24"/>
              </w:rPr>
              <w:t>Sveikatos ugdymas yra suplanuotas ir apima šias temas: fizinį aktyvumą ir sportą; sveikatai palankią mitybą; tabako, alkoholio ir kitų psichiką veikiančių medžiagų vartojimo bei nelaimingų atsitikimų, traumų, streso, prievartos, patyčių prevenciją; rengimą šeimai ir lytiškumo ugdymą; užkrečiamųjų ligų prevenciją ir asmens higieną; vartojimo kultūros ugdymą</w:t>
            </w:r>
          </w:p>
        </w:tc>
      </w:tr>
      <w:tr w:rsidR="00CF6B4C" w14:paraId="34527F31" w14:textId="77777777">
        <w:trPr>
          <w:trHeight w:val="306"/>
          <w:jc w:val="center"/>
        </w:trPr>
        <w:tc>
          <w:tcPr>
            <w:tcW w:w="997" w:type="dxa"/>
            <w:shd w:val="clear" w:color="auto" w:fill="auto"/>
            <w:noWrap/>
            <w:vAlign w:val="center"/>
          </w:tcPr>
          <w:p w14:paraId="34527F2D" w14:textId="77777777" w:rsidR="00CF6B4C" w:rsidRDefault="00B00A92">
            <w:pPr>
              <w:jc w:val="both"/>
              <w:rPr>
                <w:szCs w:val="24"/>
                <w:lang w:eastAsia="lt-LT"/>
              </w:rPr>
            </w:pPr>
            <w:r>
              <w:rPr>
                <w:szCs w:val="24"/>
                <w:lang w:eastAsia="lt-LT"/>
              </w:rPr>
              <w:t>5.1.1.</w:t>
            </w:r>
          </w:p>
        </w:tc>
        <w:tc>
          <w:tcPr>
            <w:tcW w:w="5967" w:type="dxa"/>
            <w:shd w:val="clear" w:color="auto" w:fill="auto"/>
            <w:vAlign w:val="center"/>
          </w:tcPr>
          <w:p w14:paraId="34527F2E" w14:textId="77777777" w:rsidR="00CF6B4C" w:rsidRDefault="00B00A92">
            <w:pPr>
              <w:jc w:val="both"/>
              <w:rPr>
                <w:szCs w:val="24"/>
              </w:rPr>
            </w:pPr>
            <w:r>
              <w:rPr>
                <w:szCs w:val="24"/>
              </w:rPr>
              <w:t>Sveikatos ugdymas suplanuotas, atliktas žmogiškųjų ir materialiųjų išteklių įvertinimas, sveikatos ugdymas apima visas Aprašo 1 priedo 5.1 papunkčio pirmojoje pastraipoje nurodytas temas, numatyta įvairių tikslinių, naujoviškų (netapusių įprastomis) sveikatos ugdymo priemonių</w:t>
            </w:r>
          </w:p>
        </w:tc>
        <w:tc>
          <w:tcPr>
            <w:tcW w:w="1258" w:type="dxa"/>
            <w:shd w:val="clear" w:color="auto" w:fill="auto"/>
            <w:vAlign w:val="center"/>
          </w:tcPr>
          <w:p w14:paraId="34527F2F"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F30" w14:textId="77777777" w:rsidR="00CF6B4C" w:rsidRDefault="00CF6B4C">
            <w:pPr>
              <w:jc w:val="both"/>
              <w:rPr>
                <w:b/>
                <w:szCs w:val="24"/>
                <w:lang w:eastAsia="lt-LT"/>
              </w:rPr>
            </w:pPr>
          </w:p>
        </w:tc>
      </w:tr>
      <w:tr w:rsidR="00CF6B4C" w14:paraId="34527F36" w14:textId="77777777">
        <w:trPr>
          <w:trHeight w:val="306"/>
          <w:jc w:val="center"/>
        </w:trPr>
        <w:tc>
          <w:tcPr>
            <w:tcW w:w="997" w:type="dxa"/>
            <w:shd w:val="clear" w:color="auto" w:fill="auto"/>
            <w:noWrap/>
            <w:vAlign w:val="center"/>
          </w:tcPr>
          <w:p w14:paraId="34527F32" w14:textId="77777777" w:rsidR="00CF6B4C" w:rsidRDefault="00B00A92">
            <w:pPr>
              <w:jc w:val="both"/>
              <w:rPr>
                <w:szCs w:val="24"/>
                <w:lang w:eastAsia="lt-LT"/>
              </w:rPr>
            </w:pPr>
            <w:r>
              <w:rPr>
                <w:szCs w:val="24"/>
                <w:lang w:eastAsia="lt-LT"/>
              </w:rPr>
              <w:lastRenderedPageBreak/>
              <w:t>5.1.2.</w:t>
            </w:r>
          </w:p>
        </w:tc>
        <w:tc>
          <w:tcPr>
            <w:tcW w:w="5967" w:type="dxa"/>
            <w:shd w:val="clear" w:color="auto" w:fill="auto"/>
            <w:vAlign w:val="center"/>
          </w:tcPr>
          <w:p w14:paraId="34527F33" w14:textId="77777777" w:rsidR="00CF6B4C" w:rsidRDefault="00B00A92">
            <w:pPr>
              <w:jc w:val="both"/>
              <w:rPr>
                <w:szCs w:val="24"/>
              </w:rPr>
            </w:pPr>
            <w:r>
              <w:rPr>
                <w:szCs w:val="24"/>
              </w:rPr>
              <w:t xml:space="preserve">Sveikatos ugdymas suplanuotas, atliktas žmogiškųjų ir materialiųjų išteklių įvertinimas, sveikatos ugdymas apima visas Aprašo 1 priedo 5.1 papunkčio pirmojoje pastraipoje nurodytas temas, numatyta įvairių tikslinių, bet įprastų sveikatos ugdymo priemonių </w:t>
            </w:r>
          </w:p>
        </w:tc>
        <w:tc>
          <w:tcPr>
            <w:tcW w:w="1258" w:type="dxa"/>
            <w:shd w:val="clear" w:color="auto" w:fill="auto"/>
            <w:vAlign w:val="center"/>
          </w:tcPr>
          <w:p w14:paraId="34527F34"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F35" w14:textId="77777777" w:rsidR="00CF6B4C" w:rsidRDefault="00CF6B4C">
            <w:pPr>
              <w:jc w:val="both"/>
              <w:rPr>
                <w:b/>
                <w:szCs w:val="24"/>
                <w:lang w:eastAsia="lt-LT"/>
              </w:rPr>
            </w:pPr>
          </w:p>
        </w:tc>
      </w:tr>
      <w:tr w:rsidR="00CF6B4C" w14:paraId="34527F3B" w14:textId="77777777">
        <w:trPr>
          <w:trHeight w:val="306"/>
          <w:jc w:val="center"/>
        </w:trPr>
        <w:tc>
          <w:tcPr>
            <w:tcW w:w="997" w:type="dxa"/>
            <w:shd w:val="clear" w:color="auto" w:fill="auto"/>
            <w:noWrap/>
            <w:vAlign w:val="center"/>
          </w:tcPr>
          <w:p w14:paraId="34527F37" w14:textId="77777777" w:rsidR="00CF6B4C" w:rsidRDefault="00B00A92">
            <w:pPr>
              <w:jc w:val="both"/>
              <w:rPr>
                <w:szCs w:val="24"/>
                <w:lang w:eastAsia="lt-LT"/>
              </w:rPr>
            </w:pPr>
            <w:r>
              <w:rPr>
                <w:szCs w:val="24"/>
                <w:lang w:eastAsia="lt-LT"/>
              </w:rPr>
              <w:t>5.1.3.</w:t>
            </w:r>
          </w:p>
        </w:tc>
        <w:tc>
          <w:tcPr>
            <w:tcW w:w="5967" w:type="dxa"/>
            <w:shd w:val="clear" w:color="auto" w:fill="auto"/>
            <w:vAlign w:val="center"/>
          </w:tcPr>
          <w:p w14:paraId="34527F38" w14:textId="77777777" w:rsidR="00CF6B4C" w:rsidRDefault="00B00A92">
            <w:pPr>
              <w:jc w:val="both"/>
              <w:rPr>
                <w:szCs w:val="24"/>
              </w:rPr>
            </w:pPr>
            <w:r>
              <w:rPr>
                <w:szCs w:val="24"/>
              </w:rPr>
              <w:t>Sveikatos ugdymas suplanuotas, atliktas žmogiškųjų ir materialiųjų išteklių įvertinimas, tačiau sveikatos ugdymas apima ne visas Aprašo 1 priedo 5.1 papunkčio pirmojoje pastraipoje nurodytas temas ir (arba) numatytos sveikatos ugdymo priemonės nėra įvairios ir (arba) tikslinės</w:t>
            </w:r>
          </w:p>
        </w:tc>
        <w:tc>
          <w:tcPr>
            <w:tcW w:w="1258" w:type="dxa"/>
            <w:shd w:val="clear" w:color="auto" w:fill="auto"/>
            <w:vAlign w:val="center"/>
          </w:tcPr>
          <w:p w14:paraId="34527F39"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F3A" w14:textId="77777777" w:rsidR="00CF6B4C" w:rsidRDefault="00CF6B4C">
            <w:pPr>
              <w:jc w:val="both"/>
              <w:rPr>
                <w:b/>
                <w:szCs w:val="24"/>
                <w:lang w:eastAsia="lt-LT"/>
              </w:rPr>
            </w:pPr>
          </w:p>
        </w:tc>
      </w:tr>
      <w:tr w:rsidR="00CF6B4C" w14:paraId="34527F40" w14:textId="77777777">
        <w:trPr>
          <w:trHeight w:val="306"/>
          <w:jc w:val="center"/>
        </w:trPr>
        <w:tc>
          <w:tcPr>
            <w:tcW w:w="997" w:type="dxa"/>
            <w:shd w:val="clear" w:color="auto" w:fill="auto"/>
            <w:noWrap/>
            <w:vAlign w:val="center"/>
          </w:tcPr>
          <w:p w14:paraId="34527F3C" w14:textId="77777777" w:rsidR="00CF6B4C" w:rsidRDefault="00B00A92">
            <w:pPr>
              <w:jc w:val="both"/>
              <w:rPr>
                <w:szCs w:val="24"/>
                <w:lang w:eastAsia="lt-LT"/>
              </w:rPr>
            </w:pPr>
            <w:r>
              <w:rPr>
                <w:szCs w:val="24"/>
                <w:lang w:eastAsia="lt-LT"/>
              </w:rPr>
              <w:t xml:space="preserve">5.1.4. </w:t>
            </w:r>
          </w:p>
        </w:tc>
        <w:tc>
          <w:tcPr>
            <w:tcW w:w="5967" w:type="dxa"/>
            <w:shd w:val="clear" w:color="auto" w:fill="auto"/>
            <w:vAlign w:val="center"/>
          </w:tcPr>
          <w:p w14:paraId="34527F3D" w14:textId="77777777" w:rsidR="00CF6B4C" w:rsidRDefault="00B00A92">
            <w:pPr>
              <w:jc w:val="both"/>
              <w:rPr>
                <w:szCs w:val="24"/>
              </w:rPr>
            </w:pPr>
            <w:r>
              <w:rPr>
                <w:szCs w:val="24"/>
              </w:rPr>
              <w:t>Sveikatos ugdymas nesuplanuotas, neatliktas žmogiškųjų ir materialiųjų išteklių įvertinimas</w:t>
            </w:r>
          </w:p>
        </w:tc>
        <w:tc>
          <w:tcPr>
            <w:tcW w:w="1258" w:type="dxa"/>
            <w:shd w:val="clear" w:color="auto" w:fill="auto"/>
            <w:vAlign w:val="center"/>
          </w:tcPr>
          <w:p w14:paraId="34527F3E"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F3F" w14:textId="77777777" w:rsidR="00CF6B4C" w:rsidRDefault="00CF6B4C">
            <w:pPr>
              <w:jc w:val="both"/>
              <w:rPr>
                <w:b/>
                <w:szCs w:val="24"/>
                <w:lang w:eastAsia="lt-LT"/>
              </w:rPr>
            </w:pPr>
          </w:p>
        </w:tc>
      </w:tr>
      <w:tr w:rsidR="00CF6B4C" w14:paraId="34527F43" w14:textId="77777777">
        <w:trPr>
          <w:trHeight w:val="306"/>
          <w:jc w:val="center"/>
        </w:trPr>
        <w:tc>
          <w:tcPr>
            <w:tcW w:w="997" w:type="dxa"/>
            <w:shd w:val="clear" w:color="auto" w:fill="auto"/>
            <w:noWrap/>
            <w:vAlign w:val="center"/>
          </w:tcPr>
          <w:p w14:paraId="34527F41" w14:textId="77777777" w:rsidR="00CF6B4C" w:rsidRDefault="00B00A92">
            <w:pPr>
              <w:jc w:val="both"/>
              <w:rPr>
                <w:szCs w:val="24"/>
                <w:lang w:eastAsia="lt-LT"/>
              </w:rPr>
            </w:pPr>
            <w:r>
              <w:rPr>
                <w:szCs w:val="24"/>
                <w:lang w:eastAsia="lt-LT"/>
              </w:rPr>
              <w:t>5.2.</w:t>
            </w:r>
          </w:p>
        </w:tc>
        <w:tc>
          <w:tcPr>
            <w:tcW w:w="8784" w:type="dxa"/>
            <w:gridSpan w:val="3"/>
            <w:shd w:val="clear" w:color="auto" w:fill="auto"/>
            <w:vAlign w:val="center"/>
          </w:tcPr>
          <w:p w14:paraId="34527F42" w14:textId="77777777" w:rsidR="00CF6B4C" w:rsidRDefault="00B00A92">
            <w:pPr>
              <w:jc w:val="both"/>
              <w:rPr>
                <w:b/>
                <w:szCs w:val="24"/>
                <w:lang w:eastAsia="lt-LT"/>
              </w:rPr>
            </w:pPr>
            <w:r>
              <w:rPr>
                <w:b/>
                <w:szCs w:val="24"/>
              </w:rPr>
              <w:t>Mokykloje įgyvendinamos kitos su sveikatos stiprinimu susijusios programos</w:t>
            </w:r>
          </w:p>
        </w:tc>
      </w:tr>
      <w:tr w:rsidR="00CF6B4C" w14:paraId="34527F48" w14:textId="77777777">
        <w:trPr>
          <w:trHeight w:val="306"/>
          <w:jc w:val="center"/>
        </w:trPr>
        <w:tc>
          <w:tcPr>
            <w:tcW w:w="997" w:type="dxa"/>
            <w:shd w:val="clear" w:color="auto" w:fill="auto"/>
            <w:noWrap/>
            <w:vAlign w:val="center"/>
          </w:tcPr>
          <w:p w14:paraId="34527F44" w14:textId="77777777" w:rsidR="00CF6B4C" w:rsidRDefault="00B00A92">
            <w:pPr>
              <w:jc w:val="both"/>
              <w:rPr>
                <w:szCs w:val="24"/>
                <w:lang w:eastAsia="lt-LT"/>
              </w:rPr>
            </w:pPr>
            <w:r>
              <w:rPr>
                <w:szCs w:val="24"/>
                <w:lang w:eastAsia="lt-LT"/>
              </w:rPr>
              <w:t>5.2.1.</w:t>
            </w:r>
          </w:p>
        </w:tc>
        <w:tc>
          <w:tcPr>
            <w:tcW w:w="5967" w:type="dxa"/>
            <w:shd w:val="clear" w:color="auto" w:fill="auto"/>
            <w:vAlign w:val="center"/>
          </w:tcPr>
          <w:p w14:paraId="34527F45" w14:textId="77777777" w:rsidR="00CF6B4C" w:rsidRDefault="00B00A92">
            <w:pPr>
              <w:jc w:val="both"/>
              <w:rPr>
                <w:szCs w:val="24"/>
              </w:rPr>
            </w:pPr>
            <w:r>
              <w:rPr>
                <w:szCs w:val="24"/>
              </w:rPr>
              <w:t>Mokykloje įgyvendinamos kitos papildomos 3 (ar daugiau) su sveikatos stiprinimu susijusios programos</w:t>
            </w:r>
          </w:p>
        </w:tc>
        <w:tc>
          <w:tcPr>
            <w:tcW w:w="1258" w:type="dxa"/>
            <w:shd w:val="clear" w:color="auto" w:fill="auto"/>
            <w:vAlign w:val="center"/>
          </w:tcPr>
          <w:p w14:paraId="34527F46"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F47" w14:textId="77777777" w:rsidR="00CF6B4C" w:rsidRDefault="00CF6B4C">
            <w:pPr>
              <w:jc w:val="both"/>
              <w:rPr>
                <w:b/>
                <w:szCs w:val="24"/>
                <w:lang w:eastAsia="lt-LT"/>
              </w:rPr>
            </w:pPr>
          </w:p>
        </w:tc>
      </w:tr>
      <w:tr w:rsidR="00CF6B4C" w14:paraId="34527F4D" w14:textId="77777777">
        <w:trPr>
          <w:trHeight w:val="306"/>
          <w:jc w:val="center"/>
        </w:trPr>
        <w:tc>
          <w:tcPr>
            <w:tcW w:w="997" w:type="dxa"/>
            <w:shd w:val="clear" w:color="auto" w:fill="auto"/>
            <w:noWrap/>
            <w:vAlign w:val="center"/>
          </w:tcPr>
          <w:p w14:paraId="34527F49" w14:textId="77777777" w:rsidR="00CF6B4C" w:rsidRDefault="00B00A92">
            <w:pPr>
              <w:jc w:val="both"/>
              <w:rPr>
                <w:szCs w:val="24"/>
                <w:lang w:eastAsia="lt-LT"/>
              </w:rPr>
            </w:pPr>
            <w:r>
              <w:rPr>
                <w:szCs w:val="24"/>
                <w:lang w:eastAsia="lt-LT"/>
              </w:rPr>
              <w:t>5.2.2.</w:t>
            </w:r>
          </w:p>
        </w:tc>
        <w:tc>
          <w:tcPr>
            <w:tcW w:w="5967" w:type="dxa"/>
            <w:shd w:val="clear" w:color="auto" w:fill="auto"/>
            <w:vAlign w:val="center"/>
          </w:tcPr>
          <w:p w14:paraId="34527F4A" w14:textId="77777777" w:rsidR="00CF6B4C" w:rsidRDefault="00B00A92">
            <w:pPr>
              <w:jc w:val="both"/>
              <w:rPr>
                <w:szCs w:val="24"/>
              </w:rPr>
            </w:pPr>
            <w:r>
              <w:rPr>
                <w:szCs w:val="24"/>
              </w:rPr>
              <w:t>Mokykloje įgyvendinamos</w:t>
            </w:r>
            <w:r>
              <w:rPr>
                <w:szCs w:val="22"/>
              </w:rPr>
              <w:t xml:space="preserve"> </w:t>
            </w:r>
            <w:r>
              <w:rPr>
                <w:szCs w:val="24"/>
              </w:rPr>
              <w:t>kitos papildomos 2 su sveikatos stiprinimu susijusios programos</w:t>
            </w:r>
          </w:p>
        </w:tc>
        <w:tc>
          <w:tcPr>
            <w:tcW w:w="1258" w:type="dxa"/>
            <w:shd w:val="clear" w:color="auto" w:fill="auto"/>
            <w:vAlign w:val="center"/>
          </w:tcPr>
          <w:p w14:paraId="34527F4B"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F4C" w14:textId="77777777" w:rsidR="00CF6B4C" w:rsidRDefault="00CF6B4C">
            <w:pPr>
              <w:jc w:val="both"/>
              <w:rPr>
                <w:b/>
                <w:szCs w:val="24"/>
                <w:lang w:eastAsia="lt-LT"/>
              </w:rPr>
            </w:pPr>
          </w:p>
        </w:tc>
      </w:tr>
      <w:tr w:rsidR="00CF6B4C" w14:paraId="34527F52" w14:textId="77777777">
        <w:trPr>
          <w:trHeight w:val="306"/>
          <w:jc w:val="center"/>
        </w:trPr>
        <w:tc>
          <w:tcPr>
            <w:tcW w:w="997" w:type="dxa"/>
            <w:shd w:val="clear" w:color="auto" w:fill="auto"/>
            <w:noWrap/>
            <w:vAlign w:val="center"/>
          </w:tcPr>
          <w:p w14:paraId="34527F4E" w14:textId="77777777" w:rsidR="00CF6B4C" w:rsidRDefault="00B00A92">
            <w:pPr>
              <w:jc w:val="both"/>
              <w:rPr>
                <w:szCs w:val="24"/>
                <w:lang w:eastAsia="lt-LT"/>
              </w:rPr>
            </w:pPr>
            <w:r>
              <w:rPr>
                <w:szCs w:val="24"/>
                <w:lang w:eastAsia="lt-LT"/>
              </w:rPr>
              <w:t>5.2.3.</w:t>
            </w:r>
          </w:p>
        </w:tc>
        <w:tc>
          <w:tcPr>
            <w:tcW w:w="5967" w:type="dxa"/>
            <w:shd w:val="clear" w:color="auto" w:fill="auto"/>
            <w:vAlign w:val="center"/>
          </w:tcPr>
          <w:p w14:paraId="34527F4F" w14:textId="77777777" w:rsidR="00CF6B4C" w:rsidRDefault="00B00A92">
            <w:pPr>
              <w:jc w:val="both"/>
              <w:rPr>
                <w:szCs w:val="24"/>
              </w:rPr>
            </w:pPr>
            <w:r>
              <w:rPr>
                <w:szCs w:val="24"/>
              </w:rPr>
              <w:t>Mokykloje įgyvendinama viena papildoma su sveikatos stiprinimu susijusi programa</w:t>
            </w:r>
          </w:p>
        </w:tc>
        <w:tc>
          <w:tcPr>
            <w:tcW w:w="1258" w:type="dxa"/>
            <w:shd w:val="clear" w:color="auto" w:fill="auto"/>
            <w:vAlign w:val="center"/>
          </w:tcPr>
          <w:p w14:paraId="34527F50"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F51" w14:textId="77777777" w:rsidR="00CF6B4C" w:rsidRDefault="00CF6B4C">
            <w:pPr>
              <w:jc w:val="both"/>
              <w:rPr>
                <w:b/>
                <w:szCs w:val="24"/>
                <w:lang w:eastAsia="lt-LT"/>
              </w:rPr>
            </w:pPr>
          </w:p>
        </w:tc>
      </w:tr>
      <w:tr w:rsidR="00CF6B4C" w14:paraId="34527F57" w14:textId="77777777">
        <w:trPr>
          <w:trHeight w:val="306"/>
          <w:jc w:val="center"/>
        </w:trPr>
        <w:tc>
          <w:tcPr>
            <w:tcW w:w="997" w:type="dxa"/>
            <w:shd w:val="clear" w:color="auto" w:fill="auto"/>
            <w:noWrap/>
            <w:vAlign w:val="center"/>
          </w:tcPr>
          <w:p w14:paraId="34527F53" w14:textId="77777777" w:rsidR="00CF6B4C" w:rsidRDefault="00B00A92">
            <w:pPr>
              <w:jc w:val="both"/>
              <w:rPr>
                <w:szCs w:val="24"/>
                <w:lang w:eastAsia="lt-LT"/>
              </w:rPr>
            </w:pPr>
            <w:r>
              <w:rPr>
                <w:szCs w:val="24"/>
                <w:lang w:eastAsia="lt-LT"/>
              </w:rPr>
              <w:t>5.2.4.</w:t>
            </w:r>
          </w:p>
        </w:tc>
        <w:tc>
          <w:tcPr>
            <w:tcW w:w="5967" w:type="dxa"/>
            <w:shd w:val="clear" w:color="auto" w:fill="auto"/>
            <w:vAlign w:val="center"/>
          </w:tcPr>
          <w:p w14:paraId="34527F54" w14:textId="77777777" w:rsidR="00CF6B4C" w:rsidRDefault="00B00A92">
            <w:pPr>
              <w:jc w:val="both"/>
              <w:rPr>
                <w:szCs w:val="24"/>
              </w:rPr>
            </w:pPr>
            <w:r>
              <w:rPr>
                <w:szCs w:val="24"/>
              </w:rPr>
              <w:t xml:space="preserve">Mokykloje su sveikatos stiprinimu susijusios kitos papildomos programos neįgyvendinamos </w:t>
            </w:r>
          </w:p>
        </w:tc>
        <w:tc>
          <w:tcPr>
            <w:tcW w:w="1258" w:type="dxa"/>
            <w:shd w:val="clear" w:color="auto" w:fill="auto"/>
            <w:vAlign w:val="center"/>
          </w:tcPr>
          <w:p w14:paraId="34527F55"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F56" w14:textId="77777777" w:rsidR="00CF6B4C" w:rsidRDefault="00CF6B4C">
            <w:pPr>
              <w:jc w:val="both"/>
              <w:rPr>
                <w:b/>
                <w:szCs w:val="24"/>
                <w:lang w:eastAsia="lt-LT"/>
              </w:rPr>
            </w:pPr>
          </w:p>
        </w:tc>
      </w:tr>
      <w:tr w:rsidR="00CF6B4C" w14:paraId="34527F5A" w14:textId="77777777">
        <w:trPr>
          <w:trHeight w:val="306"/>
          <w:jc w:val="center"/>
        </w:trPr>
        <w:tc>
          <w:tcPr>
            <w:tcW w:w="997" w:type="dxa"/>
            <w:shd w:val="clear" w:color="auto" w:fill="auto"/>
            <w:noWrap/>
            <w:vAlign w:val="center"/>
          </w:tcPr>
          <w:p w14:paraId="34527F58" w14:textId="77777777" w:rsidR="00CF6B4C" w:rsidRDefault="00B00A92">
            <w:pPr>
              <w:jc w:val="both"/>
              <w:rPr>
                <w:szCs w:val="24"/>
                <w:lang w:eastAsia="lt-LT"/>
              </w:rPr>
            </w:pPr>
            <w:r>
              <w:rPr>
                <w:szCs w:val="24"/>
                <w:lang w:eastAsia="lt-LT"/>
              </w:rPr>
              <w:t>5.3.</w:t>
            </w:r>
          </w:p>
        </w:tc>
        <w:tc>
          <w:tcPr>
            <w:tcW w:w="8784" w:type="dxa"/>
            <w:gridSpan w:val="3"/>
            <w:shd w:val="clear" w:color="auto" w:fill="auto"/>
            <w:vAlign w:val="center"/>
          </w:tcPr>
          <w:p w14:paraId="34527F59" w14:textId="77777777" w:rsidR="00CF6B4C" w:rsidRDefault="00B00A92">
            <w:pPr>
              <w:jc w:val="both"/>
              <w:rPr>
                <w:b/>
                <w:szCs w:val="24"/>
                <w:lang w:eastAsia="lt-LT"/>
              </w:rPr>
            </w:pPr>
            <w:r>
              <w:rPr>
                <w:b/>
                <w:szCs w:val="24"/>
              </w:rPr>
              <w:t>Numatytas sveikatos ugdymo tęstinumas neformaliojo švietimo veiklomis</w:t>
            </w:r>
          </w:p>
        </w:tc>
      </w:tr>
      <w:tr w:rsidR="00CF6B4C" w14:paraId="34527F5F" w14:textId="77777777">
        <w:trPr>
          <w:trHeight w:val="306"/>
          <w:jc w:val="center"/>
        </w:trPr>
        <w:tc>
          <w:tcPr>
            <w:tcW w:w="997" w:type="dxa"/>
            <w:shd w:val="clear" w:color="auto" w:fill="auto"/>
            <w:noWrap/>
            <w:vAlign w:val="center"/>
          </w:tcPr>
          <w:p w14:paraId="34527F5B" w14:textId="77777777" w:rsidR="00CF6B4C" w:rsidRDefault="00B00A92">
            <w:pPr>
              <w:jc w:val="both"/>
              <w:rPr>
                <w:szCs w:val="24"/>
                <w:lang w:eastAsia="lt-LT"/>
              </w:rPr>
            </w:pPr>
            <w:r>
              <w:rPr>
                <w:szCs w:val="24"/>
                <w:lang w:eastAsia="lt-LT"/>
              </w:rPr>
              <w:t>5.3.1.</w:t>
            </w:r>
          </w:p>
        </w:tc>
        <w:tc>
          <w:tcPr>
            <w:tcW w:w="5967" w:type="dxa"/>
            <w:shd w:val="clear" w:color="auto" w:fill="auto"/>
            <w:vAlign w:val="center"/>
          </w:tcPr>
          <w:p w14:paraId="34527F5C" w14:textId="77777777" w:rsidR="00CF6B4C" w:rsidRDefault="00B00A92">
            <w:pPr>
              <w:jc w:val="both"/>
              <w:rPr>
                <w:szCs w:val="24"/>
              </w:rPr>
            </w:pPr>
            <w:r>
              <w:rPr>
                <w:szCs w:val="24"/>
              </w:rPr>
              <w:t>Numatytas aiškus, nuoseklus sveikatos ugdymas vykdant įvairias neformaliojo švietimo veiklas: veiks būreliai, klubai, stovyklos ir pan.</w:t>
            </w:r>
          </w:p>
        </w:tc>
        <w:tc>
          <w:tcPr>
            <w:tcW w:w="1258" w:type="dxa"/>
            <w:shd w:val="clear" w:color="auto" w:fill="auto"/>
            <w:vAlign w:val="center"/>
          </w:tcPr>
          <w:p w14:paraId="34527F5D"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F5E" w14:textId="77777777" w:rsidR="00CF6B4C" w:rsidRDefault="00CF6B4C">
            <w:pPr>
              <w:jc w:val="both"/>
              <w:rPr>
                <w:b/>
                <w:szCs w:val="24"/>
                <w:lang w:eastAsia="lt-LT"/>
              </w:rPr>
            </w:pPr>
          </w:p>
        </w:tc>
      </w:tr>
      <w:tr w:rsidR="00CF6B4C" w14:paraId="34527F64" w14:textId="77777777">
        <w:trPr>
          <w:trHeight w:val="306"/>
          <w:jc w:val="center"/>
        </w:trPr>
        <w:tc>
          <w:tcPr>
            <w:tcW w:w="997" w:type="dxa"/>
            <w:shd w:val="clear" w:color="auto" w:fill="auto"/>
            <w:noWrap/>
            <w:vAlign w:val="center"/>
          </w:tcPr>
          <w:p w14:paraId="34527F60" w14:textId="77777777" w:rsidR="00CF6B4C" w:rsidRDefault="00B00A92">
            <w:pPr>
              <w:jc w:val="both"/>
              <w:rPr>
                <w:szCs w:val="24"/>
                <w:lang w:eastAsia="lt-LT"/>
              </w:rPr>
            </w:pPr>
            <w:r>
              <w:rPr>
                <w:szCs w:val="24"/>
                <w:lang w:eastAsia="lt-LT"/>
              </w:rPr>
              <w:t>5.3.2.</w:t>
            </w:r>
          </w:p>
        </w:tc>
        <w:tc>
          <w:tcPr>
            <w:tcW w:w="5967" w:type="dxa"/>
            <w:shd w:val="clear" w:color="auto" w:fill="auto"/>
            <w:vAlign w:val="center"/>
          </w:tcPr>
          <w:p w14:paraId="34527F61" w14:textId="77777777" w:rsidR="00CF6B4C" w:rsidRDefault="00B00A92">
            <w:pPr>
              <w:jc w:val="both"/>
              <w:rPr>
                <w:szCs w:val="24"/>
              </w:rPr>
            </w:pPr>
            <w:r>
              <w:rPr>
                <w:szCs w:val="24"/>
              </w:rPr>
              <w:t>Numatytas aiškus, iš dalies nuoseklus sveikatos ugdymas vykdant įvairias neformaliojo švietimo veiklas: veiks būreliai, klubai, stovyklos ir pan.</w:t>
            </w:r>
          </w:p>
        </w:tc>
        <w:tc>
          <w:tcPr>
            <w:tcW w:w="1258" w:type="dxa"/>
            <w:shd w:val="clear" w:color="auto" w:fill="auto"/>
            <w:vAlign w:val="center"/>
          </w:tcPr>
          <w:p w14:paraId="34527F62"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F63" w14:textId="77777777" w:rsidR="00CF6B4C" w:rsidRDefault="00CF6B4C">
            <w:pPr>
              <w:jc w:val="both"/>
              <w:rPr>
                <w:b/>
                <w:szCs w:val="24"/>
                <w:lang w:eastAsia="lt-LT"/>
              </w:rPr>
            </w:pPr>
          </w:p>
        </w:tc>
      </w:tr>
      <w:tr w:rsidR="00CF6B4C" w14:paraId="34527F69" w14:textId="77777777">
        <w:trPr>
          <w:trHeight w:val="306"/>
          <w:jc w:val="center"/>
        </w:trPr>
        <w:tc>
          <w:tcPr>
            <w:tcW w:w="997" w:type="dxa"/>
            <w:shd w:val="clear" w:color="auto" w:fill="auto"/>
            <w:noWrap/>
            <w:vAlign w:val="center"/>
          </w:tcPr>
          <w:p w14:paraId="34527F65" w14:textId="77777777" w:rsidR="00CF6B4C" w:rsidRDefault="00B00A92">
            <w:pPr>
              <w:jc w:val="both"/>
              <w:rPr>
                <w:szCs w:val="24"/>
                <w:lang w:eastAsia="lt-LT"/>
              </w:rPr>
            </w:pPr>
            <w:r>
              <w:rPr>
                <w:szCs w:val="24"/>
                <w:lang w:eastAsia="lt-LT"/>
              </w:rPr>
              <w:t>5.3.3.</w:t>
            </w:r>
          </w:p>
        </w:tc>
        <w:tc>
          <w:tcPr>
            <w:tcW w:w="5967" w:type="dxa"/>
            <w:shd w:val="clear" w:color="auto" w:fill="auto"/>
            <w:vAlign w:val="center"/>
          </w:tcPr>
          <w:p w14:paraId="34527F66" w14:textId="77777777" w:rsidR="00CF6B4C" w:rsidRDefault="00B00A92">
            <w:pPr>
              <w:jc w:val="both"/>
              <w:rPr>
                <w:szCs w:val="24"/>
              </w:rPr>
            </w:pPr>
            <w:r>
              <w:rPr>
                <w:szCs w:val="24"/>
              </w:rPr>
              <w:t xml:space="preserve">Numatytas iš dalies aiškus ir (arba) nenuoseklus sveikatos ugdymas vykdant įvairias neformaliojo švietimo veiklas </w:t>
            </w:r>
          </w:p>
        </w:tc>
        <w:tc>
          <w:tcPr>
            <w:tcW w:w="1258" w:type="dxa"/>
            <w:shd w:val="clear" w:color="auto" w:fill="auto"/>
            <w:vAlign w:val="center"/>
          </w:tcPr>
          <w:p w14:paraId="34527F67"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F68" w14:textId="77777777" w:rsidR="00CF6B4C" w:rsidRDefault="00CF6B4C">
            <w:pPr>
              <w:jc w:val="both"/>
              <w:rPr>
                <w:b/>
                <w:szCs w:val="24"/>
                <w:lang w:eastAsia="lt-LT"/>
              </w:rPr>
            </w:pPr>
          </w:p>
        </w:tc>
      </w:tr>
      <w:tr w:rsidR="00CF6B4C" w14:paraId="34527F6E" w14:textId="77777777">
        <w:trPr>
          <w:trHeight w:val="306"/>
          <w:jc w:val="center"/>
        </w:trPr>
        <w:tc>
          <w:tcPr>
            <w:tcW w:w="997" w:type="dxa"/>
            <w:shd w:val="clear" w:color="auto" w:fill="auto"/>
            <w:noWrap/>
            <w:vAlign w:val="center"/>
          </w:tcPr>
          <w:p w14:paraId="34527F6A" w14:textId="77777777" w:rsidR="00CF6B4C" w:rsidRDefault="00B00A92">
            <w:pPr>
              <w:jc w:val="both"/>
              <w:rPr>
                <w:szCs w:val="24"/>
                <w:lang w:eastAsia="lt-LT"/>
              </w:rPr>
            </w:pPr>
            <w:r>
              <w:rPr>
                <w:szCs w:val="24"/>
                <w:lang w:eastAsia="lt-LT"/>
              </w:rPr>
              <w:t xml:space="preserve">5.3.4. </w:t>
            </w:r>
          </w:p>
        </w:tc>
        <w:tc>
          <w:tcPr>
            <w:tcW w:w="5967" w:type="dxa"/>
            <w:shd w:val="clear" w:color="auto" w:fill="auto"/>
            <w:vAlign w:val="center"/>
          </w:tcPr>
          <w:p w14:paraId="34527F6B" w14:textId="77777777" w:rsidR="00CF6B4C" w:rsidRDefault="00B00A92">
            <w:pPr>
              <w:jc w:val="both"/>
              <w:rPr>
                <w:szCs w:val="24"/>
              </w:rPr>
            </w:pPr>
            <w:r>
              <w:rPr>
                <w:szCs w:val="24"/>
              </w:rPr>
              <w:t xml:space="preserve">Sveikatos ugdymas vykdant neformaliojo švietimo veiklas neaiškus ir nenuoseklus arba neplanuojamas </w:t>
            </w:r>
          </w:p>
        </w:tc>
        <w:tc>
          <w:tcPr>
            <w:tcW w:w="1258" w:type="dxa"/>
            <w:shd w:val="clear" w:color="auto" w:fill="auto"/>
            <w:vAlign w:val="center"/>
          </w:tcPr>
          <w:p w14:paraId="34527F6C"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F6D" w14:textId="77777777" w:rsidR="00CF6B4C" w:rsidRDefault="00CF6B4C">
            <w:pPr>
              <w:jc w:val="both"/>
              <w:rPr>
                <w:b/>
                <w:szCs w:val="24"/>
                <w:lang w:eastAsia="lt-LT"/>
              </w:rPr>
            </w:pPr>
          </w:p>
        </w:tc>
      </w:tr>
      <w:tr w:rsidR="00CF6B4C" w14:paraId="34527F71" w14:textId="77777777">
        <w:trPr>
          <w:trHeight w:val="533"/>
          <w:jc w:val="center"/>
        </w:trPr>
        <w:tc>
          <w:tcPr>
            <w:tcW w:w="9781" w:type="dxa"/>
            <w:gridSpan w:val="4"/>
            <w:shd w:val="clear" w:color="auto" w:fill="auto"/>
            <w:noWrap/>
            <w:vAlign w:val="center"/>
            <w:hideMark/>
          </w:tcPr>
          <w:p w14:paraId="34527F6F" w14:textId="77777777" w:rsidR="00CF6B4C" w:rsidRDefault="00B00A92">
            <w:pPr>
              <w:jc w:val="both"/>
              <w:rPr>
                <w:strike/>
                <w:szCs w:val="24"/>
                <w:lang w:eastAsia="lt-LT"/>
              </w:rPr>
            </w:pPr>
            <w:r>
              <w:rPr>
                <w:b/>
                <w:szCs w:val="24"/>
                <w:lang w:eastAsia="lt-LT"/>
              </w:rPr>
              <w:t>6. Veiklos sritis –</w:t>
            </w:r>
            <w:r>
              <w:rPr>
                <w:szCs w:val="24"/>
                <w:lang w:eastAsia="lt-LT"/>
              </w:rPr>
              <w:t xml:space="preserve"> </w:t>
            </w:r>
            <w:r>
              <w:rPr>
                <w:rFonts w:eastAsia="Batang"/>
                <w:b/>
                <w:szCs w:val="24"/>
              </w:rPr>
              <w:t>sveikatą stiprinančios mokyklos patirties sklaida</w:t>
            </w:r>
          </w:p>
          <w:p w14:paraId="34527F70" w14:textId="77777777" w:rsidR="00CF6B4C" w:rsidRDefault="00B00A92">
            <w:pPr>
              <w:jc w:val="both"/>
              <w:rPr>
                <w:b/>
                <w:color w:val="000000"/>
                <w:szCs w:val="24"/>
                <w:lang w:eastAsia="lt-LT"/>
              </w:rPr>
            </w:pPr>
            <w:r>
              <w:rPr>
                <w:rFonts w:eastAsia="Batang"/>
                <w:b/>
                <w:szCs w:val="24"/>
              </w:rPr>
              <w:t>Tikslas:</w:t>
            </w:r>
            <w:r>
              <w:rPr>
                <w:szCs w:val="24"/>
              </w:rPr>
              <w:t xml:space="preserve"> siekiama skleisti sveikatą stiprinančios mokyklos patirtį savivaldybės ir šalies mokyklų bendruomenėms</w:t>
            </w:r>
          </w:p>
        </w:tc>
      </w:tr>
      <w:tr w:rsidR="00CF6B4C" w14:paraId="34527F74" w14:textId="77777777">
        <w:trPr>
          <w:trHeight w:val="261"/>
          <w:jc w:val="center"/>
        </w:trPr>
        <w:tc>
          <w:tcPr>
            <w:tcW w:w="997" w:type="dxa"/>
            <w:shd w:val="clear" w:color="auto" w:fill="auto"/>
            <w:noWrap/>
            <w:vAlign w:val="center"/>
            <w:hideMark/>
          </w:tcPr>
          <w:p w14:paraId="34527F72" w14:textId="77777777" w:rsidR="00CF6B4C" w:rsidRDefault="00B00A92">
            <w:pPr>
              <w:jc w:val="both"/>
              <w:rPr>
                <w:color w:val="000000"/>
                <w:szCs w:val="24"/>
                <w:lang w:eastAsia="lt-LT"/>
              </w:rPr>
            </w:pPr>
            <w:r>
              <w:rPr>
                <w:color w:val="000000"/>
                <w:szCs w:val="24"/>
                <w:lang w:eastAsia="lt-LT"/>
              </w:rPr>
              <w:t>6.1.</w:t>
            </w:r>
          </w:p>
        </w:tc>
        <w:tc>
          <w:tcPr>
            <w:tcW w:w="8784" w:type="dxa"/>
            <w:gridSpan w:val="3"/>
            <w:shd w:val="clear" w:color="auto" w:fill="auto"/>
            <w:vAlign w:val="center"/>
            <w:hideMark/>
          </w:tcPr>
          <w:p w14:paraId="34527F73" w14:textId="77777777" w:rsidR="00CF6B4C" w:rsidRDefault="00B00A92">
            <w:pPr>
              <w:jc w:val="both"/>
              <w:rPr>
                <w:b/>
                <w:szCs w:val="24"/>
                <w:lang w:eastAsia="lt-LT"/>
              </w:rPr>
            </w:pPr>
            <w:r>
              <w:rPr>
                <w:b/>
                <w:szCs w:val="24"/>
              </w:rPr>
              <w:t xml:space="preserve">Numatyta </w:t>
            </w:r>
            <w:r>
              <w:rPr>
                <w:rFonts w:eastAsia="Batang"/>
                <w:b/>
                <w:szCs w:val="24"/>
              </w:rPr>
              <w:t>sveikatą stiprinančios mokyklos patirties sklaida</w:t>
            </w:r>
            <w:r>
              <w:rPr>
                <w:b/>
                <w:szCs w:val="24"/>
              </w:rPr>
              <w:t xml:space="preserve"> mokykloje</w:t>
            </w:r>
          </w:p>
        </w:tc>
      </w:tr>
      <w:tr w:rsidR="00CF6B4C" w14:paraId="34527F79" w14:textId="77777777">
        <w:trPr>
          <w:trHeight w:val="261"/>
          <w:jc w:val="center"/>
        </w:trPr>
        <w:tc>
          <w:tcPr>
            <w:tcW w:w="997" w:type="dxa"/>
            <w:shd w:val="clear" w:color="auto" w:fill="auto"/>
            <w:noWrap/>
            <w:vAlign w:val="center"/>
          </w:tcPr>
          <w:p w14:paraId="34527F75" w14:textId="77777777" w:rsidR="00CF6B4C" w:rsidRDefault="00B00A92">
            <w:pPr>
              <w:jc w:val="both"/>
              <w:rPr>
                <w:color w:val="000000"/>
                <w:szCs w:val="24"/>
                <w:lang w:eastAsia="lt-LT"/>
              </w:rPr>
            </w:pPr>
            <w:r>
              <w:rPr>
                <w:color w:val="000000"/>
                <w:szCs w:val="24"/>
                <w:lang w:eastAsia="lt-LT"/>
              </w:rPr>
              <w:t>6.1.1.</w:t>
            </w:r>
          </w:p>
        </w:tc>
        <w:tc>
          <w:tcPr>
            <w:tcW w:w="5967" w:type="dxa"/>
            <w:shd w:val="clear" w:color="auto" w:fill="auto"/>
            <w:vAlign w:val="center"/>
          </w:tcPr>
          <w:p w14:paraId="34527F76" w14:textId="77777777" w:rsidR="00CF6B4C" w:rsidRDefault="00B00A92">
            <w:pPr>
              <w:jc w:val="both"/>
              <w:rPr>
                <w:color w:val="000000"/>
                <w:szCs w:val="24"/>
                <w:lang w:eastAsia="lt-LT"/>
              </w:rPr>
            </w:pPr>
            <w:r>
              <w:rPr>
                <w:color w:val="000000"/>
                <w:szCs w:val="24"/>
                <w:lang w:eastAsia="lt-LT"/>
              </w:rPr>
              <w:t>Numatytas</w:t>
            </w:r>
            <w:r>
              <w:rPr>
                <w:szCs w:val="22"/>
              </w:rPr>
              <w:t xml:space="preserve"> </w:t>
            </w:r>
            <w:r>
              <w:rPr>
                <w:color w:val="000000"/>
                <w:szCs w:val="24"/>
                <w:lang w:eastAsia="lt-LT"/>
              </w:rPr>
              <w:t>sveikatą stiprinančios mokyklos patirties sklaidos periodiškumas, pranešimų tematika, planuojama  panaudoti turimas komunikavimo priemones ir įtraukti mokyklos bendruomenės narius</w:t>
            </w:r>
          </w:p>
        </w:tc>
        <w:tc>
          <w:tcPr>
            <w:tcW w:w="1258" w:type="dxa"/>
            <w:shd w:val="clear" w:color="auto" w:fill="auto"/>
            <w:vAlign w:val="center"/>
          </w:tcPr>
          <w:p w14:paraId="34527F77" w14:textId="77777777" w:rsidR="00CF6B4C" w:rsidRDefault="00B00A92">
            <w:pPr>
              <w:jc w:val="center"/>
              <w:rPr>
                <w:szCs w:val="24"/>
                <w:lang w:eastAsia="lt-LT"/>
              </w:rPr>
            </w:pPr>
            <w:r>
              <w:rPr>
                <w:szCs w:val="24"/>
                <w:lang w:eastAsia="lt-LT"/>
              </w:rPr>
              <w:t>3</w:t>
            </w:r>
          </w:p>
        </w:tc>
        <w:tc>
          <w:tcPr>
            <w:tcW w:w="1559" w:type="dxa"/>
            <w:shd w:val="clear" w:color="auto" w:fill="auto"/>
            <w:vAlign w:val="center"/>
          </w:tcPr>
          <w:p w14:paraId="34527F78" w14:textId="77777777" w:rsidR="00CF6B4C" w:rsidRDefault="00CF6B4C">
            <w:pPr>
              <w:jc w:val="both"/>
              <w:rPr>
                <w:color w:val="000000"/>
                <w:szCs w:val="24"/>
                <w:lang w:eastAsia="lt-LT"/>
              </w:rPr>
            </w:pPr>
          </w:p>
        </w:tc>
      </w:tr>
      <w:tr w:rsidR="00CF6B4C" w14:paraId="34527F7E" w14:textId="77777777">
        <w:trPr>
          <w:trHeight w:val="261"/>
          <w:jc w:val="center"/>
        </w:trPr>
        <w:tc>
          <w:tcPr>
            <w:tcW w:w="997" w:type="dxa"/>
            <w:shd w:val="clear" w:color="auto" w:fill="auto"/>
            <w:noWrap/>
            <w:vAlign w:val="center"/>
          </w:tcPr>
          <w:p w14:paraId="34527F7A" w14:textId="77777777" w:rsidR="00CF6B4C" w:rsidRDefault="00B00A92">
            <w:pPr>
              <w:jc w:val="both"/>
              <w:rPr>
                <w:color w:val="000000"/>
                <w:szCs w:val="24"/>
                <w:lang w:eastAsia="lt-LT"/>
              </w:rPr>
            </w:pPr>
            <w:r>
              <w:rPr>
                <w:color w:val="000000"/>
                <w:szCs w:val="24"/>
                <w:lang w:eastAsia="lt-LT"/>
              </w:rPr>
              <w:t>6.1.2.</w:t>
            </w:r>
          </w:p>
        </w:tc>
        <w:tc>
          <w:tcPr>
            <w:tcW w:w="5967" w:type="dxa"/>
            <w:shd w:val="clear" w:color="auto" w:fill="auto"/>
            <w:vAlign w:val="center"/>
          </w:tcPr>
          <w:p w14:paraId="34527F7B" w14:textId="77777777" w:rsidR="00CF6B4C" w:rsidRDefault="00B00A92">
            <w:pPr>
              <w:jc w:val="both"/>
              <w:rPr>
                <w:color w:val="000000"/>
                <w:szCs w:val="24"/>
                <w:lang w:eastAsia="lt-LT"/>
              </w:rPr>
            </w:pPr>
            <w:r>
              <w:rPr>
                <w:color w:val="000000"/>
                <w:szCs w:val="24"/>
                <w:lang w:eastAsia="lt-LT"/>
              </w:rPr>
              <w:t>Numatytas</w:t>
            </w:r>
            <w:r>
              <w:rPr>
                <w:szCs w:val="22"/>
              </w:rPr>
              <w:t xml:space="preserve"> </w:t>
            </w:r>
            <w:r>
              <w:rPr>
                <w:color w:val="000000"/>
                <w:szCs w:val="24"/>
                <w:lang w:eastAsia="lt-LT"/>
              </w:rPr>
              <w:t xml:space="preserve">sveikatą stiprinančios mokyklos patirties sklaidos periodiškumas, pranešimų tematika, planuojama  panaudoti turimas komunikavimo priemones </w:t>
            </w:r>
          </w:p>
        </w:tc>
        <w:tc>
          <w:tcPr>
            <w:tcW w:w="1258" w:type="dxa"/>
            <w:shd w:val="clear" w:color="auto" w:fill="auto"/>
            <w:vAlign w:val="center"/>
          </w:tcPr>
          <w:p w14:paraId="34527F7C"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F7D" w14:textId="77777777" w:rsidR="00CF6B4C" w:rsidRDefault="00CF6B4C">
            <w:pPr>
              <w:jc w:val="both"/>
              <w:rPr>
                <w:color w:val="000000"/>
                <w:szCs w:val="24"/>
                <w:lang w:eastAsia="lt-LT"/>
              </w:rPr>
            </w:pPr>
          </w:p>
        </w:tc>
      </w:tr>
      <w:tr w:rsidR="00CF6B4C" w14:paraId="34527F83" w14:textId="77777777">
        <w:trPr>
          <w:trHeight w:val="261"/>
          <w:jc w:val="center"/>
        </w:trPr>
        <w:tc>
          <w:tcPr>
            <w:tcW w:w="997" w:type="dxa"/>
            <w:shd w:val="clear" w:color="auto" w:fill="auto"/>
            <w:noWrap/>
            <w:vAlign w:val="center"/>
          </w:tcPr>
          <w:p w14:paraId="34527F7F" w14:textId="77777777" w:rsidR="00CF6B4C" w:rsidRDefault="00B00A92">
            <w:pPr>
              <w:jc w:val="both"/>
              <w:rPr>
                <w:color w:val="000000"/>
                <w:szCs w:val="24"/>
                <w:lang w:eastAsia="lt-LT"/>
              </w:rPr>
            </w:pPr>
            <w:r>
              <w:rPr>
                <w:color w:val="000000"/>
                <w:szCs w:val="24"/>
                <w:lang w:eastAsia="lt-LT"/>
              </w:rPr>
              <w:t>6.1.3.</w:t>
            </w:r>
          </w:p>
        </w:tc>
        <w:tc>
          <w:tcPr>
            <w:tcW w:w="5967" w:type="dxa"/>
            <w:shd w:val="clear" w:color="auto" w:fill="auto"/>
            <w:vAlign w:val="center"/>
          </w:tcPr>
          <w:p w14:paraId="34527F80" w14:textId="77777777" w:rsidR="00CF6B4C" w:rsidRDefault="00B00A92">
            <w:pPr>
              <w:jc w:val="both"/>
              <w:rPr>
                <w:color w:val="000000"/>
                <w:szCs w:val="24"/>
                <w:lang w:eastAsia="lt-LT"/>
              </w:rPr>
            </w:pPr>
            <w:r>
              <w:rPr>
                <w:color w:val="000000"/>
                <w:szCs w:val="24"/>
                <w:lang w:eastAsia="lt-LT"/>
              </w:rPr>
              <w:t>Numatyta</w:t>
            </w:r>
            <w:r>
              <w:rPr>
                <w:szCs w:val="22"/>
              </w:rPr>
              <w:t xml:space="preserve"> </w:t>
            </w:r>
            <w:r>
              <w:rPr>
                <w:color w:val="000000"/>
                <w:szCs w:val="24"/>
                <w:lang w:eastAsia="lt-LT"/>
              </w:rPr>
              <w:t xml:space="preserve">sveikatą stiprinančios mokyklos patirties sklaidos pranešimų tematika, planuojama panaudoti turimas komunikavimo priemones </w:t>
            </w:r>
          </w:p>
        </w:tc>
        <w:tc>
          <w:tcPr>
            <w:tcW w:w="1258" w:type="dxa"/>
            <w:shd w:val="clear" w:color="auto" w:fill="auto"/>
            <w:vAlign w:val="center"/>
          </w:tcPr>
          <w:p w14:paraId="34527F81"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F82" w14:textId="77777777" w:rsidR="00CF6B4C" w:rsidRDefault="00CF6B4C">
            <w:pPr>
              <w:jc w:val="both"/>
              <w:rPr>
                <w:color w:val="000000"/>
                <w:szCs w:val="24"/>
                <w:lang w:eastAsia="lt-LT"/>
              </w:rPr>
            </w:pPr>
          </w:p>
        </w:tc>
      </w:tr>
      <w:tr w:rsidR="00CF6B4C" w14:paraId="34527F88" w14:textId="77777777">
        <w:trPr>
          <w:trHeight w:val="261"/>
          <w:jc w:val="center"/>
        </w:trPr>
        <w:tc>
          <w:tcPr>
            <w:tcW w:w="997" w:type="dxa"/>
            <w:shd w:val="clear" w:color="auto" w:fill="auto"/>
            <w:noWrap/>
            <w:vAlign w:val="center"/>
          </w:tcPr>
          <w:p w14:paraId="34527F84" w14:textId="77777777" w:rsidR="00CF6B4C" w:rsidRDefault="00B00A92">
            <w:pPr>
              <w:jc w:val="both"/>
              <w:rPr>
                <w:color w:val="000000"/>
                <w:szCs w:val="24"/>
                <w:lang w:eastAsia="lt-LT"/>
              </w:rPr>
            </w:pPr>
            <w:r>
              <w:rPr>
                <w:color w:val="000000"/>
                <w:szCs w:val="24"/>
                <w:lang w:eastAsia="lt-LT"/>
              </w:rPr>
              <w:t>6.1.4.</w:t>
            </w:r>
          </w:p>
        </w:tc>
        <w:tc>
          <w:tcPr>
            <w:tcW w:w="5967" w:type="dxa"/>
            <w:shd w:val="clear" w:color="auto" w:fill="auto"/>
            <w:vAlign w:val="center"/>
          </w:tcPr>
          <w:p w14:paraId="34527F85" w14:textId="77777777" w:rsidR="00CF6B4C" w:rsidRDefault="00B00A92">
            <w:pPr>
              <w:jc w:val="both"/>
              <w:rPr>
                <w:color w:val="000000"/>
                <w:szCs w:val="24"/>
                <w:lang w:eastAsia="lt-LT"/>
              </w:rPr>
            </w:pPr>
            <w:r>
              <w:rPr>
                <w:color w:val="000000"/>
                <w:szCs w:val="24"/>
                <w:lang w:eastAsia="lt-LT"/>
              </w:rPr>
              <w:t>Sveikatą stiprinančios mokyklos patirties sklaida nenumatyta</w:t>
            </w:r>
          </w:p>
        </w:tc>
        <w:tc>
          <w:tcPr>
            <w:tcW w:w="1258" w:type="dxa"/>
            <w:shd w:val="clear" w:color="auto" w:fill="auto"/>
            <w:vAlign w:val="center"/>
          </w:tcPr>
          <w:p w14:paraId="34527F86"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F87" w14:textId="77777777" w:rsidR="00CF6B4C" w:rsidRDefault="00CF6B4C">
            <w:pPr>
              <w:jc w:val="both"/>
              <w:rPr>
                <w:color w:val="000000"/>
                <w:szCs w:val="24"/>
                <w:lang w:eastAsia="lt-LT"/>
              </w:rPr>
            </w:pPr>
          </w:p>
        </w:tc>
      </w:tr>
      <w:tr w:rsidR="00CF6B4C" w14:paraId="34527F8B" w14:textId="77777777">
        <w:trPr>
          <w:trHeight w:val="261"/>
          <w:jc w:val="center"/>
        </w:trPr>
        <w:tc>
          <w:tcPr>
            <w:tcW w:w="997" w:type="dxa"/>
            <w:shd w:val="clear" w:color="auto" w:fill="auto"/>
            <w:noWrap/>
            <w:vAlign w:val="center"/>
          </w:tcPr>
          <w:p w14:paraId="34527F89" w14:textId="77777777" w:rsidR="00CF6B4C" w:rsidRDefault="00B00A92">
            <w:pPr>
              <w:jc w:val="both"/>
              <w:rPr>
                <w:color w:val="000000"/>
                <w:szCs w:val="24"/>
                <w:lang w:eastAsia="lt-LT"/>
              </w:rPr>
            </w:pPr>
            <w:r>
              <w:rPr>
                <w:color w:val="000000"/>
                <w:szCs w:val="24"/>
                <w:lang w:eastAsia="lt-LT"/>
              </w:rPr>
              <w:t>6.2.</w:t>
            </w:r>
          </w:p>
        </w:tc>
        <w:tc>
          <w:tcPr>
            <w:tcW w:w="8784" w:type="dxa"/>
            <w:gridSpan w:val="3"/>
            <w:shd w:val="clear" w:color="auto" w:fill="auto"/>
            <w:vAlign w:val="center"/>
          </w:tcPr>
          <w:p w14:paraId="34527F8A" w14:textId="77777777" w:rsidR="00CF6B4C" w:rsidRDefault="00B00A92">
            <w:pPr>
              <w:jc w:val="both"/>
              <w:rPr>
                <w:b/>
                <w:color w:val="000000"/>
                <w:szCs w:val="24"/>
                <w:lang w:eastAsia="lt-LT"/>
              </w:rPr>
            </w:pPr>
            <w:r>
              <w:rPr>
                <w:b/>
                <w:szCs w:val="24"/>
              </w:rPr>
              <w:t>Numatyta sveikatą stiprinančios mokyklos patirties sklaida už mokyklos ribų</w:t>
            </w:r>
          </w:p>
        </w:tc>
      </w:tr>
      <w:tr w:rsidR="00CF6B4C" w14:paraId="34527F90" w14:textId="77777777">
        <w:trPr>
          <w:trHeight w:val="261"/>
          <w:jc w:val="center"/>
        </w:trPr>
        <w:tc>
          <w:tcPr>
            <w:tcW w:w="997" w:type="dxa"/>
            <w:shd w:val="clear" w:color="auto" w:fill="auto"/>
            <w:noWrap/>
            <w:vAlign w:val="center"/>
          </w:tcPr>
          <w:p w14:paraId="34527F8C" w14:textId="77777777" w:rsidR="00CF6B4C" w:rsidRDefault="00B00A92">
            <w:pPr>
              <w:jc w:val="both"/>
              <w:rPr>
                <w:color w:val="000000"/>
                <w:szCs w:val="24"/>
                <w:lang w:eastAsia="lt-LT"/>
              </w:rPr>
            </w:pPr>
            <w:r>
              <w:rPr>
                <w:color w:val="000000"/>
                <w:szCs w:val="24"/>
                <w:lang w:eastAsia="lt-LT"/>
              </w:rPr>
              <w:t>6.2.1.</w:t>
            </w:r>
          </w:p>
        </w:tc>
        <w:tc>
          <w:tcPr>
            <w:tcW w:w="5967" w:type="dxa"/>
            <w:shd w:val="clear" w:color="auto" w:fill="auto"/>
            <w:vAlign w:val="center"/>
          </w:tcPr>
          <w:p w14:paraId="34527F8D" w14:textId="77777777" w:rsidR="00CF6B4C" w:rsidRDefault="00B00A92">
            <w:pPr>
              <w:jc w:val="both"/>
              <w:rPr>
                <w:szCs w:val="24"/>
              </w:rPr>
            </w:pPr>
            <w:r>
              <w:rPr>
                <w:szCs w:val="24"/>
              </w:rPr>
              <w:t xml:space="preserve">Numatytas sveikatą stiprinančios mokyklos patirties sklaidos viešinimas kiekvienais programos įgyvendinimo </w:t>
            </w:r>
            <w:r>
              <w:rPr>
                <w:szCs w:val="24"/>
              </w:rPr>
              <w:lastRenderedPageBreak/>
              <w:t>metais parengiant pranešimus visuomenei (vietos savivaldybės, regiono apskrities, šalies mastu) ir į šią veiklą įtraukiant mokyklos bendruomenės narius</w:t>
            </w:r>
          </w:p>
        </w:tc>
        <w:tc>
          <w:tcPr>
            <w:tcW w:w="1258" w:type="dxa"/>
            <w:shd w:val="clear" w:color="auto" w:fill="auto"/>
            <w:vAlign w:val="center"/>
          </w:tcPr>
          <w:p w14:paraId="34527F8E" w14:textId="77777777" w:rsidR="00CF6B4C" w:rsidRDefault="00B00A92">
            <w:pPr>
              <w:jc w:val="center"/>
              <w:rPr>
                <w:szCs w:val="24"/>
                <w:lang w:eastAsia="lt-LT"/>
              </w:rPr>
            </w:pPr>
            <w:r>
              <w:rPr>
                <w:szCs w:val="24"/>
                <w:lang w:eastAsia="lt-LT"/>
              </w:rPr>
              <w:lastRenderedPageBreak/>
              <w:t>3</w:t>
            </w:r>
          </w:p>
        </w:tc>
        <w:tc>
          <w:tcPr>
            <w:tcW w:w="1559" w:type="dxa"/>
            <w:shd w:val="clear" w:color="auto" w:fill="auto"/>
            <w:vAlign w:val="center"/>
          </w:tcPr>
          <w:p w14:paraId="34527F8F" w14:textId="77777777" w:rsidR="00CF6B4C" w:rsidRDefault="00CF6B4C">
            <w:pPr>
              <w:jc w:val="both"/>
              <w:rPr>
                <w:color w:val="000000"/>
                <w:szCs w:val="24"/>
                <w:lang w:eastAsia="lt-LT"/>
              </w:rPr>
            </w:pPr>
          </w:p>
        </w:tc>
      </w:tr>
      <w:tr w:rsidR="00CF6B4C" w14:paraId="34527F95" w14:textId="77777777">
        <w:trPr>
          <w:trHeight w:val="261"/>
          <w:jc w:val="center"/>
        </w:trPr>
        <w:tc>
          <w:tcPr>
            <w:tcW w:w="997" w:type="dxa"/>
            <w:shd w:val="clear" w:color="auto" w:fill="auto"/>
            <w:noWrap/>
            <w:vAlign w:val="center"/>
          </w:tcPr>
          <w:p w14:paraId="34527F91" w14:textId="77777777" w:rsidR="00CF6B4C" w:rsidRDefault="00B00A92">
            <w:pPr>
              <w:jc w:val="both"/>
              <w:rPr>
                <w:color w:val="000000"/>
                <w:szCs w:val="24"/>
                <w:lang w:eastAsia="lt-LT"/>
              </w:rPr>
            </w:pPr>
            <w:r>
              <w:rPr>
                <w:color w:val="000000"/>
                <w:szCs w:val="24"/>
                <w:lang w:eastAsia="lt-LT"/>
              </w:rPr>
              <w:lastRenderedPageBreak/>
              <w:t>6.2.2.</w:t>
            </w:r>
          </w:p>
        </w:tc>
        <w:tc>
          <w:tcPr>
            <w:tcW w:w="5967" w:type="dxa"/>
            <w:shd w:val="clear" w:color="auto" w:fill="auto"/>
            <w:vAlign w:val="center"/>
          </w:tcPr>
          <w:p w14:paraId="34527F92" w14:textId="77777777" w:rsidR="00CF6B4C" w:rsidRDefault="00B00A92">
            <w:pPr>
              <w:jc w:val="both"/>
              <w:rPr>
                <w:szCs w:val="24"/>
              </w:rPr>
            </w:pPr>
            <w:r>
              <w:rPr>
                <w:szCs w:val="24"/>
              </w:rPr>
              <w:t>Numatytas sveikatą stiprinančios mokyklos patirties sklaidos viešinimas 4–2 kartus sveikatos stiprinimo programos įgyvendinimo laikotarpiu, parengiant pranešimus visuomenei (vietos savivaldybės, regiono apskrities mastu) į šią veiklą įtraukiant įvairius mokyklos bendruomenės narius</w:t>
            </w:r>
          </w:p>
        </w:tc>
        <w:tc>
          <w:tcPr>
            <w:tcW w:w="1258" w:type="dxa"/>
            <w:shd w:val="clear" w:color="auto" w:fill="auto"/>
            <w:vAlign w:val="center"/>
          </w:tcPr>
          <w:p w14:paraId="34527F93" w14:textId="77777777" w:rsidR="00CF6B4C" w:rsidRDefault="00B00A92">
            <w:pPr>
              <w:jc w:val="center"/>
              <w:rPr>
                <w:szCs w:val="24"/>
                <w:lang w:eastAsia="lt-LT"/>
              </w:rPr>
            </w:pPr>
            <w:r>
              <w:rPr>
                <w:szCs w:val="24"/>
                <w:lang w:eastAsia="lt-LT"/>
              </w:rPr>
              <w:t>2</w:t>
            </w:r>
          </w:p>
        </w:tc>
        <w:tc>
          <w:tcPr>
            <w:tcW w:w="1559" w:type="dxa"/>
            <w:shd w:val="clear" w:color="auto" w:fill="auto"/>
            <w:vAlign w:val="center"/>
          </w:tcPr>
          <w:p w14:paraId="34527F94" w14:textId="77777777" w:rsidR="00CF6B4C" w:rsidRDefault="00CF6B4C">
            <w:pPr>
              <w:jc w:val="both"/>
              <w:rPr>
                <w:color w:val="000000"/>
                <w:szCs w:val="24"/>
                <w:lang w:eastAsia="lt-LT"/>
              </w:rPr>
            </w:pPr>
          </w:p>
        </w:tc>
      </w:tr>
      <w:tr w:rsidR="00CF6B4C" w14:paraId="34527F9A" w14:textId="77777777">
        <w:trPr>
          <w:trHeight w:val="274"/>
          <w:jc w:val="center"/>
        </w:trPr>
        <w:tc>
          <w:tcPr>
            <w:tcW w:w="997" w:type="dxa"/>
            <w:shd w:val="clear" w:color="auto" w:fill="auto"/>
            <w:noWrap/>
            <w:vAlign w:val="center"/>
          </w:tcPr>
          <w:p w14:paraId="34527F96" w14:textId="77777777" w:rsidR="00CF6B4C" w:rsidRDefault="00B00A92">
            <w:pPr>
              <w:jc w:val="both"/>
              <w:rPr>
                <w:szCs w:val="24"/>
                <w:lang w:eastAsia="lt-LT"/>
              </w:rPr>
            </w:pPr>
            <w:r>
              <w:rPr>
                <w:szCs w:val="24"/>
                <w:lang w:eastAsia="lt-LT"/>
              </w:rPr>
              <w:t>6.2.3.</w:t>
            </w:r>
          </w:p>
        </w:tc>
        <w:tc>
          <w:tcPr>
            <w:tcW w:w="5967" w:type="dxa"/>
            <w:shd w:val="clear" w:color="auto" w:fill="auto"/>
            <w:vAlign w:val="center"/>
          </w:tcPr>
          <w:p w14:paraId="34527F97" w14:textId="77777777" w:rsidR="00CF6B4C" w:rsidRDefault="00B00A92">
            <w:pPr>
              <w:jc w:val="both"/>
              <w:rPr>
                <w:color w:val="000000"/>
                <w:szCs w:val="24"/>
                <w:lang w:eastAsia="lt-LT"/>
              </w:rPr>
            </w:pPr>
            <w:r>
              <w:rPr>
                <w:color w:val="000000"/>
                <w:szCs w:val="24"/>
                <w:lang w:eastAsia="lt-LT"/>
              </w:rPr>
              <w:t xml:space="preserve">Numatytas sveikatą stiprinančios mokyklos patirties sklaidos viešinimas vieną kartą sveikatos stiprinimo programos įgyvendinimo laikotarpiu, parengiant pranešimą visuomenei </w:t>
            </w:r>
            <w:r>
              <w:rPr>
                <w:szCs w:val="24"/>
              </w:rPr>
              <w:t>(vietos savivaldybės, regiono apskrities mastu) į šią veiklą įtraukiant įvairius mokyklos bendruomenės narius</w:t>
            </w:r>
          </w:p>
        </w:tc>
        <w:tc>
          <w:tcPr>
            <w:tcW w:w="1258" w:type="dxa"/>
            <w:shd w:val="clear" w:color="auto" w:fill="auto"/>
            <w:vAlign w:val="center"/>
          </w:tcPr>
          <w:p w14:paraId="34527F98" w14:textId="77777777" w:rsidR="00CF6B4C" w:rsidRDefault="00B00A92">
            <w:pPr>
              <w:jc w:val="center"/>
              <w:rPr>
                <w:szCs w:val="24"/>
                <w:lang w:eastAsia="lt-LT"/>
              </w:rPr>
            </w:pPr>
            <w:r>
              <w:rPr>
                <w:szCs w:val="24"/>
                <w:lang w:eastAsia="lt-LT"/>
              </w:rPr>
              <w:t>1</w:t>
            </w:r>
          </w:p>
        </w:tc>
        <w:tc>
          <w:tcPr>
            <w:tcW w:w="1559" w:type="dxa"/>
            <w:shd w:val="clear" w:color="auto" w:fill="auto"/>
            <w:vAlign w:val="center"/>
          </w:tcPr>
          <w:p w14:paraId="34527F99" w14:textId="77777777" w:rsidR="00CF6B4C" w:rsidRDefault="00CF6B4C">
            <w:pPr>
              <w:jc w:val="both"/>
              <w:rPr>
                <w:b/>
                <w:color w:val="000000"/>
                <w:szCs w:val="24"/>
                <w:lang w:eastAsia="lt-LT"/>
              </w:rPr>
            </w:pPr>
          </w:p>
        </w:tc>
      </w:tr>
      <w:tr w:rsidR="00CF6B4C" w14:paraId="34527F9F" w14:textId="77777777">
        <w:trPr>
          <w:trHeight w:val="261"/>
          <w:jc w:val="center"/>
        </w:trPr>
        <w:tc>
          <w:tcPr>
            <w:tcW w:w="997" w:type="dxa"/>
            <w:shd w:val="clear" w:color="auto" w:fill="auto"/>
            <w:noWrap/>
            <w:vAlign w:val="center"/>
          </w:tcPr>
          <w:p w14:paraId="34527F9B" w14:textId="77777777" w:rsidR="00CF6B4C" w:rsidRDefault="00B00A92">
            <w:pPr>
              <w:jc w:val="both"/>
              <w:rPr>
                <w:color w:val="000000"/>
                <w:szCs w:val="24"/>
                <w:lang w:eastAsia="lt-LT"/>
              </w:rPr>
            </w:pPr>
            <w:r>
              <w:rPr>
                <w:color w:val="000000"/>
                <w:szCs w:val="24"/>
                <w:lang w:eastAsia="lt-LT"/>
              </w:rPr>
              <w:t>6.2.4.</w:t>
            </w:r>
          </w:p>
        </w:tc>
        <w:tc>
          <w:tcPr>
            <w:tcW w:w="5967" w:type="dxa"/>
            <w:shd w:val="clear" w:color="auto" w:fill="auto"/>
            <w:vAlign w:val="center"/>
          </w:tcPr>
          <w:p w14:paraId="34527F9C" w14:textId="77777777" w:rsidR="00CF6B4C" w:rsidRDefault="00B00A92">
            <w:pPr>
              <w:jc w:val="both"/>
              <w:rPr>
                <w:color w:val="000000"/>
                <w:szCs w:val="24"/>
                <w:lang w:eastAsia="lt-LT"/>
              </w:rPr>
            </w:pPr>
            <w:r>
              <w:rPr>
                <w:color w:val="000000"/>
                <w:szCs w:val="24"/>
                <w:lang w:eastAsia="lt-LT"/>
              </w:rPr>
              <w:t>Sveikatą stiprinančios mokyklos patirties sklaida už mokyklos ribų nenumatyta, į sveikatą stiprinančios mokyklos patirties sklaidą nenumatoma įtraukti mokyklos bendruomenės</w:t>
            </w:r>
          </w:p>
        </w:tc>
        <w:tc>
          <w:tcPr>
            <w:tcW w:w="1258" w:type="dxa"/>
            <w:shd w:val="clear" w:color="auto" w:fill="auto"/>
            <w:vAlign w:val="center"/>
          </w:tcPr>
          <w:p w14:paraId="34527F9D" w14:textId="77777777" w:rsidR="00CF6B4C" w:rsidRDefault="00B00A92">
            <w:pPr>
              <w:jc w:val="center"/>
              <w:rPr>
                <w:szCs w:val="24"/>
                <w:lang w:eastAsia="lt-LT"/>
              </w:rPr>
            </w:pPr>
            <w:r>
              <w:rPr>
                <w:szCs w:val="24"/>
                <w:lang w:eastAsia="lt-LT"/>
              </w:rPr>
              <w:t>0</w:t>
            </w:r>
          </w:p>
        </w:tc>
        <w:tc>
          <w:tcPr>
            <w:tcW w:w="1559" w:type="dxa"/>
            <w:shd w:val="clear" w:color="auto" w:fill="auto"/>
            <w:vAlign w:val="center"/>
          </w:tcPr>
          <w:p w14:paraId="34527F9E" w14:textId="77777777" w:rsidR="00CF6B4C" w:rsidRDefault="00CF6B4C">
            <w:pPr>
              <w:jc w:val="both"/>
              <w:rPr>
                <w:color w:val="000000"/>
                <w:szCs w:val="24"/>
                <w:lang w:eastAsia="lt-LT"/>
              </w:rPr>
            </w:pPr>
          </w:p>
        </w:tc>
      </w:tr>
      <w:tr w:rsidR="00CF6B4C" w14:paraId="34527FA2" w14:textId="77777777">
        <w:trPr>
          <w:trHeight w:val="535"/>
          <w:jc w:val="center"/>
        </w:trPr>
        <w:tc>
          <w:tcPr>
            <w:tcW w:w="8222" w:type="dxa"/>
            <w:gridSpan w:val="3"/>
            <w:shd w:val="clear" w:color="auto" w:fill="auto"/>
            <w:noWrap/>
            <w:vAlign w:val="center"/>
          </w:tcPr>
          <w:p w14:paraId="34527FA0" w14:textId="77777777" w:rsidR="00CF6B4C" w:rsidRDefault="00B00A92">
            <w:pPr>
              <w:jc w:val="both"/>
              <w:rPr>
                <w:szCs w:val="24"/>
              </w:rPr>
            </w:pPr>
            <w:r>
              <w:rPr>
                <w:b/>
                <w:bCs/>
                <w:color w:val="000000"/>
                <w:szCs w:val="24"/>
                <w:lang w:eastAsia="lt-LT"/>
              </w:rPr>
              <w:t>Bendras balų skaičius</w:t>
            </w:r>
            <w:r>
              <w:rPr>
                <w:b/>
                <w:bCs/>
                <w:szCs w:val="24"/>
                <w:lang w:eastAsia="lt-LT"/>
              </w:rPr>
              <w:t xml:space="preserve">: </w:t>
            </w:r>
          </w:p>
        </w:tc>
        <w:tc>
          <w:tcPr>
            <w:tcW w:w="1559" w:type="dxa"/>
            <w:shd w:val="clear" w:color="auto" w:fill="auto"/>
            <w:vAlign w:val="center"/>
          </w:tcPr>
          <w:p w14:paraId="34527FA1" w14:textId="77777777" w:rsidR="00CF6B4C" w:rsidRDefault="00CF6B4C">
            <w:pPr>
              <w:jc w:val="both"/>
              <w:rPr>
                <w:szCs w:val="24"/>
              </w:rPr>
            </w:pPr>
          </w:p>
        </w:tc>
      </w:tr>
    </w:tbl>
    <w:p w14:paraId="34527FA3" w14:textId="3B577674" w:rsidR="00CF6B4C" w:rsidRDefault="00CF6B4C"/>
    <w:p w14:paraId="34527FA4" w14:textId="4C570C74" w:rsidR="00CF6B4C" w:rsidRDefault="00B00A92">
      <w:pPr>
        <w:jc w:val="both"/>
        <w:rPr>
          <w:szCs w:val="22"/>
        </w:rPr>
      </w:pPr>
      <w:r>
        <w:rPr>
          <w:szCs w:val="22"/>
        </w:rPr>
        <w:t>Nacionalinio sveikatą stiprinančių mokyklų tinklo ir aktyvių mokyklų veiklos koordinavimo komisijos, vertinusios ____________________________________________________________</w:t>
      </w:r>
    </w:p>
    <w:p w14:paraId="34527FA5" w14:textId="2E792E4E" w:rsidR="00CF6B4C" w:rsidRDefault="00B00A92">
      <w:pPr>
        <w:jc w:val="center"/>
        <w:rPr>
          <w:szCs w:val="22"/>
        </w:rPr>
      </w:pPr>
      <w:r>
        <w:rPr>
          <w:szCs w:val="22"/>
        </w:rPr>
        <w:t>(mokyklos pavadinimas)</w:t>
      </w:r>
    </w:p>
    <w:p w14:paraId="34527FA6" w14:textId="007AD513" w:rsidR="00CF6B4C" w:rsidRDefault="00B00A92">
      <w:pPr>
        <w:jc w:val="both"/>
        <w:rPr>
          <w:szCs w:val="22"/>
        </w:rPr>
      </w:pPr>
      <w:r>
        <w:rPr>
          <w:szCs w:val="22"/>
        </w:rPr>
        <w:t>sveikatos stiprinimo programą______________________________________________________</w:t>
      </w:r>
    </w:p>
    <w:p w14:paraId="34527FA7" w14:textId="212F2320" w:rsidR="00CF6B4C" w:rsidRDefault="00B00A92">
      <w:pPr>
        <w:ind w:firstLine="3605"/>
        <w:jc w:val="both"/>
        <w:rPr>
          <w:szCs w:val="22"/>
        </w:rPr>
      </w:pPr>
      <w:r>
        <w:rPr>
          <w:szCs w:val="22"/>
        </w:rPr>
        <w:t>(programos pavadinimas)</w:t>
      </w:r>
    </w:p>
    <w:p w14:paraId="34527FA8" w14:textId="6B80C048" w:rsidR="00CF6B4C" w:rsidRDefault="00B00A92">
      <w:pPr>
        <w:tabs>
          <w:tab w:val="left" w:leader="underscore" w:pos="9356"/>
        </w:tabs>
        <w:jc w:val="both"/>
        <w:rPr>
          <w:szCs w:val="22"/>
        </w:rPr>
      </w:pPr>
      <w:r>
        <w:rPr>
          <w:szCs w:val="22"/>
        </w:rPr>
        <w:t>pastabos, pasiūlymai: ______________________________________________________________________________________________________________________________________________________________</w:t>
      </w:r>
    </w:p>
    <w:p w14:paraId="34527FA9" w14:textId="3CF704D2" w:rsidR="00CF6B4C" w:rsidRDefault="00CF6B4C">
      <w:pPr>
        <w:tabs>
          <w:tab w:val="left" w:leader="underscore" w:pos="9356"/>
        </w:tabs>
        <w:jc w:val="both"/>
        <w:rPr>
          <w:szCs w:val="22"/>
        </w:rPr>
      </w:pPr>
    </w:p>
    <w:p w14:paraId="34527FAA" w14:textId="1BCBB7DC" w:rsidR="00CF6B4C" w:rsidRDefault="00B00A92">
      <w:pPr>
        <w:tabs>
          <w:tab w:val="left" w:leader="underscore" w:pos="9356"/>
        </w:tabs>
        <w:jc w:val="both"/>
        <w:rPr>
          <w:szCs w:val="22"/>
        </w:rPr>
      </w:pPr>
      <w:r>
        <w:rPr>
          <w:szCs w:val="22"/>
        </w:rPr>
        <w:t>Vertinimo išvada:</w:t>
      </w:r>
    </w:p>
    <w:p w14:paraId="34527FAB" w14:textId="256112D2" w:rsidR="00CF6B4C" w:rsidRDefault="00B00A92">
      <w:pPr>
        <w:tabs>
          <w:tab w:val="left" w:leader="underscore" w:pos="9356"/>
        </w:tabs>
        <w:jc w:val="both"/>
        <w:rPr>
          <w:szCs w:val="22"/>
        </w:rPr>
      </w:pPr>
      <w:r>
        <w:rPr>
          <w:szCs w:val="22"/>
        </w:rPr>
        <w:t>_______________________________________________________________________________</w:t>
      </w:r>
    </w:p>
    <w:p w14:paraId="34527FAC" w14:textId="635DED2F" w:rsidR="00CF6B4C" w:rsidRDefault="00CF6B4C"/>
    <w:p w14:paraId="34527FAD" w14:textId="063778C4" w:rsidR="00CF6B4C" w:rsidRDefault="00B00A92">
      <w:pPr>
        <w:jc w:val="both"/>
        <w:rPr>
          <w:szCs w:val="22"/>
        </w:rPr>
      </w:pPr>
      <w:r>
        <w:rPr>
          <w:szCs w:val="22"/>
        </w:rPr>
        <w:t xml:space="preserve">Nacionalinio sveikatą stiprinančių </w:t>
      </w:r>
    </w:p>
    <w:p w14:paraId="34527FAE" w14:textId="76812D8C" w:rsidR="00CF6B4C" w:rsidRDefault="00B00A92">
      <w:pPr>
        <w:jc w:val="both"/>
        <w:rPr>
          <w:szCs w:val="22"/>
        </w:rPr>
      </w:pPr>
      <w:r>
        <w:rPr>
          <w:szCs w:val="22"/>
        </w:rPr>
        <w:t>mokyklų tinklo ir aktyvių mokyklų veiklos</w:t>
      </w:r>
    </w:p>
    <w:p w14:paraId="0D87007A" w14:textId="77777777" w:rsidR="00B00A92" w:rsidRDefault="00B00A92">
      <w:pPr>
        <w:jc w:val="both"/>
        <w:rPr>
          <w:szCs w:val="22"/>
        </w:rPr>
      </w:pPr>
      <w:r>
        <w:rPr>
          <w:szCs w:val="22"/>
        </w:rPr>
        <w:t>koordinavimo komisijos pirmininkas_____________________________               _____________</w:t>
      </w:r>
    </w:p>
    <w:p w14:paraId="57716102" w14:textId="77777777" w:rsidR="00B00A92" w:rsidRDefault="00B00A92" w:rsidP="00B00A92">
      <w:pPr>
        <w:ind w:firstLine="4163"/>
        <w:jc w:val="both"/>
        <w:rPr>
          <w:szCs w:val="22"/>
        </w:rPr>
      </w:pPr>
      <w:r>
        <w:rPr>
          <w:szCs w:val="22"/>
        </w:rPr>
        <w:t>(parašas, vardas ir pavardė)                              (data)</w:t>
      </w:r>
    </w:p>
    <w:p w14:paraId="34527FAF" w14:textId="0F29F38F" w:rsidR="00CF6B4C" w:rsidRDefault="00CF6B4C">
      <w:pPr>
        <w:jc w:val="both"/>
        <w:rPr>
          <w:szCs w:val="22"/>
        </w:rPr>
      </w:pPr>
    </w:p>
    <w:p w14:paraId="21F6DAD9" w14:textId="7E79FA63" w:rsidR="00B00A92" w:rsidRDefault="00B00A92" w:rsidP="00B00A92">
      <w:pPr>
        <w:ind w:firstLine="6663"/>
        <w:jc w:val="both"/>
        <w:sectPr w:rsidR="00B00A92">
          <w:pgSz w:w="11906" w:h="16838"/>
          <w:pgMar w:top="1134" w:right="567" w:bottom="1134" w:left="1701" w:header="567" w:footer="567" w:gutter="0"/>
          <w:pgNumType w:start="1"/>
          <w:cols w:space="1296"/>
          <w:titlePg/>
          <w:docGrid w:linePitch="360"/>
        </w:sectPr>
      </w:pPr>
    </w:p>
    <w:p w14:paraId="34527FB5" w14:textId="515AC2FA" w:rsidR="00CF6B4C" w:rsidRDefault="00B00A92" w:rsidP="00B00A92">
      <w:pPr>
        <w:ind w:firstLine="6663"/>
        <w:jc w:val="both"/>
        <w:rPr>
          <w:szCs w:val="22"/>
        </w:rPr>
      </w:pPr>
      <w:r>
        <w:rPr>
          <w:szCs w:val="22"/>
        </w:rPr>
        <w:lastRenderedPageBreak/>
        <w:t xml:space="preserve">Mokyklų pripažinimo sveikatą </w:t>
      </w:r>
    </w:p>
    <w:p w14:paraId="34527FB6" w14:textId="77777777" w:rsidR="00CF6B4C" w:rsidRDefault="00B00A92">
      <w:pPr>
        <w:ind w:left="6663"/>
        <w:jc w:val="both"/>
        <w:rPr>
          <w:szCs w:val="22"/>
        </w:rPr>
      </w:pPr>
      <w:r>
        <w:rPr>
          <w:szCs w:val="22"/>
        </w:rPr>
        <w:t>stiprinančiomis mokyklomis ir</w:t>
      </w:r>
    </w:p>
    <w:p w14:paraId="34527FB7" w14:textId="77777777" w:rsidR="00CF6B4C" w:rsidRDefault="00B00A92">
      <w:pPr>
        <w:ind w:left="6663"/>
        <w:jc w:val="both"/>
        <w:rPr>
          <w:szCs w:val="22"/>
        </w:rPr>
      </w:pPr>
      <w:r>
        <w:rPr>
          <w:szCs w:val="22"/>
        </w:rPr>
        <w:t xml:space="preserve">aktyviomis mokyklomis </w:t>
      </w:r>
    </w:p>
    <w:p w14:paraId="34527FB8" w14:textId="77777777" w:rsidR="00CF6B4C" w:rsidRDefault="00B00A92">
      <w:pPr>
        <w:ind w:left="6663"/>
        <w:jc w:val="both"/>
        <w:rPr>
          <w:szCs w:val="22"/>
        </w:rPr>
      </w:pPr>
      <w:r>
        <w:rPr>
          <w:szCs w:val="22"/>
        </w:rPr>
        <w:t>tvarkos aprašo</w:t>
      </w:r>
    </w:p>
    <w:p w14:paraId="34527FB9" w14:textId="77777777" w:rsidR="00CF6B4C" w:rsidRDefault="00B00A92">
      <w:pPr>
        <w:ind w:left="6663"/>
        <w:jc w:val="both"/>
        <w:rPr>
          <w:szCs w:val="22"/>
        </w:rPr>
      </w:pPr>
      <w:r>
        <w:rPr>
          <w:szCs w:val="22"/>
        </w:rPr>
        <w:t>2 priedas</w:t>
      </w:r>
    </w:p>
    <w:p w14:paraId="34527FBA" w14:textId="77777777" w:rsidR="00CF6B4C" w:rsidRDefault="00CF6B4C">
      <w:pPr>
        <w:jc w:val="center"/>
        <w:rPr>
          <w:szCs w:val="22"/>
        </w:rPr>
      </w:pPr>
    </w:p>
    <w:p w14:paraId="34527FBB" w14:textId="77777777" w:rsidR="00CF6B4C" w:rsidRDefault="00B00A92">
      <w:pPr>
        <w:jc w:val="center"/>
        <w:rPr>
          <w:b/>
          <w:szCs w:val="22"/>
        </w:rPr>
      </w:pPr>
      <w:r>
        <w:rPr>
          <w:b/>
          <w:szCs w:val="22"/>
        </w:rPr>
        <w:t xml:space="preserve">(Sveikatos stiprinimo programos forma) </w:t>
      </w:r>
    </w:p>
    <w:p w14:paraId="34527FBC" w14:textId="757A0751" w:rsidR="00CF6B4C" w:rsidRDefault="00CF6B4C">
      <w:pPr>
        <w:jc w:val="center"/>
        <w:rPr>
          <w:szCs w:val="22"/>
        </w:rPr>
      </w:pPr>
    </w:p>
    <w:p w14:paraId="34527FBD" w14:textId="61960FF3" w:rsidR="00CF6B4C" w:rsidRDefault="00B00A92">
      <w:pPr>
        <w:ind w:left="7230"/>
        <w:rPr>
          <w:szCs w:val="22"/>
        </w:rPr>
      </w:pPr>
      <w:r>
        <w:rPr>
          <w:szCs w:val="22"/>
        </w:rPr>
        <w:t>PATVIRTINTA</w:t>
      </w:r>
    </w:p>
    <w:p w14:paraId="34527FBE" w14:textId="77777777" w:rsidR="00CF6B4C" w:rsidRDefault="00B00A92">
      <w:pPr>
        <w:ind w:left="7230"/>
        <w:rPr>
          <w:bCs/>
          <w:szCs w:val="22"/>
        </w:rPr>
      </w:pPr>
      <w:r>
        <w:rPr>
          <w:bCs/>
          <w:szCs w:val="22"/>
        </w:rPr>
        <w:t>_________________</w:t>
      </w:r>
    </w:p>
    <w:p w14:paraId="34527FBF" w14:textId="77777777" w:rsidR="00CF6B4C" w:rsidRDefault="00B00A92">
      <w:pPr>
        <w:ind w:left="7230"/>
        <w:rPr>
          <w:bCs/>
          <w:szCs w:val="22"/>
        </w:rPr>
      </w:pPr>
      <w:r>
        <w:rPr>
          <w:bCs/>
          <w:szCs w:val="22"/>
        </w:rPr>
        <w:t>(mokyklos pavadinimas)</w:t>
      </w:r>
    </w:p>
    <w:p w14:paraId="34527FC0" w14:textId="77777777" w:rsidR="00CF6B4C" w:rsidRDefault="00B00A92">
      <w:pPr>
        <w:ind w:left="7230"/>
        <w:rPr>
          <w:bCs/>
          <w:szCs w:val="22"/>
        </w:rPr>
      </w:pPr>
      <w:r>
        <w:rPr>
          <w:bCs/>
          <w:szCs w:val="22"/>
        </w:rPr>
        <w:t xml:space="preserve">direktoriaus </w:t>
      </w:r>
    </w:p>
    <w:p w14:paraId="34527FC1" w14:textId="25CB8C34" w:rsidR="00CF6B4C" w:rsidRDefault="00B00A92">
      <w:pPr>
        <w:ind w:left="7230"/>
        <w:rPr>
          <w:bCs/>
          <w:szCs w:val="22"/>
        </w:rPr>
      </w:pPr>
      <w:r>
        <w:rPr>
          <w:bCs/>
          <w:szCs w:val="22"/>
        </w:rPr>
        <w:t xml:space="preserve">20...   m.......  ...d. </w:t>
      </w:r>
    </w:p>
    <w:p w14:paraId="34527FC2" w14:textId="77777777" w:rsidR="00CF6B4C" w:rsidRDefault="00B00A92">
      <w:pPr>
        <w:ind w:left="7230"/>
        <w:rPr>
          <w:bCs/>
          <w:szCs w:val="22"/>
        </w:rPr>
      </w:pPr>
      <w:r>
        <w:rPr>
          <w:bCs/>
          <w:szCs w:val="22"/>
        </w:rPr>
        <w:t xml:space="preserve">įsakymu Nr. </w:t>
      </w:r>
    </w:p>
    <w:p w14:paraId="34527FC3" w14:textId="16CF1A49" w:rsidR="00CF6B4C" w:rsidRDefault="00CF6B4C">
      <w:pPr>
        <w:jc w:val="center"/>
        <w:rPr>
          <w:bCs/>
          <w:caps/>
          <w:szCs w:val="22"/>
        </w:rPr>
      </w:pPr>
    </w:p>
    <w:p w14:paraId="34527FC4" w14:textId="66D9A297" w:rsidR="00CF6B4C" w:rsidRDefault="00B00A92">
      <w:pPr>
        <w:jc w:val="center"/>
        <w:rPr>
          <w:b/>
          <w:caps/>
          <w:szCs w:val="22"/>
          <w:lang w:eastAsia="lt-LT"/>
        </w:rPr>
      </w:pPr>
      <w:r>
        <w:rPr>
          <w:b/>
          <w:caps/>
          <w:szCs w:val="22"/>
          <w:lang w:eastAsia="lt-LT"/>
        </w:rPr>
        <w:t>_____________________________________________________________________________</w:t>
      </w:r>
    </w:p>
    <w:p w14:paraId="34527FC5" w14:textId="77777777" w:rsidR="00CF6B4C" w:rsidRDefault="00B00A92">
      <w:pPr>
        <w:jc w:val="center"/>
        <w:rPr>
          <w:caps/>
          <w:szCs w:val="22"/>
          <w:lang w:eastAsia="lt-LT"/>
        </w:rPr>
      </w:pPr>
      <w:r>
        <w:rPr>
          <w:szCs w:val="22"/>
          <w:lang w:eastAsia="lt-LT"/>
        </w:rPr>
        <w:t>(mokyklos pavadinimas)</w:t>
      </w:r>
    </w:p>
    <w:p w14:paraId="34527FC6" w14:textId="77777777" w:rsidR="00CF6B4C" w:rsidRDefault="00CF6B4C">
      <w:pPr>
        <w:jc w:val="center"/>
        <w:rPr>
          <w:b/>
          <w:caps/>
          <w:szCs w:val="22"/>
          <w:lang w:eastAsia="lt-LT"/>
        </w:rPr>
      </w:pPr>
    </w:p>
    <w:p w14:paraId="34527FC7" w14:textId="1D3E1B0F" w:rsidR="00CF6B4C" w:rsidRDefault="00B00A92">
      <w:pPr>
        <w:jc w:val="center"/>
        <w:rPr>
          <w:b/>
          <w:caps/>
          <w:szCs w:val="22"/>
          <w:lang w:eastAsia="lt-LT"/>
        </w:rPr>
      </w:pPr>
      <w:r>
        <w:rPr>
          <w:b/>
          <w:caps/>
          <w:szCs w:val="22"/>
          <w:lang w:eastAsia="lt-LT"/>
        </w:rPr>
        <w:t>20......–20......  m. SVEIKATOS STIPRINIMO PROGRAMA</w:t>
      </w:r>
    </w:p>
    <w:p w14:paraId="34527FC8" w14:textId="3D7FEB9D" w:rsidR="00CF6B4C" w:rsidRDefault="00CF6B4C">
      <w:pPr>
        <w:jc w:val="center"/>
        <w:rPr>
          <w:b/>
          <w:caps/>
          <w:szCs w:val="22"/>
          <w:lang w:eastAsia="lt-LT"/>
        </w:rPr>
      </w:pPr>
    </w:p>
    <w:p w14:paraId="34527FC9" w14:textId="26C80D6A" w:rsidR="00CF6B4C" w:rsidRDefault="00B00A92">
      <w:pPr>
        <w:jc w:val="center"/>
        <w:rPr>
          <w:b/>
          <w:caps/>
          <w:szCs w:val="22"/>
          <w:lang w:eastAsia="lt-LT"/>
        </w:rPr>
      </w:pPr>
      <w:r>
        <w:rPr>
          <w:b/>
          <w:caps/>
          <w:szCs w:val="22"/>
          <w:lang w:eastAsia="lt-LT"/>
        </w:rPr>
        <w:t>________________________________________________________________________________</w:t>
      </w:r>
    </w:p>
    <w:p w14:paraId="34527FCA" w14:textId="77777777" w:rsidR="00CF6B4C" w:rsidRDefault="00B00A92">
      <w:pPr>
        <w:jc w:val="center"/>
        <w:rPr>
          <w:szCs w:val="22"/>
          <w:lang w:eastAsia="lt-LT"/>
        </w:rPr>
      </w:pPr>
      <w:r>
        <w:rPr>
          <w:szCs w:val="22"/>
          <w:lang w:eastAsia="lt-LT"/>
        </w:rPr>
        <w:t>(programos pavadinimas)</w:t>
      </w:r>
    </w:p>
    <w:p w14:paraId="34527FCB" w14:textId="0BCF2BAF" w:rsidR="00CF6B4C" w:rsidRDefault="00CF6B4C">
      <w:pPr>
        <w:jc w:val="center"/>
        <w:rPr>
          <w:caps/>
          <w:szCs w:val="22"/>
          <w:lang w:eastAsia="lt-LT"/>
        </w:rPr>
      </w:pPr>
    </w:p>
    <w:p w14:paraId="34527FCC" w14:textId="77777777" w:rsidR="00CF6B4C" w:rsidRDefault="00B00A92">
      <w:pPr>
        <w:jc w:val="center"/>
        <w:rPr>
          <w:caps/>
          <w:szCs w:val="22"/>
          <w:lang w:eastAsia="lt-LT"/>
        </w:rPr>
      </w:pPr>
      <w:r>
        <w:rPr>
          <w:caps/>
          <w:szCs w:val="22"/>
          <w:lang w:eastAsia="lt-LT"/>
        </w:rPr>
        <w:t>I skyrius</w:t>
      </w:r>
    </w:p>
    <w:p w14:paraId="34527FCD" w14:textId="77777777" w:rsidR="00CF6B4C" w:rsidRDefault="00B00A92">
      <w:pPr>
        <w:jc w:val="center"/>
        <w:rPr>
          <w:caps/>
          <w:szCs w:val="22"/>
          <w:lang w:eastAsia="lt-LT"/>
        </w:rPr>
      </w:pPr>
      <w:r>
        <w:rPr>
          <w:caps/>
          <w:szCs w:val="22"/>
          <w:lang w:eastAsia="lt-LT"/>
        </w:rPr>
        <w:t>bendrosios nuostatos</w:t>
      </w:r>
    </w:p>
    <w:p w14:paraId="34527FCE" w14:textId="77777777" w:rsidR="00CF6B4C" w:rsidRDefault="00CF6B4C">
      <w:pPr>
        <w:jc w:val="center"/>
        <w:rPr>
          <w:caps/>
          <w:szCs w:val="22"/>
          <w:lang w:eastAsia="lt-LT"/>
        </w:rPr>
      </w:pPr>
    </w:p>
    <w:p w14:paraId="34527FCF" w14:textId="77777777" w:rsidR="00CF6B4C" w:rsidRDefault="00B00A92">
      <w:pPr>
        <w:jc w:val="center"/>
        <w:rPr>
          <w:szCs w:val="22"/>
          <w:lang w:eastAsia="lt-LT"/>
        </w:rPr>
      </w:pPr>
      <w:r>
        <w:rPr>
          <w:szCs w:val="22"/>
          <w:lang w:eastAsia="lt-LT"/>
        </w:rPr>
        <w:t>_____________________________________________________________________________</w:t>
      </w:r>
    </w:p>
    <w:p w14:paraId="34527FD0" w14:textId="77777777" w:rsidR="00CF6B4C" w:rsidRDefault="00CF6B4C">
      <w:pPr>
        <w:jc w:val="center"/>
        <w:rPr>
          <w:bCs/>
          <w:szCs w:val="22"/>
        </w:rPr>
      </w:pPr>
    </w:p>
    <w:p w14:paraId="34527FD1" w14:textId="77777777" w:rsidR="00CF6B4C" w:rsidRDefault="00B00A92">
      <w:pPr>
        <w:jc w:val="center"/>
        <w:rPr>
          <w:caps/>
          <w:szCs w:val="22"/>
          <w:lang w:eastAsia="lt-LT"/>
        </w:rPr>
      </w:pPr>
      <w:r>
        <w:rPr>
          <w:bCs/>
          <w:szCs w:val="22"/>
        </w:rPr>
        <w:t xml:space="preserve">II </w:t>
      </w:r>
      <w:r>
        <w:rPr>
          <w:caps/>
          <w:szCs w:val="22"/>
          <w:lang w:eastAsia="lt-LT"/>
        </w:rPr>
        <w:t>skyrius</w:t>
      </w:r>
    </w:p>
    <w:p w14:paraId="34527FD2" w14:textId="77777777" w:rsidR="00CF6B4C" w:rsidRDefault="00B00A92">
      <w:pPr>
        <w:jc w:val="center"/>
        <w:rPr>
          <w:caps/>
          <w:szCs w:val="22"/>
          <w:lang w:eastAsia="lt-LT"/>
        </w:rPr>
      </w:pPr>
      <w:r>
        <w:rPr>
          <w:bCs/>
          <w:szCs w:val="22"/>
        </w:rPr>
        <w:t>SITUACIJOS ANALIZĖ (kreipiantis dėl mokyklos pripažinimo sveikatą stiprinančia mokykla)</w:t>
      </w:r>
      <w:r>
        <w:rPr>
          <w:szCs w:val="22"/>
          <w:lang w:eastAsia="lt-LT"/>
        </w:rPr>
        <w:t xml:space="preserve"> / </w:t>
      </w:r>
      <w:r>
        <w:rPr>
          <w:caps/>
          <w:szCs w:val="22"/>
          <w:lang w:eastAsia="lt-LT"/>
        </w:rPr>
        <w:t xml:space="preserve">20......–20...... m. </w:t>
      </w:r>
      <w:r>
        <w:rPr>
          <w:szCs w:val="22"/>
          <w:lang w:eastAsia="lt-LT"/>
        </w:rPr>
        <w:t xml:space="preserve">SVEIKATOS STIPRINIMO </w:t>
      </w:r>
      <w:r>
        <w:rPr>
          <w:caps/>
          <w:szCs w:val="22"/>
          <w:lang w:eastAsia="lt-LT"/>
        </w:rPr>
        <w:t>programos įgyvendinimo REZULTATAI IR IŠVADOS (</w:t>
      </w:r>
      <w:r>
        <w:rPr>
          <w:bCs/>
          <w:szCs w:val="22"/>
        </w:rPr>
        <w:t>kreipiantis dėl mokyklos pripažinimo sveikatą stiprinančia mokykla pratęsimo</w:t>
      </w:r>
      <w:r>
        <w:rPr>
          <w:caps/>
          <w:szCs w:val="22"/>
          <w:lang w:eastAsia="lt-LT"/>
        </w:rPr>
        <w:t>)</w:t>
      </w:r>
    </w:p>
    <w:p w14:paraId="34527FD3" w14:textId="77777777" w:rsidR="00CF6B4C" w:rsidRDefault="00CF6B4C">
      <w:pPr>
        <w:jc w:val="both"/>
        <w:rPr>
          <w:bCs/>
          <w:szCs w:val="22"/>
        </w:rPr>
      </w:pPr>
    </w:p>
    <w:p w14:paraId="34527FD4" w14:textId="77777777" w:rsidR="00CF6B4C" w:rsidRDefault="00B00A92">
      <w:pPr>
        <w:jc w:val="center"/>
        <w:rPr>
          <w:szCs w:val="22"/>
          <w:lang w:eastAsia="lt-LT"/>
        </w:rPr>
      </w:pPr>
      <w:r>
        <w:rPr>
          <w:szCs w:val="22"/>
          <w:lang w:eastAsia="lt-LT"/>
        </w:rPr>
        <w:t>_____________________________________________________________________________</w:t>
      </w:r>
    </w:p>
    <w:p w14:paraId="34527FD5" w14:textId="77777777" w:rsidR="00CF6B4C" w:rsidRDefault="00CF6B4C">
      <w:pPr>
        <w:jc w:val="center"/>
        <w:rPr>
          <w:szCs w:val="22"/>
          <w:lang w:eastAsia="lt-LT"/>
        </w:rPr>
      </w:pPr>
    </w:p>
    <w:p w14:paraId="34527FD6" w14:textId="77777777" w:rsidR="00CF6B4C" w:rsidRDefault="00B00A92">
      <w:pPr>
        <w:jc w:val="center"/>
        <w:rPr>
          <w:szCs w:val="22"/>
          <w:lang w:eastAsia="lt-LT"/>
        </w:rPr>
      </w:pPr>
      <w:r>
        <w:rPr>
          <w:szCs w:val="22"/>
          <w:lang w:eastAsia="lt-LT"/>
        </w:rPr>
        <w:t>_____________________________________________________________________________</w:t>
      </w:r>
    </w:p>
    <w:p w14:paraId="34527FD7" w14:textId="77777777" w:rsidR="00CF6B4C" w:rsidRDefault="00CF6B4C">
      <w:pPr>
        <w:jc w:val="center"/>
        <w:rPr>
          <w:caps/>
          <w:szCs w:val="22"/>
          <w:lang w:eastAsia="lt-LT"/>
        </w:rPr>
      </w:pPr>
    </w:p>
    <w:p w14:paraId="34527FD8" w14:textId="77777777" w:rsidR="00CF6B4C" w:rsidRDefault="00B00A92">
      <w:pPr>
        <w:jc w:val="center"/>
        <w:rPr>
          <w:caps/>
          <w:szCs w:val="22"/>
          <w:lang w:eastAsia="lt-LT"/>
        </w:rPr>
      </w:pPr>
      <w:r>
        <w:rPr>
          <w:caps/>
          <w:szCs w:val="22"/>
          <w:lang w:eastAsia="lt-LT"/>
        </w:rPr>
        <w:t>III skyrius</w:t>
      </w:r>
    </w:p>
    <w:p w14:paraId="34527FD9" w14:textId="77777777" w:rsidR="00CF6B4C" w:rsidRDefault="00B00A92">
      <w:pPr>
        <w:jc w:val="center"/>
        <w:rPr>
          <w:caps/>
          <w:szCs w:val="22"/>
          <w:lang w:eastAsia="lt-LT"/>
        </w:rPr>
      </w:pPr>
      <w:r>
        <w:rPr>
          <w:szCs w:val="22"/>
          <w:lang w:eastAsia="lt-LT"/>
        </w:rPr>
        <w:t xml:space="preserve">SVEIKATOS STIPRINIMO </w:t>
      </w:r>
      <w:r>
        <w:rPr>
          <w:caps/>
          <w:szCs w:val="22"/>
          <w:lang w:eastAsia="lt-LT"/>
        </w:rPr>
        <w:t>PROGRAMOS TikslaS, prioritetai</w:t>
      </w:r>
    </w:p>
    <w:p w14:paraId="34527FDA" w14:textId="77777777" w:rsidR="00CF6B4C" w:rsidRDefault="00B00A92">
      <w:pPr>
        <w:jc w:val="center"/>
        <w:rPr>
          <w:caps/>
          <w:szCs w:val="22"/>
          <w:lang w:eastAsia="lt-LT"/>
        </w:rPr>
      </w:pPr>
      <w:r>
        <w:rPr>
          <w:caps/>
          <w:szCs w:val="22"/>
          <w:lang w:eastAsia="lt-LT"/>
        </w:rPr>
        <w:t>_____________________________________________________________________________</w:t>
      </w:r>
    </w:p>
    <w:p w14:paraId="34527FDB" w14:textId="77777777" w:rsidR="00CF6B4C" w:rsidRDefault="00CF6B4C">
      <w:pPr>
        <w:jc w:val="center"/>
        <w:rPr>
          <w:caps/>
          <w:szCs w:val="22"/>
          <w:lang w:eastAsia="lt-LT"/>
        </w:rPr>
      </w:pPr>
    </w:p>
    <w:p w14:paraId="34527FDC" w14:textId="77777777" w:rsidR="00CF6B4C" w:rsidRDefault="00B00A92">
      <w:pPr>
        <w:jc w:val="center"/>
        <w:rPr>
          <w:caps/>
          <w:szCs w:val="22"/>
          <w:lang w:eastAsia="lt-LT"/>
        </w:rPr>
      </w:pPr>
      <w:r>
        <w:rPr>
          <w:caps/>
          <w:szCs w:val="22"/>
          <w:lang w:eastAsia="lt-LT"/>
        </w:rPr>
        <w:t>IV skyrius</w:t>
      </w:r>
    </w:p>
    <w:p w14:paraId="34527FDD" w14:textId="77777777" w:rsidR="00CF6B4C" w:rsidRDefault="00B00A92">
      <w:pPr>
        <w:jc w:val="center"/>
        <w:rPr>
          <w:szCs w:val="22"/>
          <w:lang w:eastAsia="lt-LT"/>
        </w:rPr>
      </w:pPr>
      <w:r>
        <w:rPr>
          <w:szCs w:val="22"/>
          <w:lang w:eastAsia="lt-LT"/>
        </w:rPr>
        <w:t xml:space="preserve">SVEIKATOS STIPRINIMO PROGRAMOS </w:t>
      </w:r>
      <w:r>
        <w:rPr>
          <w:caps/>
          <w:szCs w:val="22"/>
          <w:lang w:eastAsia="lt-LT"/>
        </w:rPr>
        <w:t>uždaviniai, priemonės, laukiami rezultatai ir jų vertinimo rodikliai</w:t>
      </w:r>
    </w:p>
    <w:p w14:paraId="34527FDE" w14:textId="77777777" w:rsidR="00CF6B4C" w:rsidRDefault="00CF6B4C">
      <w:pPr>
        <w:jc w:val="center"/>
        <w:rPr>
          <w:caps/>
          <w:szCs w:val="22"/>
          <w:lang w:eastAsia="lt-LT"/>
        </w:rPr>
      </w:pPr>
    </w:p>
    <w:p w14:paraId="34527FDF" w14:textId="77777777" w:rsidR="00CF6B4C" w:rsidRDefault="00B00A92">
      <w:pPr>
        <w:jc w:val="both"/>
        <w:rPr>
          <w:szCs w:val="22"/>
          <w:lang w:eastAsia="lt-LT"/>
        </w:rPr>
      </w:pPr>
      <w:r>
        <w:rPr>
          <w:szCs w:val="22"/>
          <w:lang w:eastAsia="lt-LT"/>
        </w:rPr>
        <w:t>1 veiklos sritis. SVEIKATOS STIPRINIMO VEIKLOS VALDYMO STRUKTŪRA, POLITIKA IR KOKYB</w:t>
      </w:r>
      <w:r>
        <w:rPr>
          <w:bCs/>
          <w:szCs w:val="22"/>
          <w:lang w:eastAsia="lt-LT"/>
        </w:rPr>
        <w:t>Ė</w:t>
      </w:r>
      <w:r>
        <w:rPr>
          <w:szCs w:val="22"/>
          <w:lang w:eastAsia="lt-LT"/>
        </w:rPr>
        <w:t>S UŽTIKRINIMAS</w:t>
      </w:r>
    </w:p>
    <w:p w14:paraId="34527FE0" w14:textId="77777777" w:rsidR="00CF6B4C" w:rsidRDefault="00CF6B4C">
      <w:pPr>
        <w:jc w:val="both"/>
        <w:rPr>
          <w:szCs w:val="22"/>
          <w:lang w:eastAsia="lt-LT"/>
        </w:rPr>
      </w:pPr>
    </w:p>
    <w:p w14:paraId="34527FE1" w14:textId="77777777" w:rsidR="00CF6B4C" w:rsidRDefault="00B00A92">
      <w:pPr>
        <w:jc w:val="both"/>
        <w:rPr>
          <w:szCs w:val="22"/>
          <w:lang w:eastAsia="lt-LT"/>
        </w:rPr>
      </w:pPr>
      <w:r>
        <w:rPr>
          <w:szCs w:val="22"/>
          <w:lang w:eastAsia="lt-LT"/>
        </w:rPr>
        <w:t>Uždavinys____________________________________________________________________</w:t>
      </w:r>
    </w:p>
    <w:p w14:paraId="34527FE2" w14:textId="77777777" w:rsidR="00CF6B4C" w:rsidRDefault="00CF6B4C">
      <w:pPr>
        <w:ind w:firstLine="567"/>
        <w:jc w:val="both"/>
        <w:rPr>
          <w:i/>
          <w:szCs w:val="22"/>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4348"/>
        <w:gridCol w:w="1550"/>
        <w:gridCol w:w="2709"/>
      </w:tblGrid>
      <w:tr w:rsidR="00CF6B4C" w14:paraId="34527FE7" w14:textId="77777777">
        <w:tc>
          <w:tcPr>
            <w:tcW w:w="1042" w:type="dxa"/>
            <w:tcBorders>
              <w:top w:val="single" w:sz="4" w:space="0" w:color="auto"/>
              <w:left w:val="single" w:sz="4" w:space="0" w:color="auto"/>
              <w:bottom w:val="single" w:sz="4" w:space="0" w:color="auto"/>
              <w:right w:val="single" w:sz="4" w:space="0" w:color="auto"/>
            </w:tcBorders>
            <w:hideMark/>
          </w:tcPr>
          <w:p w14:paraId="34527FE3" w14:textId="77777777" w:rsidR="00CF6B4C" w:rsidRDefault="00B00A92">
            <w:pPr>
              <w:ind w:left="-108"/>
              <w:jc w:val="both"/>
              <w:rPr>
                <w:bCs/>
                <w:iCs/>
                <w:szCs w:val="22"/>
                <w:lang w:eastAsia="lt-LT"/>
              </w:rPr>
            </w:pPr>
            <w:r>
              <w:rPr>
                <w:bCs/>
                <w:iCs/>
                <w:szCs w:val="22"/>
                <w:lang w:eastAsia="lt-LT"/>
              </w:rPr>
              <w:t xml:space="preserve">Rodiklis </w:t>
            </w:r>
          </w:p>
        </w:tc>
        <w:tc>
          <w:tcPr>
            <w:tcW w:w="4648" w:type="dxa"/>
            <w:tcBorders>
              <w:top w:val="single" w:sz="4" w:space="0" w:color="auto"/>
              <w:left w:val="single" w:sz="4" w:space="0" w:color="auto"/>
              <w:bottom w:val="single" w:sz="4" w:space="0" w:color="auto"/>
              <w:right w:val="single" w:sz="4" w:space="0" w:color="auto"/>
            </w:tcBorders>
            <w:hideMark/>
          </w:tcPr>
          <w:p w14:paraId="34527FE4" w14:textId="77777777" w:rsidR="00CF6B4C" w:rsidRDefault="00B00A92">
            <w:pPr>
              <w:ind w:firstLine="567"/>
              <w:jc w:val="center"/>
              <w:rPr>
                <w:bCs/>
                <w:iCs/>
                <w:szCs w:val="22"/>
                <w:lang w:eastAsia="lt-LT"/>
              </w:rPr>
            </w:pPr>
            <w:r>
              <w:rPr>
                <w:bCs/>
                <w:iCs/>
                <w:szCs w:val="22"/>
                <w:lang w:eastAsia="lt-LT"/>
              </w:rPr>
              <w:t>Priemonė</w:t>
            </w:r>
          </w:p>
        </w:tc>
        <w:tc>
          <w:tcPr>
            <w:tcW w:w="1130" w:type="dxa"/>
            <w:tcBorders>
              <w:top w:val="single" w:sz="4" w:space="0" w:color="auto"/>
              <w:left w:val="single" w:sz="4" w:space="0" w:color="auto"/>
              <w:bottom w:val="single" w:sz="4" w:space="0" w:color="auto"/>
              <w:right w:val="single" w:sz="4" w:space="0" w:color="auto"/>
            </w:tcBorders>
            <w:hideMark/>
          </w:tcPr>
          <w:p w14:paraId="34527FE5" w14:textId="77777777" w:rsidR="00CF6B4C" w:rsidRDefault="00B00A92">
            <w:pPr>
              <w:jc w:val="center"/>
              <w:rPr>
                <w:bCs/>
                <w:iCs/>
                <w:szCs w:val="22"/>
                <w:lang w:eastAsia="lt-LT"/>
              </w:rPr>
            </w:pPr>
            <w:r>
              <w:rPr>
                <w:bCs/>
                <w:iCs/>
                <w:szCs w:val="22"/>
                <w:lang w:eastAsia="lt-LT"/>
              </w:rPr>
              <w:t xml:space="preserve">Priemonės įgyvendinimo </w:t>
            </w:r>
            <w:r>
              <w:rPr>
                <w:bCs/>
                <w:iCs/>
                <w:szCs w:val="22"/>
                <w:lang w:eastAsia="lt-LT"/>
              </w:rPr>
              <w:lastRenderedPageBreak/>
              <w:t>data</w:t>
            </w:r>
          </w:p>
        </w:tc>
        <w:tc>
          <w:tcPr>
            <w:tcW w:w="2819" w:type="dxa"/>
            <w:tcBorders>
              <w:top w:val="single" w:sz="4" w:space="0" w:color="auto"/>
              <w:left w:val="single" w:sz="4" w:space="0" w:color="auto"/>
              <w:bottom w:val="single" w:sz="4" w:space="0" w:color="auto"/>
              <w:right w:val="single" w:sz="4" w:space="0" w:color="auto"/>
            </w:tcBorders>
            <w:hideMark/>
          </w:tcPr>
          <w:p w14:paraId="34527FE6" w14:textId="77777777" w:rsidR="00CF6B4C" w:rsidRDefault="00B00A92">
            <w:pPr>
              <w:jc w:val="center"/>
              <w:rPr>
                <w:bCs/>
                <w:iCs/>
                <w:szCs w:val="22"/>
                <w:lang w:eastAsia="lt-LT"/>
              </w:rPr>
            </w:pPr>
            <w:r>
              <w:rPr>
                <w:bCs/>
                <w:iCs/>
                <w:szCs w:val="22"/>
                <w:lang w:eastAsia="lt-LT"/>
              </w:rPr>
              <w:lastRenderedPageBreak/>
              <w:t xml:space="preserve">Už priemonės įgyvendinimą atsakingi </w:t>
            </w:r>
            <w:r>
              <w:rPr>
                <w:bCs/>
                <w:iCs/>
                <w:szCs w:val="22"/>
                <w:lang w:eastAsia="lt-LT"/>
              </w:rPr>
              <w:lastRenderedPageBreak/>
              <w:t>asmenys (tik pareigos)</w:t>
            </w:r>
          </w:p>
        </w:tc>
      </w:tr>
      <w:tr w:rsidR="00CF6B4C" w14:paraId="34527FEC" w14:textId="77777777">
        <w:tc>
          <w:tcPr>
            <w:tcW w:w="1042" w:type="dxa"/>
            <w:tcBorders>
              <w:top w:val="single" w:sz="4" w:space="0" w:color="auto"/>
              <w:left w:val="single" w:sz="4" w:space="0" w:color="auto"/>
              <w:bottom w:val="single" w:sz="4" w:space="0" w:color="auto"/>
              <w:right w:val="single" w:sz="4" w:space="0" w:color="auto"/>
            </w:tcBorders>
          </w:tcPr>
          <w:p w14:paraId="34527FE8" w14:textId="77777777" w:rsidR="00CF6B4C" w:rsidRDefault="00B00A92">
            <w:pPr>
              <w:jc w:val="both"/>
              <w:rPr>
                <w:bCs/>
                <w:iCs/>
                <w:szCs w:val="22"/>
                <w:lang w:eastAsia="lt-LT"/>
              </w:rPr>
            </w:pPr>
            <w:r>
              <w:rPr>
                <w:bCs/>
                <w:iCs/>
                <w:szCs w:val="22"/>
                <w:lang w:eastAsia="lt-LT"/>
              </w:rPr>
              <w:lastRenderedPageBreak/>
              <w:t xml:space="preserve">1.1. </w:t>
            </w:r>
          </w:p>
        </w:tc>
        <w:tc>
          <w:tcPr>
            <w:tcW w:w="4648" w:type="dxa"/>
            <w:tcBorders>
              <w:top w:val="single" w:sz="4" w:space="0" w:color="auto"/>
              <w:left w:val="single" w:sz="4" w:space="0" w:color="auto"/>
              <w:bottom w:val="single" w:sz="4" w:space="0" w:color="auto"/>
              <w:right w:val="single" w:sz="4" w:space="0" w:color="auto"/>
            </w:tcBorders>
          </w:tcPr>
          <w:p w14:paraId="34527FE9" w14:textId="77777777" w:rsidR="00CF6B4C" w:rsidRDefault="00CF6B4C">
            <w:pPr>
              <w:ind w:firstLine="567"/>
              <w:jc w:val="both"/>
              <w:rPr>
                <w:bCs/>
                <w:iCs/>
                <w:szCs w:val="22"/>
                <w:lang w:eastAsia="lt-LT"/>
              </w:rPr>
            </w:pPr>
          </w:p>
        </w:tc>
        <w:tc>
          <w:tcPr>
            <w:tcW w:w="1130" w:type="dxa"/>
            <w:tcBorders>
              <w:top w:val="single" w:sz="4" w:space="0" w:color="auto"/>
              <w:left w:val="single" w:sz="4" w:space="0" w:color="auto"/>
              <w:bottom w:val="single" w:sz="4" w:space="0" w:color="auto"/>
              <w:right w:val="single" w:sz="4" w:space="0" w:color="auto"/>
            </w:tcBorders>
          </w:tcPr>
          <w:p w14:paraId="34527FEA" w14:textId="77777777" w:rsidR="00CF6B4C" w:rsidRDefault="00CF6B4C">
            <w:pPr>
              <w:ind w:firstLine="567"/>
              <w:jc w:val="both"/>
              <w:rPr>
                <w:bCs/>
                <w:iCs/>
                <w:szCs w:val="22"/>
                <w:lang w:eastAsia="lt-LT"/>
              </w:rPr>
            </w:pPr>
          </w:p>
        </w:tc>
        <w:tc>
          <w:tcPr>
            <w:tcW w:w="2819" w:type="dxa"/>
            <w:tcBorders>
              <w:top w:val="single" w:sz="4" w:space="0" w:color="auto"/>
              <w:left w:val="single" w:sz="4" w:space="0" w:color="auto"/>
              <w:bottom w:val="single" w:sz="4" w:space="0" w:color="auto"/>
              <w:right w:val="single" w:sz="4" w:space="0" w:color="auto"/>
            </w:tcBorders>
          </w:tcPr>
          <w:p w14:paraId="34527FEB" w14:textId="77777777" w:rsidR="00CF6B4C" w:rsidRDefault="00CF6B4C">
            <w:pPr>
              <w:ind w:firstLine="567"/>
              <w:jc w:val="both"/>
              <w:rPr>
                <w:bCs/>
                <w:iCs/>
                <w:szCs w:val="22"/>
                <w:lang w:eastAsia="lt-LT"/>
              </w:rPr>
            </w:pPr>
          </w:p>
        </w:tc>
      </w:tr>
      <w:tr w:rsidR="00CF6B4C" w14:paraId="34527FF1" w14:textId="77777777">
        <w:tc>
          <w:tcPr>
            <w:tcW w:w="1042" w:type="dxa"/>
            <w:tcBorders>
              <w:top w:val="single" w:sz="4" w:space="0" w:color="auto"/>
              <w:left w:val="single" w:sz="4" w:space="0" w:color="auto"/>
              <w:bottom w:val="single" w:sz="4" w:space="0" w:color="auto"/>
              <w:right w:val="single" w:sz="4" w:space="0" w:color="auto"/>
            </w:tcBorders>
          </w:tcPr>
          <w:p w14:paraId="34527FED" w14:textId="77777777" w:rsidR="00CF6B4C" w:rsidRDefault="00CF6B4C">
            <w:pPr>
              <w:ind w:firstLine="567"/>
              <w:jc w:val="both"/>
              <w:rPr>
                <w:bCs/>
                <w:iCs/>
                <w:szCs w:val="22"/>
                <w:lang w:eastAsia="lt-LT"/>
              </w:rPr>
            </w:pPr>
          </w:p>
        </w:tc>
        <w:tc>
          <w:tcPr>
            <w:tcW w:w="4648" w:type="dxa"/>
            <w:tcBorders>
              <w:top w:val="single" w:sz="4" w:space="0" w:color="auto"/>
              <w:left w:val="single" w:sz="4" w:space="0" w:color="auto"/>
              <w:bottom w:val="single" w:sz="4" w:space="0" w:color="auto"/>
              <w:right w:val="single" w:sz="4" w:space="0" w:color="auto"/>
            </w:tcBorders>
          </w:tcPr>
          <w:p w14:paraId="34527FEE" w14:textId="77777777" w:rsidR="00CF6B4C" w:rsidRDefault="00CF6B4C">
            <w:pPr>
              <w:ind w:firstLine="567"/>
              <w:jc w:val="both"/>
              <w:rPr>
                <w:szCs w:val="22"/>
                <w:lang w:eastAsia="lt-LT"/>
              </w:rPr>
            </w:pPr>
          </w:p>
        </w:tc>
        <w:tc>
          <w:tcPr>
            <w:tcW w:w="1130" w:type="dxa"/>
            <w:tcBorders>
              <w:top w:val="single" w:sz="4" w:space="0" w:color="auto"/>
              <w:left w:val="single" w:sz="4" w:space="0" w:color="auto"/>
              <w:bottom w:val="single" w:sz="4" w:space="0" w:color="auto"/>
              <w:right w:val="single" w:sz="4" w:space="0" w:color="auto"/>
            </w:tcBorders>
          </w:tcPr>
          <w:p w14:paraId="34527FEF" w14:textId="77777777" w:rsidR="00CF6B4C" w:rsidRDefault="00CF6B4C">
            <w:pPr>
              <w:ind w:firstLine="567"/>
              <w:jc w:val="both"/>
              <w:rPr>
                <w:bCs/>
                <w:iCs/>
                <w:szCs w:val="22"/>
                <w:lang w:eastAsia="lt-LT"/>
              </w:rPr>
            </w:pPr>
          </w:p>
        </w:tc>
        <w:tc>
          <w:tcPr>
            <w:tcW w:w="2819" w:type="dxa"/>
            <w:tcBorders>
              <w:top w:val="single" w:sz="4" w:space="0" w:color="auto"/>
              <w:left w:val="single" w:sz="4" w:space="0" w:color="auto"/>
              <w:bottom w:val="single" w:sz="4" w:space="0" w:color="auto"/>
              <w:right w:val="single" w:sz="4" w:space="0" w:color="auto"/>
            </w:tcBorders>
          </w:tcPr>
          <w:p w14:paraId="34527FF0" w14:textId="77777777" w:rsidR="00CF6B4C" w:rsidRDefault="00CF6B4C">
            <w:pPr>
              <w:ind w:firstLine="567"/>
              <w:jc w:val="both"/>
              <w:rPr>
                <w:bCs/>
                <w:iCs/>
                <w:szCs w:val="22"/>
                <w:lang w:eastAsia="lt-LT"/>
              </w:rPr>
            </w:pPr>
          </w:p>
        </w:tc>
      </w:tr>
      <w:tr w:rsidR="00CF6B4C" w14:paraId="34527FF6" w14:textId="77777777">
        <w:tc>
          <w:tcPr>
            <w:tcW w:w="1042" w:type="dxa"/>
            <w:tcBorders>
              <w:top w:val="single" w:sz="4" w:space="0" w:color="auto"/>
              <w:left w:val="single" w:sz="4" w:space="0" w:color="auto"/>
              <w:bottom w:val="single" w:sz="4" w:space="0" w:color="auto"/>
              <w:right w:val="single" w:sz="4" w:space="0" w:color="auto"/>
            </w:tcBorders>
          </w:tcPr>
          <w:p w14:paraId="34527FF2" w14:textId="77777777" w:rsidR="00CF6B4C" w:rsidRDefault="00CF6B4C">
            <w:pPr>
              <w:ind w:firstLine="567"/>
              <w:jc w:val="both"/>
              <w:rPr>
                <w:bCs/>
                <w:iCs/>
                <w:szCs w:val="22"/>
                <w:lang w:eastAsia="lt-LT"/>
              </w:rPr>
            </w:pPr>
          </w:p>
        </w:tc>
        <w:tc>
          <w:tcPr>
            <w:tcW w:w="4648" w:type="dxa"/>
            <w:tcBorders>
              <w:top w:val="single" w:sz="4" w:space="0" w:color="auto"/>
              <w:left w:val="single" w:sz="4" w:space="0" w:color="auto"/>
              <w:bottom w:val="single" w:sz="4" w:space="0" w:color="auto"/>
              <w:right w:val="single" w:sz="4" w:space="0" w:color="auto"/>
            </w:tcBorders>
          </w:tcPr>
          <w:p w14:paraId="34527FF3" w14:textId="77777777" w:rsidR="00CF6B4C" w:rsidRDefault="00CF6B4C">
            <w:pPr>
              <w:ind w:firstLine="567"/>
              <w:jc w:val="both"/>
              <w:rPr>
                <w:szCs w:val="22"/>
                <w:lang w:eastAsia="lt-LT"/>
              </w:rPr>
            </w:pPr>
          </w:p>
        </w:tc>
        <w:tc>
          <w:tcPr>
            <w:tcW w:w="1130" w:type="dxa"/>
            <w:tcBorders>
              <w:top w:val="single" w:sz="4" w:space="0" w:color="auto"/>
              <w:left w:val="single" w:sz="4" w:space="0" w:color="auto"/>
              <w:bottom w:val="single" w:sz="4" w:space="0" w:color="auto"/>
              <w:right w:val="single" w:sz="4" w:space="0" w:color="auto"/>
            </w:tcBorders>
          </w:tcPr>
          <w:p w14:paraId="34527FF4" w14:textId="77777777" w:rsidR="00CF6B4C" w:rsidRDefault="00CF6B4C">
            <w:pPr>
              <w:ind w:firstLine="567"/>
              <w:jc w:val="both"/>
              <w:rPr>
                <w:bCs/>
                <w:iCs/>
                <w:szCs w:val="22"/>
                <w:lang w:eastAsia="lt-LT"/>
              </w:rPr>
            </w:pPr>
          </w:p>
        </w:tc>
        <w:tc>
          <w:tcPr>
            <w:tcW w:w="2819" w:type="dxa"/>
            <w:tcBorders>
              <w:top w:val="single" w:sz="4" w:space="0" w:color="auto"/>
              <w:left w:val="single" w:sz="4" w:space="0" w:color="auto"/>
              <w:bottom w:val="single" w:sz="4" w:space="0" w:color="auto"/>
              <w:right w:val="single" w:sz="4" w:space="0" w:color="auto"/>
            </w:tcBorders>
          </w:tcPr>
          <w:p w14:paraId="34527FF5" w14:textId="77777777" w:rsidR="00CF6B4C" w:rsidRDefault="00CF6B4C">
            <w:pPr>
              <w:ind w:firstLine="567"/>
              <w:jc w:val="both"/>
              <w:rPr>
                <w:bCs/>
                <w:iCs/>
                <w:szCs w:val="22"/>
                <w:lang w:eastAsia="lt-LT"/>
              </w:rPr>
            </w:pPr>
          </w:p>
        </w:tc>
      </w:tr>
      <w:tr w:rsidR="00CF6B4C" w14:paraId="34527FF8" w14:textId="77777777">
        <w:tc>
          <w:tcPr>
            <w:tcW w:w="9639" w:type="dxa"/>
            <w:gridSpan w:val="4"/>
            <w:tcBorders>
              <w:top w:val="single" w:sz="4" w:space="0" w:color="auto"/>
              <w:left w:val="single" w:sz="4" w:space="0" w:color="auto"/>
              <w:bottom w:val="single" w:sz="4" w:space="0" w:color="auto"/>
              <w:right w:val="single" w:sz="4" w:space="0" w:color="auto"/>
            </w:tcBorders>
            <w:hideMark/>
          </w:tcPr>
          <w:p w14:paraId="34527FF7" w14:textId="77777777" w:rsidR="00CF6B4C" w:rsidRDefault="00B00A92">
            <w:pPr>
              <w:ind w:firstLine="567"/>
              <w:jc w:val="both"/>
              <w:rPr>
                <w:bCs/>
                <w:iCs/>
                <w:szCs w:val="22"/>
                <w:lang w:eastAsia="lt-LT"/>
              </w:rPr>
            </w:pPr>
            <w:r>
              <w:rPr>
                <w:bCs/>
                <w:iCs/>
                <w:szCs w:val="22"/>
                <w:lang w:eastAsia="lt-LT"/>
              </w:rPr>
              <w:t xml:space="preserve">Laukiamas rezultatas – </w:t>
            </w:r>
          </w:p>
        </w:tc>
      </w:tr>
    </w:tbl>
    <w:p w14:paraId="34527FF9" w14:textId="77777777" w:rsidR="00CF6B4C" w:rsidRDefault="00CF6B4C">
      <w:pPr>
        <w:jc w:val="both"/>
        <w:rPr>
          <w:szCs w:val="22"/>
          <w:lang w:eastAsia="lt-LT"/>
        </w:rPr>
      </w:pPr>
    </w:p>
    <w:p w14:paraId="34527FFA" w14:textId="77777777" w:rsidR="00CF6B4C" w:rsidRDefault="00CF6B4C">
      <w:pPr>
        <w:jc w:val="both"/>
        <w:rPr>
          <w:szCs w:val="22"/>
          <w:lang w:eastAsia="lt-LT"/>
        </w:rPr>
      </w:pPr>
    </w:p>
    <w:p w14:paraId="34527FFB" w14:textId="77777777" w:rsidR="00CF6B4C" w:rsidRDefault="00CF6B4C">
      <w:pPr>
        <w:jc w:val="both"/>
        <w:rPr>
          <w:szCs w:val="22"/>
          <w:lang w:eastAsia="lt-LT"/>
        </w:rPr>
      </w:pPr>
    </w:p>
    <w:p w14:paraId="34527FFC" w14:textId="77777777" w:rsidR="00CF6B4C" w:rsidRDefault="00B00A92">
      <w:pPr>
        <w:jc w:val="both"/>
        <w:rPr>
          <w:bCs/>
          <w:szCs w:val="22"/>
          <w:lang w:eastAsia="lt-LT"/>
        </w:rPr>
      </w:pPr>
      <w:r>
        <w:rPr>
          <w:szCs w:val="22"/>
          <w:lang w:eastAsia="lt-LT"/>
        </w:rPr>
        <w:t xml:space="preserve">2 </w:t>
      </w:r>
      <w:r>
        <w:rPr>
          <w:bCs/>
          <w:szCs w:val="22"/>
          <w:lang w:eastAsia="lt-LT"/>
        </w:rPr>
        <w:t>veiklos sritis. PSICHOLOGIN</w:t>
      </w:r>
      <w:r>
        <w:rPr>
          <w:szCs w:val="22"/>
          <w:lang w:eastAsia="lt-LT"/>
        </w:rPr>
        <w:t xml:space="preserve">Ė </w:t>
      </w:r>
      <w:r>
        <w:rPr>
          <w:bCs/>
          <w:szCs w:val="22"/>
          <w:lang w:eastAsia="lt-LT"/>
        </w:rPr>
        <w:t>APLINKA</w:t>
      </w:r>
    </w:p>
    <w:p w14:paraId="34527FFD" w14:textId="77777777" w:rsidR="00CF6B4C" w:rsidRDefault="00CF6B4C">
      <w:pPr>
        <w:jc w:val="both"/>
        <w:rPr>
          <w:bCs/>
          <w:iCs/>
          <w:szCs w:val="22"/>
          <w:lang w:eastAsia="lt-LT"/>
        </w:rPr>
      </w:pPr>
    </w:p>
    <w:p w14:paraId="34527FFE" w14:textId="77777777" w:rsidR="00CF6B4C" w:rsidRDefault="00B00A92">
      <w:pPr>
        <w:jc w:val="both"/>
        <w:rPr>
          <w:bCs/>
          <w:i/>
          <w:iCs/>
          <w:szCs w:val="22"/>
          <w:lang w:eastAsia="lt-LT"/>
        </w:rPr>
      </w:pPr>
      <w:r>
        <w:rPr>
          <w:bCs/>
          <w:iCs/>
          <w:szCs w:val="22"/>
          <w:lang w:eastAsia="lt-LT"/>
        </w:rPr>
        <w:t>Uždavinys</w:t>
      </w:r>
      <w:r>
        <w:rPr>
          <w:bCs/>
          <w:i/>
          <w:iCs/>
          <w:szCs w:val="22"/>
          <w:lang w:eastAsia="lt-LT"/>
        </w:rPr>
        <w:t>____________________________________________________________________</w:t>
      </w:r>
    </w:p>
    <w:p w14:paraId="34527FFF" w14:textId="77777777" w:rsidR="00CF6B4C" w:rsidRDefault="00CF6B4C">
      <w:pPr>
        <w:ind w:firstLine="567"/>
        <w:jc w:val="both"/>
        <w:rPr>
          <w:bCs/>
          <w:iCs/>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318"/>
        <w:gridCol w:w="1550"/>
        <w:gridCol w:w="2848"/>
      </w:tblGrid>
      <w:tr w:rsidR="00CF6B4C" w14:paraId="34528004" w14:textId="77777777">
        <w:tc>
          <w:tcPr>
            <w:tcW w:w="1030" w:type="dxa"/>
            <w:tcBorders>
              <w:top w:val="single" w:sz="4" w:space="0" w:color="auto"/>
              <w:left w:val="single" w:sz="4" w:space="0" w:color="auto"/>
              <w:bottom w:val="single" w:sz="4" w:space="0" w:color="auto"/>
              <w:right w:val="single" w:sz="4" w:space="0" w:color="auto"/>
            </w:tcBorders>
            <w:hideMark/>
          </w:tcPr>
          <w:p w14:paraId="34528000" w14:textId="77777777" w:rsidR="00CF6B4C" w:rsidRDefault="00B00A92">
            <w:pPr>
              <w:jc w:val="center"/>
              <w:rPr>
                <w:bCs/>
                <w:iCs/>
                <w:szCs w:val="22"/>
                <w:lang w:eastAsia="lt-LT"/>
              </w:rPr>
            </w:pPr>
            <w:r>
              <w:rPr>
                <w:bCs/>
                <w:iCs/>
                <w:szCs w:val="22"/>
                <w:lang w:eastAsia="lt-LT"/>
              </w:rPr>
              <w:t>Rodiklis</w:t>
            </w:r>
          </w:p>
        </w:tc>
        <w:tc>
          <w:tcPr>
            <w:tcW w:w="4549" w:type="dxa"/>
            <w:tcBorders>
              <w:top w:val="single" w:sz="4" w:space="0" w:color="auto"/>
              <w:left w:val="single" w:sz="4" w:space="0" w:color="auto"/>
              <w:bottom w:val="single" w:sz="4" w:space="0" w:color="auto"/>
              <w:right w:val="single" w:sz="4" w:space="0" w:color="auto"/>
            </w:tcBorders>
            <w:hideMark/>
          </w:tcPr>
          <w:p w14:paraId="34528001" w14:textId="77777777" w:rsidR="00CF6B4C" w:rsidRDefault="00B00A92">
            <w:pPr>
              <w:ind w:firstLine="567"/>
              <w:jc w:val="center"/>
              <w:rPr>
                <w:bCs/>
                <w:iCs/>
                <w:szCs w:val="22"/>
                <w:lang w:eastAsia="lt-LT"/>
              </w:rPr>
            </w:pPr>
            <w:r>
              <w:rPr>
                <w:bCs/>
                <w:iCs/>
                <w:szCs w:val="22"/>
                <w:lang w:eastAsia="lt-LT"/>
              </w:rPr>
              <w:t>Priemonė</w:t>
            </w:r>
          </w:p>
        </w:tc>
        <w:tc>
          <w:tcPr>
            <w:tcW w:w="1117" w:type="dxa"/>
            <w:tcBorders>
              <w:top w:val="single" w:sz="4" w:space="0" w:color="auto"/>
              <w:left w:val="single" w:sz="4" w:space="0" w:color="auto"/>
              <w:bottom w:val="single" w:sz="4" w:space="0" w:color="auto"/>
              <w:right w:val="single" w:sz="4" w:space="0" w:color="auto"/>
            </w:tcBorders>
            <w:hideMark/>
          </w:tcPr>
          <w:p w14:paraId="34528002" w14:textId="77777777" w:rsidR="00CF6B4C" w:rsidRDefault="00B00A92">
            <w:pPr>
              <w:jc w:val="center"/>
              <w:rPr>
                <w:bCs/>
                <w:iCs/>
                <w:szCs w:val="22"/>
                <w:lang w:eastAsia="lt-LT"/>
              </w:rPr>
            </w:pPr>
            <w:r>
              <w:rPr>
                <w:bCs/>
                <w:iCs/>
                <w:szCs w:val="22"/>
                <w:lang w:eastAsia="lt-LT"/>
              </w:rPr>
              <w:t>Priemonės įgyvendinimo data</w:t>
            </w:r>
          </w:p>
        </w:tc>
        <w:tc>
          <w:tcPr>
            <w:tcW w:w="2943" w:type="dxa"/>
            <w:tcBorders>
              <w:top w:val="single" w:sz="4" w:space="0" w:color="auto"/>
              <w:left w:val="single" w:sz="4" w:space="0" w:color="auto"/>
              <w:bottom w:val="single" w:sz="4" w:space="0" w:color="auto"/>
              <w:right w:val="single" w:sz="4" w:space="0" w:color="auto"/>
            </w:tcBorders>
            <w:hideMark/>
          </w:tcPr>
          <w:p w14:paraId="34528003" w14:textId="77777777" w:rsidR="00CF6B4C" w:rsidRDefault="00B00A92">
            <w:pPr>
              <w:jc w:val="center"/>
              <w:rPr>
                <w:bCs/>
                <w:iCs/>
                <w:szCs w:val="22"/>
                <w:lang w:eastAsia="lt-LT"/>
              </w:rPr>
            </w:pPr>
            <w:r>
              <w:rPr>
                <w:bCs/>
                <w:iCs/>
                <w:szCs w:val="22"/>
                <w:lang w:eastAsia="lt-LT"/>
              </w:rPr>
              <w:t>Už priemonės įgyvendinimą atsakingi asmenys (tik pareigos)</w:t>
            </w:r>
          </w:p>
        </w:tc>
      </w:tr>
      <w:tr w:rsidR="00CF6B4C" w14:paraId="34528009" w14:textId="77777777">
        <w:tc>
          <w:tcPr>
            <w:tcW w:w="1030" w:type="dxa"/>
            <w:tcBorders>
              <w:top w:val="single" w:sz="4" w:space="0" w:color="auto"/>
              <w:left w:val="single" w:sz="4" w:space="0" w:color="auto"/>
              <w:bottom w:val="single" w:sz="4" w:space="0" w:color="auto"/>
              <w:right w:val="single" w:sz="4" w:space="0" w:color="auto"/>
            </w:tcBorders>
            <w:hideMark/>
          </w:tcPr>
          <w:p w14:paraId="34528005" w14:textId="77777777" w:rsidR="00CF6B4C" w:rsidRDefault="00B00A92">
            <w:pPr>
              <w:jc w:val="both"/>
              <w:rPr>
                <w:bCs/>
                <w:iCs/>
                <w:szCs w:val="22"/>
                <w:lang w:eastAsia="lt-LT"/>
              </w:rPr>
            </w:pPr>
            <w:r>
              <w:rPr>
                <w:bCs/>
                <w:iCs/>
                <w:szCs w:val="22"/>
                <w:lang w:eastAsia="lt-LT"/>
              </w:rPr>
              <w:t>2.1</w:t>
            </w:r>
          </w:p>
        </w:tc>
        <w:tc>
          <w:tcPr>
            <w:tcW w:w="4549" w:type="dxa"/>
            <w:tcBorders>
              <w:top w:val="single" w:sz="4" w:space="0" w:color="auto"/>
              <w:left w:val="single" w:sz="4" w:space="0" w:color="auto"/>
              <w:bottom w:val="single" w:sz="4" w:space="0" w:color="auto"/>
              <w:right w:val="single" w:sz="4" w:space="0" w:color="auto"/>
            </w:tcBorders>
          </w:tcPr>
          <w:p w14:paraId="34528006" w14:textId="77777777" w:rsidR="00CF6B4C" w:rsidRDefault="00CF6B4C">
            <w:pPr>
              <w:ind w:firstLine="567"/>
              <w:jc w:val="both"/>
              <w:rPr>
                <w:bCs/>
                <w:iCs/>
                <w:szCs w:val="22"/>
                <w:lang w:eastAsia="lt-LT"/>
              </w:rPr>
            </w:pPr>
          </w:p>
        </w:tc>
        <w:tc>
          <w:tcPr>
            <w:tcW w:w="1117" w:type="dxa"/>
            <w:tcBorders>
              <w:top w:val="single" w:sz="4" w:space="0" w:color="auto"/>
              <w:left w:val="single" w:sz="4" w:space="0" w:color="auto"/>
              <w:bottom w:val="single" w:sz="4" w:space="0" w:color="auto"/>
              <w:right w:val="single" w:sz="4" w:space="0" w:color="auto"/>
            </w:tcBorders>
          </w:tcPr>
          <w:p w14:paraId="34528007" w14:textId="77777777" w:rsidR="00CF6B4C" w:rsidRDefault="00CF6B4C">
            <w:pPr>
              <w:ind w:firstLine="567"/>
              <w:jc w:val="both"/>
              <w:rPr>
                <w:bCs/>
                <w:iCs/>
                <w:szCs w:val="22"/>
                <w:lang w:eastAsia="lt-LT"/>
              </w:rPr>
            </w:pPr>
          </w:p>
        </w:tc>
        <w:tc>
          <w:tcPr>
            <w:tcW w:w="2943" w:type="dxa"/>
            <w:tcBorders>
              <w:top w:val="single" w:sz="4" w:space="0" w:color="auto"/>
              <w:left w:val="single" w:sz="4" w:space="0" w:color="auto"/>
              <w:bottom w:val="single" w:sz="4" w:space="0" w:color="auto"/>
              <w:right w:val="single" w:sz="4" w:space="0" w:color="auto"/>
            </w:tcBorders>
          </w:tcPr>
          <w:p w14:paraId="34528008" w14:textId="77777777" w:rsidR="00CF6B4C" w:rsidRDefault="00CF6B4C">
            <w:pPr>
              <w:ind w:firstLine="567"/>
              <w:jc w:val="both"/>
              <w:rPr>
                <w:bCs/>
                <w:iCs/>
                <w:szCs w:val="22"/>
                <w:lang w:eastAsia="lt-LT"/>
              </w:rPr>
            </w:pPr>
          </w:p>
        </w:tc>
      </w:tr>
      <w:tr w:rsidR="00CF6B4C" w14:paraId="3452800E" w14:textId="77777777">
        <w:tc>
          <w:tcPr>
            <w:tcW w:w="1030" w:type="dxa"/>
            <w:tcBorders>
              <w:top w:val="single" w:sz="4" w:space="0" w:color="auto"/>
              <w:left w:val="single" w:sz="4" w:space="0" w:color="auto"/>
              <w:bottom w:val="single" w:sz="4" w:space="0" w:color="auto"/>
              <w:right w:val="single" w:sz="4" w:space="0" w:color="auto"/>
            </w:tcBorders>
          </w:tcPr>
          <w:p w14:paraId="3452800A" w14:textId="77777777" w:rsidR="00CF6B4C" w:rsidRDefault="00CF6B4C">
            <w:pPr>
              <w:ind w:firstLine="567"/>
              <w:jc w:val="both"/>
              <w:rPr>
                <w:bCs/>
                <w:iCs/>
                <w:szCs w:val="22"/>
                <w:lang w:eastAsia="lt-LT"/>
              </w:rPr>
            </w:pPr>
          </w:p>
        </w:tc>
        <w:tc>
          <w:tcPr>
            <w:tcW w:w="4549" w:type="dxa"/>
            <w:tcBorders>
              <w:top w:val="single" w:sz="4" w:space="0" w:color="auto"/>
              <w:left w:val="single" w:sz="4" w:space="0" w:color="auto"/>
              <w:bottom w:val="single" w:sz="4" w:space="0" w:color="auto"/>
              <w:right w:val="single" w:sz="4" w:space="0" w:color="auto"/>
            </w:tcBorders>
          </w:tcPr>
          <w:p w14:paraId="3452800B" w14:textId="77777777" w:rsidR="00CF6B4C" w:rsidRDefault="00CF6B4C">
            <w:pPr>
              <w:ind w:firstLine="567"/>
              <w:jc w:val="both"/>
              <w:rPr>
                <w:bCs/>
                <w:iCs/>
                <w:szCs w:val="22"/>
                <w:lang w:eastAsia="lt-LT"/>
              </w:rPr>
            </w:pPr>
          </w:p>
        </w:tc>
        <w:tc>
          <w:tcPr>
            <w:tcW w:w="1117" w:type="dxa"/>
            <w:tcBorders>
              <w:top w:val="single" w:sz="4" w:space="0" w:color="auto"/>
              <w:left w:val="single" w:sz="4" w:space="0" w:color="auto"/>
              <w:bottom w:val="single" w:sz="4" w:space="0" w:color="auto"/>
              <w:right w:val="single" w:sz="4" w:space="0" w:color="auto"/>
            </w:tcBorders>
          </w:tcPr>
          <w:p w14:paraId="3452800C" w14:textId="77777777" w:rsidR="00CF6B4C" w:rsidRDefault="00CF6B4C">
            <w:pPr>
              <w:ind w:firstLine="567"/>
              <w:jc w:val="both"/>
              <w:rPr>
                <w:bCs/>
                <w:iCs/>
                <w:szCs w:val="22"/>
                <w:lang w:eastAsia="lt-LT"/>
              </w:rPr>
            </w:pPr>
          </w:p>
        </w:tc>
        <w:tc>
          <w:tcPr>
            <w:tcW w:w="2943" w:type="dxa"/>
            <w:tcBorders>
              <w:top w:val="single" w:sz="4" w:space="0" w:color="auto"/>
              <w:left w:val="single" w:sz="4" w:space="0" w:color="auto"/>
              <w:bottom w:val="single" w:sz="4" w:space="0" w:color="auto"/>
              <w:right w:val="single" w:sz="4" w:space="0" w:color="auto"/>
            </w:tcBorders>
          </w:tcPr>
          <w:p w14:paraId="3452800D" w14:textId="77777777" w:rsidR="00CF6B4C" w:rsidRDefault="00CF6B4C">
            <w:pPr>
              <w:ind w:firstLine="567"/>
              <w:jc w:val="both"/>
              <w:rPr>
                <w:bCs/>
                <w:iCs/>
                <w:szCs w:val="22"/>
                <w:lang w:eastAsia="lt-LT"/>
              </w:rPr>
            </w:pPr>
          </w:p>
        </w:tc>
      </w:tr>
      <w:tr w:rsidR="00CF6B4C" w14:paraId="34528013" w14:textId="77777777">
        <w:tc>
          <w:tcPr>
            <w:tcW w:w="1030" w:type="dxa"/>
            <w:tcBorders>
              <w:top w:val="single" w:sz="4" w:space="0" w:color="auto"/>
              <w:left w:val="single" w:sz="4" w:space="0" w:color="auto"/>
              <w:bottom w:val="single" w:sz="4" w:space="0" w:color="auto"/>
              <w:right w:val="single" w:sz="4" w:space="0" w:color="auto"/>
            </w:tcBorders>
          </w:tcPr>
          <w:p w14:paraId="3452800F" w14:textId="77777777" w:rsidR="00CF6B4C" w:rsidRDefault="00CF6B4C">
            <w:pPr>
              <w:ind w:firstLine="567"/>
              <w:jc w:val="both"/>
              <w:rPr>
                <w:bCs/>
                <w:iCs/>
                <w:szCs w:val="22"/>
                <w:lang w:eastAsia="lt-LT"/>
              </w:rPr>
            </w:pPr>
          </w:p>
        </w:tc>
        <w:tc>
          <w:tcPr>
            <w:tcW w:w="4549" w:type="dxa"/>
            <w:tcBorders>
              <w:top w:val="single" w:sz="4" w:space="0" w:color="auto"/>
              <w:left w:val="single" w:sz="4" w:space="0" w:color="auto"/>
              <w:bottom w:val="single" w:sz="4" w:space="0" w:color="auto"/>
              <w:right w:val="single" w:sz="4" w:space="0" w:color="auto"/>
            </w:tcBorders>
          </w:tcPr>
          <w:p w14:paraId="34528010" w14:textId="77777777" w:rsidR="00CF6B4C" w:rsidRDefault="00CF6B4C">
            <w:pPr>
              <w:ind w:firstLine="567"/>
              <w:jc w:val="both"/>
              <w:rPr>
                <w:bCs/>
                <w:iCs/>
                <w:szCs w:val="22"/>
                <w:lang w:eastAsia="lt-LT"/>
              </w:rPr>
            </w:pPr>
          </w:p>
        </w:tc>
        <w:tc>
          <w:tcPr>
            <w:tcW w:w="1117" w:type="dxa"/>
            <w:tcBorders>
              <w:top w:val="single" w:sz="4" w:space="0" w:color="auto"/>
              <w:left w:val="single" w:sz="4" w:space="0" w:color="auto"/>
              <w:bottom w:val="single" w:sz="4" w:space="0" w:color="auto"/>
              <w:right w:val="single" w:sz="4" w:space="0" w:color="auto"/>
            </w:tcBorders>
          </w:tcPr>
          <w:p w14:paraId="34528011" w14:textId="77777777" w:rsidR="00CF6B4C" w:rsidRDefault="00CF6B4C">
            <w:pPr>
              <w:ind w:firstLine="567"/>
              <w:jc w:val="both"/>
              <w:rPr>
                <w:bCs/>
                <w:iCs/>
                <w:szCs w:val="22"/>
                <w:lang w:eastAsia="lt-LT"/>
              </w:rPr>
            </w:pPr>
          </w:p>
        </w:tc>
        <w:tc>
          <w:tcPr>
            <w:tcW w:w="2943" w:type="dxa"/>
            <w:tcBorders>
              <w:top w:val="single" w:sz="4" w:space="0" w:color="auto"/>
              <w:left w:val="single" w:sz="4" w:space="0" w:color="auto"/>
              <w:bottom w:val="single" w:sz="4" w:space="0" w:color="auto"/>
              <w:right w:val="single" w:sz="4" w:space="0" w:color="auto"/>
            </w:tcBorders>
          </w:tcPr>
          <w:p w14:paraId="34528012" w14:textId="77777777" w:rsidR="00CF6B4C" w:rsidRDefault="00CF6B4C">
            <w:pPr>
              <w:ind w:firstLine="567"/>
              <w:jc w:val="both"/>
              <w:rPr>
                <w:bCs/>
                <w:iCs/>
                <w:szCs w:val="22"/>
                <w:lang w:eastAsia="lt-LT"/>
              </w:rPr>
            </w:pPr>
          </w:p>
        </w:tc>
      </w:tr>
      <w:tr w:rsidR="00CF6B4C" w14:paraId="34528015" w14:textId="77777777">
        <w:tc>
          <w:tcPr>
            <w:tcW w:w="9639" w:type="dxa"/>
            <w:gridSpan w:val="4"/>
            <w:tcBorders>
              <w:top w:val="single" w:sz="4" w:space="0" w:color="auto"/>
              <w:left w:val="single" w:sz="4" w:space="0" w:color="auto"/>
              <w:bottom w:val="single" w:sz="4" w:space="0" w:color="auto"/>
              <w:right w:val="single" w:sz="4" w:space="0" w:color="auto"/>
            </w:tcBorders>
            <w:hideMark/>
          </w:tcPr>
          <w:p w14:paraId="34528014" w14:textId="77777777" w:rsidR="00CF6B4C" w:rsidRDefault="00B00A92">
            <w:pPr>
              <w:ind w:firstLine="567"/>
              <w:jc w:val="both"/>
              <w:rPr>
                <w:bCs/>
                <w:iCs/>
                <w:szCs w:val="22"/>
                <w:lang w:eastAsia="lt-LT"/>
              </w:rPr>
            </w:pPr>
            <w:r>
              <w:rPr>
                <w:bCs/>
                <w:iCs/>
                <w:szCs w:val="22"/>
                <w:lang w:eastAsia="lt-LT"/>
              </w:rPr>
              <w:t xml:space="preserve">Laukiamas rezultatas – </w:t>
            </w:r>
          </w:p>
        </w:tc>
      </w:tr>
    </w:tbl>
    <w:p w14:paraId="34528016" w14:textId="77777777" w:rsidR="00CF6B4C" w:rsidRDefault="00CF6B4C">
      <w:pPr>
        <w:ind w:firstLine="567"/>
        <w:jc w:val="both"/>
        <w:rPr>
          <w:bCs/>
          <w:iCs/>
          <w:szCs w:val="22"/>
          <w:lang w:eastAsia="lt-LT"/>
        </w:rPr>
      </w:pPr>
    </w:p>
    <w:p w14:paraId="34528017" w14:textId="77777777" w:rsidR="00CF6B4C" w:rsidRDefault="00B00A92">
      <w:pPr>
        <w:jc w:val="both"/>
        <w:rPr>
          <w:bCs/>
          <w:szCs w:val="22"/>
          <w:lang w:eastAsia="lt-LT"/>
        </w:rPr>
      </w:pPr>
      <w:r>
        <w:rPr>
          <w:bCs/>
          <w:szCs w:val="22"/>
          <w:lang w:eastAsia="lt-LT"/>
        </w:rPr>
        <w:t>3 veiklos sritis. FIZINĖ APLINKA</w:t>
      </w:r>
    </w:p>
    <w:p w14:paraId="34528018" w14:textId="77777777" w:rsidR="00CF6B4C" w:rsidRDefault="00CF6B4C">
      <w:pPr>
        <w:jc w:val="both"/>
        <w:rPr>
          <w:bCs/>
          <w:iCs/>
          <w:szCs w:val="22"/>
          <w:lang w:eastAsia="lt-LT"/>
        </w:rPr>
      </w:pPr>
    </w:p>
    <w:p w14:paraId="34528019" w14:textId="77777777" w:rsidR="00CF6B4C" w:rsidRDefault="00B00A92">
      <w:pPr>
        <w:jc w:val="both"/>
        <w:rPr>
          <w:bCs/>
          <w:i/>
          <w:iCs/>
          <w:szCs w:val="22"/>
          <w:lang w:eastAsia="lt-LT"/>
        </w:rPr>
      </w:pPr>
      <w:r>
        <w:rPr>
          <w:bCs/>
          <w:iCs/>
          <w:szCs w:val="22"/>
          <w:lang w:eastAsia="lt-LT"/>
        </w:rPr>
        <w:t>Uždavinys</w:t>
      </w:r>
      <w:r>
        <w:rPr>
          <w:bCs/>
          <w:i/>
          <w:iCs/>
          <w:szCs w:val="22"/>
          <w:lang w:eastAsia="lt-LT"/>
        </w:rPr>
        <w:t>____________________________________________________________________</w:t>
      </w:r>
    </w:p>
    <w:p w14:paraId="3452801A" w14:textId="77777777" w:rsidR="00CF6B4C" w:rsidRDefault="00CF6B4C">
      <w:pPr>
        <w:jc w:val="both"/>
        <w:rPr>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4414"/>
        <w:gridCol w:w="1550"/>
        <w:gridCol w:w="2751"/>
      </w:tblGrid>
      <w:tr w:rsidR="00CF6B4C" w14:paraId="3452801F" w14:textId="77777777">
        <w:tc>
          <w:tcPr>
            <w:tcW w:w="1031" w:type="dxa"/>
            <w:tcBorders>
              <w:top w:val="single" w:sz="4" w:space="0" w:color="auto"/>
              <w:left w:val="single" w:sz="4" w:space="0" w:color="auto"/>
              <w:bottom w:val="single" w:sz="4" w:space="0" w:color="auto"/>
              <w:right w:val="single" w:sz="4" w:space="0" w:color="auto"/>
            </w:tcBorders>
            <w:hideMark/>
          </w:tcPr>
          <w:p w14:paraId="3452801B" w14:textId="77777777" w:rsidR="00CF6B4C" w:rsidRDefault="00B00A92">
            <w:pPr>
              <w:jc w:val="both"/>
              <w:rPr>
                <w:bCs/>
                <w:iCs/>
                <w:szCs w:val="22"/>
                <w:lang w:eastAsia="lt-LT"/>
              </w:rPr>
            </w:pPr>
            <w:r>
              <w:rPr>
                <w:bCs/>
                <w:iCs/>
                <w:szCs w:val="22"/>
                <w:lang w:eastAsia="lt-LT"/>
              </w:rPr>
              <w:t>Rodiklis</w:t>
            </w:r>
          </w:p>
        </w:tc>
        <w:tc>
          <w:tcPr>
            <w:tcW w:w="4652" w:type="dxa"/>
            <w:tcBorders>
              <w:top w:val="single" w:sz="4" w:space="0" w:color="auto"/>
              <w:left w:val="single" w:sz="4" w:space="0" w:color="auto"/>
              <w:bottom w:val="single" w:sz="4" w:space="0" w:color="auto"/>
              <w:right w:val="single" w:sz="4" w:space="0" w:color="auto"/>
            </w:tcBorders>
            <w:hideMark/>
          </w:tcPr>
          <w:p w14:paraId="3452801C" w14:textId="77777777" w:rsidR="00CF6B4C" w:rsidRDefault="00B00A92">
            <w:pPr>
              <w:ind w:firstLine="567"/>
              <w:jc w:val="center"/>
              <w:rPr>
                <w:bCs/>
                <w:iCs/>
                <w:szCs w:val="22"/>
                <w:lang w:eastAsia="lt-LT"/>
              </w:rPr>
            </w:pPr>
            <w:r>
              <w:rPr>
                <w:bCs/>
                <w:iCs/>
                <w:szCs w:val="22"/>
                <w:lang w:eastAsia="lt-LT"/>
              </w:rPr>
              <w:t>Priemonė</w:t>
            </w:r>
          </w:p>
        </w:tc>
        <w:tc>
          <w:tcPr>
            <w:tcW w:w="1117" w:type="dxa"/>
            <w:tcBorders>
              <w:top w:val="single" w:sz="4" w:space="0" w:color="auto"/>
              <w:left w:val="single" w:sz="4" w:space="0" w:color="auto"/>
              <w:bottom w:val="single" w:sz="4" w:space="0" w:color="auto"/>
              <w:right w:val="single" w:sz="4" w:space="0" w:color="auto"/>
            </w:tcBorders>
            <w:hideMark/>
          </w:tcPr>
          <w:p w14:paraId="3452801D" w14:textId="77777777" w:rsidR="00CF6B4C" w:rsidRDefault="00B00A92">
            <w:pPr>
              <w:jc w:val="both"/>
              <w:rPr>
                <w:bCs/>
                <w:iCs/>
                <w:szCs w:val="22"/>
                <w:lang w:eastAsia="lt-LT"/>
              </w:rPr>
            </w:pPr>
            <w:r>
              <w:rPr>
                <w:bCs/>
                <w:iCs/>
                <w:szCs w:val="22"/>
                <w:lang w:eastAsia="lt-LT"/>
              </w:rPr>
              <w:t>Priemonės įgyvendinimo data</w:t>
            </w:r>
          </w:p>
        </w:tc>
        <w:tc>
          <w:tcPr>
            <w:tcW w:w="2839" w:type="dxa"/>
            <w:tcBorders>
              <w:top w:val="single" w:sz="4" w:space="0" w:color="auto"/>
              <w:left w:val="single" w:sz="4" w:space="0" w:color="auto"/>
              <w:bottom w:val="single" w:sz="4" w:space="0" w:color="auto"/>
              <w:right w:val="single" w:sz="4" w:space="0" w:color="auto"/>
            </w:tcBorders>
            <w:hideMark/>
          </w:tcPr>
          <w:p w14:paraId="3452801E" w14:textId="77777777" w:rsidR="00CF6B4C" w:rsidRDefault="00B00A92">
            <w:pPr>
              <w:jc w:val="center"/>
              <w:rPr>
                <w:bCs/>
                <w:iCs/>
                <w:szCs w:val="22"/>
                <w:lang w:eastAsia="lt-LT"/>
              </w:rPr>
            </w:pPr>
            <w:r>
              <w:rPr>
                <w:bCs/>
                <w:iCs/>
                <w:szCs w:val="22"/>
                <w:lang w:eastAsia="lt-LT"/>
              </w:rPr>
              <w:t>Už priemonės įgyvendinimą atsakingi asmenys (tik pareigos)</w:t>
            </w:r>
          </w:p>
        </w:tc>
      </w:tr>
      <w:tr w:rsidR="00CF6B4C" w14:paraId="34528024" w14:textId="77777777">
        <w:trPr>
          <w:trHeight w:val="238"/>
        </w:trPr>
        <w:tc>
          <w:tcPr>
            <w:tcW w:w="1031" w:type="dxa"/>
            <w:tcBorders>
              <w:top w:val="single" w:sz="4" w:space="0" w:color="auto"/>
              <w:left w:val="single" w:sz="4" w:space="0" w:color="auto"/>
              <w:bottom w:val="single" w:sz="4" w:space="0" w:color="auto"/>
              <w:right w:val="single" w:sz="4" w:space="0" w:color="auto"/>
            </w:tcBorders>
            <w:hideMark/>
          </w:tcPr>
          <w:p w14:paraId="34528020" w14:textId="77777777" w:rsidR="00CF6B4C" w:rsidRDefault="00B00A92">
            <w:pPr>
              <w:jc w:val="both"/>
              <w:rPr>
                <w:bCs/>
                <w:iCs/>
                <w:szCs w:val="22"/>
                <w:lang w:eastAsia="lt-LT"/>
              </w:rPr>
            </w:pPr>
            <w:r>
              <w:rPr>
                <w:bCs/>
                <w:iCs/>
                <w:szCs w:val="22"/>
                <w:lang w:eastAsia="lt-LT"/>
              </w:rPr>
              <w:t>3.1.</w:t>
            </w:r>
          </w:p>
        </w:tc>
        <w:tc>
          <w:tcPr>
            <w:tcW w:w="4652" w:type="dxa"/>
            <w:tcBorders>
              <w:top w:val="single" w:sz="4" w:space="0" w:color="auto"/>
              <w:left w:val="single" w:sz="4" w:space="0" w:color="auto"/>
              <w:bottom w:val="single" w:sz="4" w:space="0" w:color="auto"/>
              <w:right w:val="single" w:sz="4" w:space="0" w:color="auto"/>
            </w:tcBorders>
          </w:tcPr>
          <w:p w14:paraId="34528021" w14:textId="77777777" w:rsidR="00CF6B4C" w:rsidRDefault="00CF6B4C">
            <w:pPr>
              <w:ind w:firstLine="567"/>
              <w:jc w:val="both"/>
              <w:rPr>
                <w:bCs/>
                <w:iCs/>
                <w:szCs w:val="22"/>
                <w:lang w:eastAsia="lt-LT"/>
              </w:rPr>
            </w:pPr>
          </w:p>
        </w:tc>
        <w:tc>
          <w:tcPr>
            <w:tcW w:w="1117" w:type="dxa"/>
            <w:tcBorders>
              <w:top w:val="single" w:sz="4" w:space="0" w:color="auto"/>
              <w:left w:val="single" w:sz="4" w:space="0" w:color="auto"/>
              <w:bottom w:val="single" w:sz="4" w:space="0" w:color="auto"/>
              <w:right w:val="single" w:sz="4" w:space="0" w:color="auto"/>
            </w:tcBorders>
          </w:tcPr>
          <w:p w14:paraId="34528022" w14:textId="77777777" w:rsidR="00CF6B4C" w:rsidRDefault="00CF6B4C">
            <w:pPr>
              <w:ind w:firstLine="567"/>
              <w:jc w:val="both"/>
              <w:rPr>
                <w:bCs/>
                <w:iCs/>
                <w:szCs w:val="22"/>
                <w:lang w:eastAsia="lt-LT"/>
              </w:rPr>
            </w:pPr>
          </w:p>
        </w:tc>
        <w:tc>
          <w:tcPr>
            <w:tcW w:w="2839" w:type="dxa"/>
            <w:tcBorders>
              <w:top w:val="single" w:sz="4" w:space="0" w:color="auto"/>
              <w:left w:val="single" w:sz="4" w:space="0" w:color="auto"/>
              <w:bottom w:val="single" w:sz="4" w:space="0" w:color="auto"/>
              <w:right w:val="single" w:sz="4" w:space="0" w:color="auto"/>
            </w:tcBorders>
          </w:tcPr>
          <w:p w14:paraId="34528023" w14:textId="77777777" w:rsidR="00CF6B4C" w:rsidRDefault="00CF6B4C">
            <w:pPr>
              <w:ind w:firstLine="567"/>
              <w:jc w:val="both"/>
              <w:rPr>
                <w:bCs/>
                <w:iCs/>
                <w:szCs w:val="22"/>
                <w:lang w:eastAsia="lt-LT"/>
              </w:rPr>
            </w:pPr>
          </w:p>
        </w:tc>
      </w:tr>
      <w:tr w:rsidR="00CF6B4C" w14:paraId="34528029" w14:textId="77777777">
        <w:tc>
          <w:tcPr>
            <w:tcW w:w="1031" w:type="dxa"/>
            <w:tcBorders>
              <w:top w:val="single" w:sz="4" w:space="0" w:color="auto"/>
              <w:left w:val="single" w:sz="4" w:space="0" w:color="auto"/>
              <w:bottom w:val="single" w:sz="4" w:space="0" w:color="auto"/>
              <w:right w:val="single" w:sz="4" w:space="0" w:color="auto"/>
            </w:tcBorders>
          </w:tcPr>
          <w:p w14:paraId="34528025" w14:textId="77777777" w:rsidR="00CF6B4C" w:rsidRDefault="00CF6B4C">
            <w:pPr>
              <w:ind w:firstLine="567"/>
              <w:jc w:val="both"/>
              <w:rPr>
                <w:bCs/>
                <w:iCs/>
                <w:szCs w:val="22"/>
                <w:lang w:eastAsia="lt-LT"/>
              </w:rPr>
            </w:pPr>
          </w:p>
        </w:tc>
        <w:tc>
          <w:tcPr>
            <w:tcW w:w="4652" w:type="dxa"/>
            <w:tcBorders>
              <w:top w:val="single" w:sz="4" w:space="0" w:color="auto"/>
              <w:left w:val="single" w:sz="4" w:space="0" w:color="auto"/>
              <w:bottom w:val="single" w:sz="4" w:space="0" w:color="auto"/>
              <w:right w:val="single" w:sz="4" w:space="0" w:color="auto"/>
            </w:tcBorders>
          </w:tcPr>
          <w:p w14:paraId="34528026" w14:textId="77777777" w:rsidR="00CF6B4C" w:rsidRDefault="00CF6B4C">
            <w:pPr>
              <w:ind w:firstLine="567"/>
              <w:jc w:val="both"/>
              <w:rPr>
                <w:bCs/>
                <w:iCs/>
                <w:szCs w:val="22"/>
                <w:lang w:eastAsia="lt-LT"/>
              </w:rPr>
            </w:pPr>
          </w:p>
        </w:tc>
        <w:tc>
          <w:tcPr>
            <w:tcW w:w="1117" w:type="dxa"/>
            <w:tcBorders>
              <w:top w:val="single" w:sz="4" w:space="0" w:color="auto"/>
              <w:left w:val="single" w:sz="4" w:space="0" w:color="auto"/>
              <w:bottom w:val="single" w:sz="4" w:space="0" w:color="auto"/>
              <w:right w:val="single" w:sz="4" w:space="0" w:color="auto"/>
            </w:tcBorders>
          </w:tcPr>
          <w:p w14:paraId="34528027" w14:textId="77777777" w:rsidR="00CF6B4C" w:rsidRDefault="00CF6B4C">
            <w:pPr>
              <w:ind w:firstLine="567"/>
              <w:jc w:val="both"/>
              <w:rPr>
                <w:bCs/>
                <w:iCs/>
                <w:szCs w:val="22"/>
                <w:lang w:eastAsia="lt-LT"/>
              </w:rPr>
            </w:pPr>
          </w:p>
        </w:tc>
        <w:tc>
          <w:tcPr>
            <w:tcW w:w="2839" w:type="dxa"/>
            <w:tcBorders>
              <w:top w:val="single" w:sz="4" w:space="0" w:color="auto"/>
              <w:left w:val="single" w:sz="4" w:space="0" w:color="auto"/>
              <w:bottom w:val="single" w:sz="4" w:space="0" w:color="auto"/>
              <w:right w:val="single" w:sz="4" w:space="0" w:color="auto"/>
            </w:tcBorders>
          </w:tcPr>
          <w:p w14:paraId="34528028" w14:textId="77777777" w:rsidR="00CF6B4C" w:rsidRDefault="00CF6B4C">
            <w:pPr>
              <w:ind w:firstLine="567"/>
              <w:jc w:val="both"/>
              <w:rPr>
                <w:bCs/>
                <w:iCs/>
                <w:szCs w:val="22"/>
                <w:lang w:eastAsia="lt-LT"/>
              </w:rPr>
            </w:pPr>
          </w:p>
        </w:tc>
      </w:tr>
      <w:tr w:rsidR="00CF6B4C" w14:paraId="3452802E" w14:textId="77777777">
        <w:tc>
          <w:tcPr>
            <w:tcW w:w="1031" w:type="dxa"/>
            <w:tcBorders>
              <w:top w:val="single" w:sz="4" w:space="0" w:color="auto"/>
              <w:left w:val="single" w:sz="4" w:space="0" w:color="auto"/>
              <w:bottom w:val="single" w:sz="4" w:space="0" w:color="auto"/>
              <w:right w:val="single" w:sz="4" w:space="0" w:color="auto"/>
            </w:tcBorders>
          </w:tcPr>
          <w:p w14:paraId="3452802A" w14:textId="77777777" w:rsidR="00CF6B4C" w:rsidRDefault="00CF6B4C">
            <w:pPr>
              <w:ind w:firstLine="567"/>
              <w:jc w:val="both"/>
              <w:rPr>
                <w:bCs/>
                <w:iCs/>
                <w:szCs w:val="22"/>
                <w:lang w:eastAsia="lt-LT"/>
              </w:rPr>
            </w:pPr>
          </w:p>
        </w:tc>
        <w:tc>
          <w:tcPr>
            <w:tcW w:w="4652" w:type="dxa"/>
            <w:tcBorders>
              <w:top w:val="single" w:sz="4" w:space="0" w:color="auto"/>
              <w:left w:val="single" w:sz="4" w:space="0" w:color="auto"/>
              <w:bottom w:val="single" w:sz="4" w:space="0" w:color="auto"/>
              <w:right w:val="single" w:sz="4" w:space="0" w:color="auto"/>
            </w:tcBorders>
            <w:hideMark/>
          </w:tcPr>
          <w:p w14:paraId="3452802B" w14:textId="77777777" w:rsidR="00CF6B4C" w:rsidRDefault="00CF6B4C">
            <w:pPr>
              <w:ind w:firstLine="629"/>
              <w:jc w:val="both"/>
              <w:rPr>
                <w:szCs w:val="22"/>
                <w:lang w:eastAsia="lt-LT"/>
              </w:rPr>
            </w:pPr>
          </w:p>
        </w:tc>
        <w:tc>
          <w:tcPr>
            <w:tcW w:w="1117" w:type="dxa"/>
            <w:tcBorders>
              <w:top w:val="single" w:sz="4" w:space="0" w:color="auto"/>
              <w:left w:val="single" w:sz="4" w:space="0" w:color="auto"/>
              <w:bottom w:val="single" w:sz="4" w:space="0" w:color="auto"/>
              <w:right w:val="single" w:sz="4" w:space="0" w:color="auto"/>
            </w:tcBorders>
          </w:tcPr>
          <w:p w14:paraId="3452802C" w14:textId="77777777" w:rsidR="00CF6B4C" w:rsidRDefault="00CF6B4C">
            <w:pPr>
              <w:ind w:firstLine="567"/>
              <w:jc w:val="both"/>
              <w:rPr>
                <w:bCs/>
                <w:iCs/>
                <w:szCs w:val="22"/>
                <w:lang w:eastAsia="lt-LT"/>
              </w:rPr>
            </w:pPr>
          </w:p>
        </w:tc>
        <w:tc>
          <w:tcPr>
            <w:tcW w:w="2839" w:type="dxa"/>
            <w:tcBorders>
              <w:top w:val="single" w:sz="4" w:space="0" w:color="auto"/>
              <w:left w:val="single" w:sz="4" w:space="0" w:color="auto"/>
              <w:bottom w:val="single" w:sz="4" w:space="0" w:color="auto"/>
              <w:right w:val="single" w:sz="4" w:space="0" w:color="auto"/>
            </w:tcBorders>
          </w:tcPr>
          <w:p w14:paraId="3452802D" w14:textId="77777777" w:rsidR="00CF6B4C" w:rsidRDefault="00CF6B4C">
            <w:pPr>
              <w:ind w:firstLine="567"/>
              <w:jc w:val="both"/>
              <w:rPr>
                <w:bCs/>
                <w:iCs/>
                <w:szCs w:val="22"/>
                <w:lang w:eastAsia="lt-LT"/>
              </w:rPr>
            </w:pPr>
          </w:p>
        </w:tc>
      </w:tr>
      <w:tr w:rsidR="00CF6B4C" w14:paraId="34528030" w14:textId="77777777">
        <w:tc>
          <w:tcPr>
            <w:tcW w:w="9639" w:type="dxa"/>
            <w:gridSpan w:val="4"/>
            <w:tcBorders>
              <w:top w:val="single" w:sz="4" w:space="0" w:color="auto"/>
              <w:left w:val="single" w:sz="4" w:space="0" w:color="auto"/>
              <w:bottom w:val="single" w:sz="4" w:space="0" w:color="auto"/>
              <w:right w:val="single" w:sz="4" w:space="0" w:color="auto"/>
            </w:tcBorders>
            <w:hideMark/>
          </w:tcPr>
          <w:p w14:paraId="3452802F" w14:textId="77777777" w:rsidR="00CF6B4C" w:rsidRDefault="00B00A92">
            <w:pPr>
              <w:ind w:firstLine="567"/>
              <w:jc w:val="both"/>
              <w:rPr>
                <w:szCs w:val="22"/>
                <w:lang w:eastAsia="lt-LT"/>
              </w:rPr>
            </w:pPr>
            <w:r>
              <w:rPr>
                <w:bCs/>
                <w:iCs/>
                <w:szCs w:val="22"/>
                <w:lang w:eastAsia="lt-LT"/>
              </w:rPr>
              <w:t>Laukiamas rezultatas –</w:t>
            </w:r>
          </w:p>
        </w:tc>
      </w:tr>
    </w:tbl>
    <w:p w14:paraId="34528031" w14:textId="77777777" w:rsidR="00CF6B4C" w:rsidRDefault="00CF6B4C">
      <w:pPr>
        <w:ind w:firstLine="567"/>
        <w:jc w:val="both"/>
        <w:rPr>
          <w:b/>
          <w:bCs/>
          <w:szCs w:val="22"/>
          <w:lang w:eastAsia="lt-LT"/>
        </w:rPr>
      </w:pPr>
    </w:p>
    <w:p w14:paraId="34528032" w14:textId="77777777" w:rsidR="00CF6B4C" w:rsidRDefault="00B00A92">
      <w:pPr>
        <w:jc w:val="both"/>
        <w:rPr>
          <w:bCs/>
          <w:szCs w:val="22"/>
          <w:lang w:eastAsia="lt-LT"/>
        </w:rPr>
      </w:pPr>
      <w:r>
        <w:rPr>
          <w:bCs/>
          <w:szCs w:val="22"/>
          <w:lang w:eastAsia="lt-LT"/>
        </w:rPr>
        <w:t>4 veiklos sritis. ŽMOGIŠKIEJI IR MATERIALINIAI IŠTEKLIAI</w:t>
      </w:r>
    </w:p>
    <w:p w14:paraId="34528033" w14:textId="77777777" w:rsidR="00CF6B4C" w:rsidRDefault="00CF6B4C">
      <w:pPr>
        <w:jc w:val="both"/>
        <w:rPr>
          <w:bCs/>
          <w:szCs w:val="22"/>
          <w:lang w:eastAsia="lt-LT"/>
        </w:rPr>
      </w:pPr>
    </w:p>
    <w:p w14:paraId="34528034" w14:textId="77777777" w:rsidR="00CF6B4C" w:rsidRDefault="00B00A92">
      <w:pPr>
        <w:jc w:val="both"/>
        <w:rPr>
          <w:bCs/>
          <w:i/>
          <w:iCs/>
          <w:szCs w:val="22"/>
          <w:lang w:eastAsia="lt-LT"/>
        </w:rPr>
      </w:pPr>
      <w:r>
        <w:rPr>
          <w:bCs/>
          <w:szCs w:val="22"/>
          <w:lang w:eastAsia="lt-LT"/>
        </w:rPr>
        <w:t>U</w:t>
      </w:r>
      <w:r>
        <w:rPr>
          <w:bCs/>
          <w:iCs/>
          <w:szCs w:val="22"/>
          <w:lang w:eastAsia="lt-LT"/>
        </w:rPr>
        <w:t>ždavinys</w:t>
      </w:r>
      <w:r>
        <w:rPr>
          <w:bCs/>
          <w:i/>
          <w:iCs/>
          <w:szCs w:val="22"/>
          <w:lang w:eastAsia="lt-LT"/>
        </w:rPr>
        <w:t>____________________________________________________________________</w:t>
      </w:r>
    </w:p>
    <w:p w14:paraId="34528035" w14:textId="77777777" w:rsidR="00CF6B4C" w:rsidRDefault="00CF6B4C">
      <w:pPr>
        <w:ind w:firstLine="567"/>
        <w:jc w:val="both"/>
        <w:rPr>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261"/>
        <w:gridCol w:w="1550"/>
        <w:gridCol w:w="2860"/>
      </w:tblGrid>
      <w:tr w:rsidR="00CF6B4C" w14:paraId="3452803A" w14:textId="77777777">
        <w:tc>
          <w:tcPr>
            <w:tcW w:w="1078" w:type="dxa"/>
            <w:tcBorders>
              <w:top w:val="single" w:sz="4" w:space="0" w:color="auto"/>
              <w:left w:val="single" w:sz="4" w:space="0" w:color="auto"/>
              <w:bottom w:val="single" w:sz="4" w:space="0" w:color="auto"/>
              <w:right w:val="single" w:sz="4" w:space="0" w:color="auto"/>
            </w:tcBorders>
            <w:hideMark/>
          </w:tcPr>
          <w:p w14:paraId="34528036" w14:textId="77777777" w:rsidR="00CF6B4C" w:rsidRDefault="00B00A92">
            <w:pPr>
              <w:jc w:val="both"/>
              <w:rPr>
                <w:bCs/>
                <w:iCs/>
                <w:szCs w:val="22"/>
                <w:lang w:eastAsia="lt-LT"/>
              </w:rPr>
            </w:pPr>
            <w:r>
              <w:rPr>
                <w:bCs/>
                <w:iCs/>
                <w:szCs w:val="22"/>
                <w:lang w:eastAsia="lt-LT"/>
              </w:rPr>
              <w:t>Rodiklis</w:t>
            </w:r>
          </w:p>
        </w:tc>
        <w:tc>
          <w:tcPr>
            <w:tcW w:w="4486" w:type="dxa"/>
            <w:tcBorders>
              <w:top w:val="single" w:sz="4" w:space="0" w:color="auto"/>
              <w:left w:val="single" w:sz="4" w:space="0" w:color="auto"/>
              <w:bottom w:val="single" w:sz="4" w:space="0" w:color="auto"/>
              <w:right w:val="single" w:sz="4" w:space="0" w:color="auto"/>
            </w:tcBorders>
            <w:hideMark/>
          </w:tcPr>
          <w:p w14:paraId="34528037" w14:textId="77777777" w:rsidR="00CF6B4C" w:rsidRDefault="00B00A92">
            <w:pPr>
              <w:ind w:firstLine="567"/>
              <w:jc w:val="center"/>
              <w:rPr>
                <w:bCs/>
                <w:iCs/>
                <w:szCs w:val="22"/>
                <w:lang w:eastAsia="lt-LT"/>
              </w:rPr>
            </w:pPr>
            <w:r>
              <w:rPr>
                <w:bCs/>
                <w:iCs/>
                <w:szCs w:val="22"/>
                <w:lang w:eastAsia="lt-LT"/>
              </w:rPr>
              <w:t>Priemonė</w:t>
            </w:r>
          </w:p>
        </w:tc>
        <w:tc>
          <w:tcPr>
            <w:tcW w:w="1120" w:type="dxa"/>
            <w:tcBorders>
              <w:top w:val="single" w:sz="4" w:space="0" w:color="auto"/>
              <w:left w:val="single" w:sz="4" w:space="0" w:color="auto"/>
              <w:bottom w:val="single" w:sz="4" w:space="0" w:color="auto"/>
              <w:right w:val="single" w:sz="4" w:space="0" w:color="auto"/>
            </w:tcBorders>
            <w:hideMark/>
          </w:tcPr>
          <w:p w14:paraId="34528038" w14:textId="77777777" w:rsidR="00CF6B4C" w:rsidRDefault="00B00A92">
            <w:pPr>
              <w:jc w:val="both"/>
              <w:rPr>
                <w:bCs/>
                <w:iCs/>
                <w:szCs w:val="22"/>
                <w:lang w:eastAsia="lt-LT"/>
              </w:rPr>
            </w:pPr>
            <w:r>
              <w:rPr>
                <w:bCs/>
                <w:iCs/>
                <w:szCs w:val="22"/>
                <w:lang w:eastAsia="lt-LT"/>
              </w:rPr>
              <w:t>Priemonės įgyvendinimo data</w:t>
            </w:r>
          </w:p>
        </w:tc>
        <w:tc>
          <w:tcPr>
            <w:tcW w:w="2955" w:type="dxa"/>
            <w:tcBorders>
              <w:top w:val="single" w:sz="4" w:space="0" w:color="auto"/>
              <w:left w:val="single" w:sz="4" w:space="0" w:color="auto"/>
              <w:bottom w:val="single" w:sz="4" w:space="0" w:color="auto"/>
              <w:right w:val="single" w:sz="4" w:space="0" w:color="auto"/>
            </w:tcBorders>
            <w:hideMark/>
          </w:tcPr>
          <w:p w14:paraId="34528039" w14:textId="77777777" w:rsidR="00CF6B4C" w:rsidRDefault="00B00A92">
            <w:pPr>
              <w:jc w:val="center"/>
              <w:rPr>
                <w:bCs/>
                <w:iCs/>
                <w:szCs w:val="22"/>
                <w:lang w:eastAsia="lt-LT"/>
              </w:rPr>
            </w:pPr>
            <w:r>
              <w:rPr>
                <w:bCs/>
                <w:iCs/>
                <w:szCs w:val="22"/>
                <w:lang w:eastAsia="lt-LT"/>
              </w:rPr>
              <w:t>Už priemonės įgyvendinimą atsakingi asmenys (tik pareigos)</w:t>
            </w:r>
          </w:p>
        </w:tc>
      </w:tr>
      <w:tr w:rsidR="00CF6B4C" w14:paraId="3452803F" w14:textId="77777777">
        <w:tc>
          <w:tcPr>
            <w:tcW w:w="1078" w:type="dxa"/>
            <w:tcBorders>
              <w:top w:val="single" w:sz="4" w:space="0" w:color="auto"/>
              <w:left w:val="single" w:sz="4" w:space="0" w:color="auto"/>
              <w:bottom w:val="single" w:sz="4" w:space="0" w:color="auto"/>
              <w:right w:val="single" w:sz="4" w:space="0" w:color="auto"/>
            </w:tcBorders>
            <w:hideMark/>
          </w:tcPr>
          <w:p w14:paraId="3452803B" w14:textId="77777777" w:rsidR="00CF6B4C" w:rsidRDefault="00B00A92">
            <w:pPr>
              <w:ind w:firstLine="567"/>
              <w:jc w:val="both"/>
              <w:rPr>
                <w:bCs/>
                <w:iCs/>
                <w:szCs w:val="22"/>
                <w:lang w:eastAsia="lt-LT"/>
              </w:rPr>
            </w:pPr>
            <w:r>
              <w:rPr>
                <w:bCs/>
                <w:iCs/>
                <w:szCs w:val="22"/>
                <w:lang w:eastAsia="lt-LT"/>
              </w:rPr>
              <w:t>4.1.</w:t>
            </w:r>
          </w:p>
        </w:tc>
        <w:tc>
          <w:tcPr>
            <w:tcW w:w="4486" w:type="dxa"/>
            <w:tcBorders>
              <w:top w:val="single" w:sz="4" w:space="0" w:color="auto"/>
              <w:left w:val="single" w:sz="4" w:space="0" w:color="auto"/>
              <w:bottom w:val="single" w:sz="4" w:space="0" w:color="auto"/>
              <w:right w:val="single" w:sz="4" w:space="0" w:color="auto"/>
            </w:tcBorders>
          </w:tcPr>
          <w:p w14:paraId="3452803C" w14:textId="77777777" w:rsidR="00CF6B4C" w:rsidRDefault="00CF6B4C">
            <w:pPr>
              <w:ind w:firstLine="567"/>
              <w:jc w:val="both"/>
              <w:rPr>
                <w:szCs w:val="22"/>
                <w:lang w:eastAsia="lt-LT"/>
              </w:rPr>
            </w:pPr>
          </w:p>
        </w:tc>
        <w:tc>
          <w:tcPr>
            <w:tcW w:w="1120" w:type="dxa"/>
            <w:tcBorders>
              <w:top w:val="single" w:sz="4" w:space="0" w:color="auto"/>
              <w:left w:val="single" w:sz="4" w:space="0" w:color="auto"/>
              <w:bottom w:val="single" w:sz="4" w:space="0" w:color="auto"/>
              <w:right w:val="single" w:sz="4" w:space="0" w:color="auto"/>
            </w:tcBorders>
          </w:tcPr>
          <w:p w14:paraId="3452803D" w14:textId="77777777" w:rsidR="00CF6B4C" w:rsidRDefault="00CF6B4C">
            <w:pPr>
              <w:ind w:firstLine="567"/>
              <w:jc w:val="both"/>
              <w:rPr>
                <w:bCs/>
                <w:iCs/>
                <w:szCs w:val="22"/>
                <w:lang w:eastAsia="lt-LT"/>
              </w:rPr>
            </w:pPr>
          </w:p>
        </w:tc>
        <w:tc>
          <w:tcPr>
            <w:tcW w:w="2955" w:type="dxa"/>
            <w:tcBorders>
              <w:top w:val="single" w:sz="4" w:space="0" w:color="auto"/>
              <w:left w:val="single" w:sz="4" w:space="0" w:color="auto"/>
              <w:bottom w:val="single" w:sz="4" w:space="0" w:color="auto"/>
              <w:right w:val="single" w:sz="4" w:space="0" w:color="auto"/>
            </w:tcBorders>
          </w:tcPr>
          <w:p w14:paraId="3452803E" w14:textId="77777777" w:rsidR="00CF6B4C" w:rsidRDefault="00CF6B4C">
            <w:pPr>
              <w:ind w:firstLine="567"/>
              <w:jc w:val="both"/>
              <w:rPr>
                <w:bCs/>
                <w:iCs/>
                <w:szCs w:val="22"/>
                <w:lang w:eastAsia="lt-LT"/>
              </w:rPr>
            </w:pPr>
          </w:p>
        </w:tc>
      </w:tr>
      <w:tr w:rsidR="00CF6B4C" w14:paraId="34528044" w14:textId="77777777">
        <w:tc>
          <w:tcPr>
            <w:tcW w:w="1078" w:type="dxa"/>
            <w:tcBorders>
              <w:top w:val="single" w:sz="4" w:space="0" w:color="auto"/>
              <w:left w:val="single" w:sz="4" w:space="0" w:color="auto"/>
              <w:bottom w:val="single" w:sz="4" w:space="0" w:color="auto"/>
              <w:right w:val="single" w:sz="4" w:space="0" w:color="auto"/>
            </w:tcBorders>
          </w:tcPr>
          <w:p w14:paraId="34528040" w14:textId="77777777" w:rsidR="00CF6B4C" w:rsidRDefault="00CF6B4C">
            <w:pPr>
              <w:ind w:firstLine="567"/>
              <w:jc w:val="both"/>
              <w:rPr>
                <w:bCs/>
                <w:iCs/>
                <w:szCs w:val="22"/>
                <w:lang w:eastAsia="lt-LT"/>
              </w:rPr>
            </w:pPr>
          </w:p>
        </w:tc>
        <w:tc>
          <w:tcPr>
            <w:tcW w:w="4486" w:type="dxa"/>
            <w:tcBorders>
              <w:top w:val="single" w:sz="4" w:space="0" w:color="auto"/>
              <w:left w:val="single" w:sz="4" w:space="0" w:color="auto"/>
              <w:bottom w:val="single" w:sz="4" w:space="0" w:color="auto"/>
              <w:right w:val="single" w:sz="4" w:space="0" w:color="auto"/>
            </w:tcBorders>
          </w:tcPr>
          <w:p w14:paraId="34528041" w14:textId="77777777" w:rsidR="00CF6B4C" w:rsidRDefault="00CF6B4C">
            <w:pPr>
              <w:ind w:firstLine="567"/>
              <w:jc w:val="both"/>
              <w:rPr>
                <w:bCs/>
                <w:iCs/>
                <w:szCs w:val="22"/>
                <w:lang w:eastAsia="lt-LT"/>
              </w:rPr>
            </w:pPr>
          </w:p>
        </w:tc>
        <w:tc>
          <w:tcPr>
            <w:tcW w:w="1120" w:type="dxa"/>
            <w:tcBorders>
              <w:top w:val="single" w:sz="4" w:space="0" w:color="auto"/>
              <w:left w:val="single" w:sz="4" w:space="0" w:color="auto"/>
              <w:bottom w:val="single" w:sz="4" w:space="0" w:color="auto"/>
              <w:right w:val="single" w:sz="4" w:space="0" w:color="auto"/>
            </w:tcBorders>
          </w:tcPr>
          <w:p w14:paraId="34528042" w14:textId="77777777" w:rsidR="00CF6B4C" w:rsidRDefault="00CF6B4C">
            <w:pPr>
              <w:ind w:firstLine="567"/>
              <w:jc w:val="both"/>
              <w:rPr>
                <w:bCs/>
                <w:iCs/>
                <w:szCs w:val="22"/>
                <w:lang w:eastAsia="lt-LT"/>
              </w:rPr>
            </w:pPr>
          </w:p>
        </w:tc>
        <w:tc>
          <w:tcPr>
            <w:tcW w:w="2955" w:type="dxa"/>
            <w:tcBorders>
              <w:top w:val="single" w:sz="4" w:space="0" w:color="auto"/>
              <w:left w:val="single" w:sz="4" w:space="0" w:color="auto"/>
              <w:bottom w:val="single" w:sz="4" w:space="0" w:color="auto"/>
              <w:right w:val="single" w:sz="4" w:space="0" w:color="auto"/>
            </w:tcBorders>
          </w:tcPr>
          <w:p w14:paraId="34528043" w14:textId="77777777" w:rsidR="00CF6B4C" w:rsidRDefault="00CF6B4C">
            <w:pPr>
              <w:ind w:firstLine="567"/>
              <w:jc w:val="both"/>
              <w:rPr>
                <w:bCs/>
                <w:iCs/>
                <w:szCs w:val="22"/>
                <w:lang w:eastAsia="lt-LT"/>
              </w:rPr>
            </w:pPr>
          </w:p>
        </w:tc>
      </w:tr>
      <w:tr w:rsidR="00CF6B4C" w14:paraId="34528049" w14:textId="77777777">
        <w:tc>
          <w:tcPr>
            <w:tcW w:w="1078" w:type="dxa"/>
            <w:tcBorders>
              <w:top w:val="single" w:sz="4" w:space="0" w:color="auto"/>
              <w:left w:val="single" w:sz="4" w:space="0" w:color="auto"/>
              <w:bottom w:val="single" w:sz="4" w:space="0" w:color="auto"/>
              <w:right w:val="single" w:sz="4" w:space="0" w:color="auto"/>
            </w:tcBorders>
          </w:tcPr>
          <w:p w14:paraId="34528045" w14:textId="77777777" w:rsidR="00CF6B4C" w:rsidRDefault="00CF6B4C">
            <w:pPr>
              <w:ind w:firstLine="567"/>
              <w:jc w:val="both"/>
              <w:rPr>
                <w:bCs/>
                <w:iCs/>
                <w:szCs w:val="22"/>
                <w:lang w:eastAsia="lt-LT"/>
              </w:rPr>
            </w:pPr>
          </w:p>
        </w:tc>
        <w:tc>
          <w:tcPr>
            <w:tcW w:w="4486" w:type="dxa"/>
            <w:tcBorders>
              <w:top w:val="single" w:sz="4" w:space="0" w:color="auto"/>
              <w:left w:val="single" w:sz="4" w:space="0" w:color="auto"/>
              <w:bottom w:val="single" w:sz="4" w:space="0" w:color="auto"/>
              <w:right w:val="single" w:sz="4" w:space="0" w:color="auto"/>
            </w:tcBorders>
          </w:tcPr>
          <w:p w14:paraId="34528046" w14:textId="77777777" w:rsidR="00CF6B4C" w:rsidRDefault="00CF6B4C">
            <w:pPr>
              <w:ind w:firstLine="567"/>
              <w:jc w:val="both"/>
              <w:rPr>
                <w:bCs/>
                <w:iCs/>
                <w:szCs w:val="22"/>
                <w:lang w:eastAsia="lt-LT"/>
              </w:rPr>
            </w:pPr>
          </w:p>
        </w:tc>
        <w:tc>
          <w:tcPr>
            <w:tcW w:w="1120" w:type="dxa"/>
            <w:tcBorders>
              <w:top w:val="single" w:sz="4" w:space="0" w:color="auto"/>
              <w:left w:val="single" w:sz="4" w:space="0" w:color="auto"/>
              <w:bottom w:val="single" w:sz="4" w:space="0" w:color="auto"/>
              <w:right w:val="single" w:sz="4" w:space="0" w:color="auto"/>
            </w:tcBorders>
          </w:tcPr>
          <w:p w14:paraId="34528047" w14:textId="77777777" w:rsidR="00CF6B4C" w:rsidRDefault="00CF6B4C">
            <w:pPr>
              <w:ind w:firstLine="567"/>
              <w:jc w:val="both"/>
              <w:rPr>
                <w:bCs/>
                <w:iCs/>
                <w:szCs w:val="22"/>
                <w:lang w:eastAsia="lt-LT"/>
              </w:rPr>
            </w:pPr>
          </w:p>
        </w:tc>
        <w:tc>
          <w:tcPr>
            <w:tcW w:w="2955" w:type="dxa"/>
            <w:tcBorders>
              <w:top w:val="single" w:sz="4" w:space="0" w:color="auto"/>
              <w:left w:val="single" w:sz="4" w:space="0" w:color="auto"/>
              <w:bottom w:val="single" w:sz="4" w:space="0" w:color="auto"/>
              <w:right w:val="single" w:sz="4" w:space="0" w:color="auto"/>
            </w:tcBorders>
          </w:tcPr>
          <w:p w14:paraId="34528048" w14:textId="77777777" w:rsidR="00CF6B4C" w:rsidRDefault="00CF6B4C">
            <w:pPr>
              <w:ind w:firstLine="567"/>
              <w:jc w:val="both"/>
              <w:rPr>
                <w:bCs/>
                <w:iCs/>
                <w:szCs w:val="22"/>
                <w:lang w:eastAsia="lt-LT"/>
              </w:rPr>
            </w:pPr>
          </w:p>
        </w:tc>
      </w:tr>
      <w:tr w:rsidR="00CF6B4C" w14:paraId="3452804B" w14:textId="77777777">
        <w:tc>
          <w:tcPr>
            <w:tcW w:w="9639" w:type="dxa"/>
            <w:gridSpan w:val="4"/>
            <w:tcBorders>
              <w:top w:val="single" w:sz="4" w:space="0" w:color="auto"/>
              <w:left w:val="single" w:sz="4" w:space="0" w:color="auto"/>
              <w:bottom w:val="single" w:sz="4" w:space="0" w:color="auto"/>
              <w:right w:val="single" w:sz="4" w:space="0" w:color="auto"/>
            </w:tcBorders>
            <w:hideMark/>
          </w:tcPr>
          <w:p w14:paraId="3452804A" w14:textId="77777777" w:rsidR="00CF6B4C" w:rsidRDefault="00B00A92">
            <w:pPr>
              <w:ind w:firstLine="567"/>
              <w:jc w:val="both"/>
              <w:rPr>
                <w:b/>
                <w:bCs/>
                <w:iCs/>
                <w:szCs w:val="22"/>
                <w:lang w:eastAsia="lt-LT"/>
              </w:rPr>
            </w:pPr>
            <w:r>
              <w:rPr>
                <w:bCs/>
                <w:iCs/>
                <w:szCs w:val="22"/>
                <w:lang w:eastAsia="lt-LT"/>
              </w:rPr>
              <w:t>Laukiamas rezultatas</w:t>
            </w:r>
            <w:r>
              <w:rPr>
                <w:b/>
                <w:bCs/>
                <w:iCs/>
                <w:szCs w:val="22"/>
                <w:lang w:eastAsia="lt-LT"/>
              </w:rPr>
              <w:t xml:space="preserve"> – </w:t>
            </w:r>
          </w:p>
        </w:tc>
      </w:tr>
    </w:tbl>
    <w:p w14:paraId="3452804C" w14:textId="77777777" w:rsidR="00CF6B4C" w:rsidRDefault="00CF6B4C">
      <w:pPr>
        <w:ind w:firstLine="567"/>
        <w:jc w:val="both"/>
        <w:rPr>
          <w:bCs/>
          <w:iCs/>
          <w:szCs w:val="22"/>
          <w:lang w:eastAsia="lt-LT"/>
        </w:rPr>
      </w:pPr>
    </w:p>
    <w:p w14:paraId="3452804D" w14:textId="77777777" w:rsidR="00CF6B4C" w:rsidRDefault="00B00A92">
      <w:pPr>
        <w:jc w:val="both"/>
        <w:rPr>
          <w:bCs/>
          <w:szCs w:val="22"/>
          <w:lang w:eastAsia="lt-LT"/>
        </w:rPr>
      </w:pPr>
      <w:r>
        <w:rPr>
          <w:bCs/>
          <w:szCs w:val="22"/>
          <w:lang w:eastAsia="lt-LT"/>
        </w:rPr>
        <w:t>5</w:t>
      </w:r>
      <w:r>
        <w:rPr>
          <w:szCs w:val="22"/>
          <w:lang w:eastAsia="lt-LT"/>
        </w:rPr>
        <w:t xml:space="preserve"> </w:t>
      </w:r>
      <w:r>
        <w:rPr>
          <w:bCs/>
          <w:szCs w:val="22"/>
          <w:lang w:eastAsia="lt-LT"/>
        </w:rPr>
        <w:t>veiklos sritis. SVEIKATOS UGDYMAS</w:t>
      </w:r>
    </w:p>
    <w:p w14:paraId="3452804E" w14:textId="77777777" w:rsidR="00CF6B4C" w:rsidRDefault="00CF6B4C">
      <w:pPr>
        <w:jc w:val="both"/>
        <w:rPr>
          <w:bCs/>
          <w:iCs/>
          <w:szCs w:val="22"/>
          <w:lang w:eastAsia="lt-LT"/>
        </w:rPr>
      </w:pPr>
    </w:p>
    <w:p w14:paraId="3452804F" w14:textId="77777777" w:rsidR="00CF6B4C" w:rsidRDefault="00CF6B4C">
      <w:pPr>
        <w:jc w:val="both"/>
        <w:rPr>
          <w:bCs/>
          <w:iCs/>
          <w:szCs w:val="22"/>
          <w:lang w:eastAsia="lt-LT"/>
        </w:rPr>
      </w:pPr>
    </w:p>
    <w:p w14:paraId="34528050" w14:textId="77777777" w:rsidR="00CF6B4C" w:rsidRDefault="00CF6B4C">
      <w:pPr>
        <w:jc w:val="both"/>
        <w:rPr>
          <w:bCs/>
          <w:iCs/>
          <w:szCs w:val="22"/>
          <w:lang w:eastAsia="lt-LT"/>
        </w:rPr>
      </w:pPr>
    </w:p>
    <w:p w14:paraId="34528051" w14:textId="77777777" w:rsidR="00CF6B4C" w:rsidRDefault="00CF6B4C">
      <w:pPr>
        <w:jc w:val="both"/>
        <w:rPr>
          <w:bCs/>
          <w:iCs/>
          <w:szCs w:val="22"/>
          <w:lang w:eastAsia="lt-LT"/>
        </w:rPr>
      </w:pPr>
    </w:p>
    <w:p w14:paraId="34528052" w14:textId="77777777" w:rsidR="00CF6B4C" w:rsidRDefault="00B00A92">
      <w:pPr>
        <w:jc w:val="both"/>
        <w:rPr>
          <w:bCs/>
          <w:iCs/>
          <w:szCs w:val="22"/>
          <w:lang w:eastAsia="lt-LT"/>
        </w:rPr>
      </w:pPr>
      <w:r>
        <w:rPr>
          <w:bCs/>
          <w:iCs/>
          <w:szCs w:val="22"/>
          <w:lang w:eastAsia="lt-LT"/>
        </w:rPr>
        <w:t>Uždavinys____________________________________________________________________</w:t>
      </w:r>
    </w:p>
    <w:p w14:paraId="34528053" w14:textId="77777777" w:rsidR="00CF6B4C" w:rsidRDefault="00CF6B4C">
      <w:pPr>
        <w:ind w:firstLine="567"/>
        <w:jc w:val="both"/>
        <w:rPr>
          <w:bCs/>
          <w:iCs/>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261"/>
        <w:gridCol w:w="1550"/>
        <w:gridCol w:w="2860"/>
      </w:tblGrid>
      <w:tr w:rsidR="00CF6B4C" w14:paraId="34528058" w14:textId="77777777">
        <w:tc>
          <w:tcPr>
            <w:tcW w:w="1078" w:type="dxa"/>
            <w:tcBorders>
              <w:top w:val="single" w:sz="4" w:space="0" w:color="auto"/>
              <w:left w:val="single" w:sz="4" w:space="0" w:color="auto"/>
              <w:bottom w:val="single" w:sz="4" w:space="0" w:color="auto"/>
              <w:right w:val="single" w:sz="4" w:space="0" w:color="auto"/>
            </w:tcBorders>
            <w:hideMark/>
          </w:tcPr>
          <w:p w14:paraId="34528054" w14:textId="77777777" w:rsidR="00CF6B4C" w:rsidRDefault="00B00A92">
            <w:pPr>
              <w:jc w:val="both"/>
              <w:rPr>
                <w:bCs/>
                <w:iCs/>
                <w:szCs w:val="22"/>
                <w:lang w:eastAsia="lt-LT"/>
              </w:rPr>
            </w:pPr>
            <w:r>
              <w:rPr>
                <w:bCs/>
                <w:iCs/>
                <w:szCs w:val="22"/>
                <w:lang w:eastAsia="lt-LT"/>
              </w:rPr>
              <w:t>Rodiklis</w:t>
            </w:r>
          </w:p>
        </w:tc>
        <w:tc>
          <w:tcPr>
            <w:tcW w:w="4486" w:type="dxa"/>
            <w:tcBorders>
              <w:top w:val="single" w:sz="4" w:space="0" w:color="auto"/>
              <w:left w:val="single" w:sz="4" w:space="0" w:color="auto"/>
              <w:bottom w:val="single" w:sz="4" w:space="0" w:color="auto"/>
              <w:right w:val="single" w:sz="4" w:space="0" w:color="auto"/>
            </w:tcBorders>
            <w:hideMark/>
          </w:tcPr>
          <w:p w14:paraId="34528055" w14:textId="77777777" w:rsidR="00CF6B4C" w:rsidRDefault="00B00A92">
            <w:pPr>
              <w:ind w:firstLine="567"/>
              <w:jc w:val="center"/>
              <w:rPr>
                <w:bCs/>
                <w:iCs/>
                <w:szCs w:val="22"/>
                <w:lang w:eastAsia="lt-LT"/>
              </w:rPr>
            </w:pPr>
            <w:r>
              <w:rPr>
                <w:bCs/>
                <w:iCs/>
                <w:szCs w:val="22"/>
                <w:lang w:eastAsia="lt-LT"/>
              </w:rPr>
              <w:t>Priemonė</w:t>
            </w:r>
          </w:p>
        </w:tc>
        <w:tc>
          <w:tcPr>
            <w:tcW w:w="1120" w:type="dxa"/>
            <w:tcBorders>
              <w:top w:val="single" w:sz="4" w:space="0" w:color="auto"/>
              <w:left w:val="single" w:sz="4" w:space="0" w:color="auto"/>
              <w:bottom w:val="single" w:sz="4" w:space="0" w:color="auto"/>
              <w:right w:val="single" w:sz="4" w:space="0" w:color="auto"/>
            </w:tcBorders>
            <w:hideMark/>
          </w:tcPr>
          <w:p w14:paraId="34528056" w14:textId="77777777" w:rsidR="00CF6B4C" w:rsidRDefault="00B00A92">
            <w:pPr>
              <w:jc w:val="both"/>
              <w:rPr>
                <w:bCs/>
                <w:iCs/>
                <w:szCs w:val="22"/>
                <w:lang w:eastAsia="lt-LT"/>
              </w:rPr>
            </w:pPr>
            <w:r>
              <w:rPr>
                <w:bCs/>
                <w:iCs/>
                <w:szCs w:val="22"/>
                <w:lang w:eastAsia="lt-LT"/>
              </w:rPr>
              <w:t>Priemonės įgyvendinimo data</w:t>
            </w:r>
          </w:p>
        </w:tc>
        <w:tc>
          <w:tcPr>
            <w:tcW w:w="2955" w:type="dxa"/>
            <w:tcBorders>
              <w:top w:val="single" w:sz="4" w:space="0" w:color="auto"/>
              <w:left w:val="single" w:sz="4" w:space="0" w:color="auto"/>
              <w:bottom w:val="single" w:sz="4" w:space="0" w:color="auto"/>
              <w:right w:val="single" w:sz="4" w:space="0" w:color="auto"/>
            </w:tcBorders>
            <w:hideMark/>
          </w:tcPr>
          <w:p w14:paraId="34528057" w14:textId="77777777" w:rsidR="00CF6B4C" w:rsidRDefault="00B00A92">
            <w:pPr>
              <w:jc w:val="center"/>
              <w:rPr>
                <w:bCs/>
                <w:iCs/>
                <w:szCs w:val="22"/>
                <w:lang w:eastAsia="lt-LT"/>
              </w:rPr>
            </w:pPr>
            <w:r>
              <w:rPr>
                <w:bCs/>
                <w:iCs/>
                <w:szCs w:val="22"/>
                <w:lang w:eastAsia="lt-LT"/>
              </w:rPr>
              <w:t>Už priemonės įgyvendinimą atsakingi asmenys (tik pareigos)</w:t>
            </w:r>
          </w:p>
        </w:tc>
      </w:tr>
      <w:tr w:rsidR="00CF6B4C" w14:paraId="3452805D" w14:textId="77777777">
        <w:tc>
          <w:tcPr>
            <w:tcW w:w="1078" w:type="dxa"/>
            <w:tcBorders>
              <w:top w:val="single" w:sz="4" w:space="0" w:color="auto"/>
              <w:left w:val="single" w:sz="4" w:space="0" w:color="auto"/>
              <w:bottom w:val="single" w:sz="4" w:space="0" w:color="auto"/>
              <w:right w:val="single" w:sz="4" w:space="0" w:color="auto"/>
            </w:tcBorders>
            <w:hideMark/>
          </w:tcPr>
          <w:p w14:paraId="34528059" w14:textId="77777777" w:rsidR="00CF6B4C" w:rsidRDefault="00B00A92">
            <w:pPr>
              <w:jc w:val="both"/>
              <w:rPr>
                <w:bCs/>
                <w:iCs/>
                <w:szCs w:val="22"/>
                <w:lang w:eastAsia="lt-LT"/>
              </w:rPr>
            </w:pPr>
            <w:r>
              <w:rPr>
                <w:bCs/>
                <w:iCs/>
                <w:szCs w:val="22"/>
                <w:lang w:eastAsia="lt-LT"/>
              </w:rPr>
              <w:t>5.1.</w:t>
            </w:r>
          </w:p>
        </w:tc>
        <w:tc>
          <w:tcPr>
            <w:tcW w:w="4486" w:type="dxa"/>
            <w:tcBorders>
              <w:top w:val="single" w:sz="4" w:space="0" w:color="auto"/>
              <w:left w:val="single" w:sz="4" w:space="0" w:color="auto"/>
              <w:bottom w:val="single" w:sz="4" w:space="0" w:color="auto"/>
              <w:right w:val="single" w:sz="4" w:space="0" w:color="auto"/>
            </w:tcBorders>
          </w:tcPr>
          <w:p w14:paraId="3452805A" w14:textId="77777777" w:rsidR="00CF6B4C" w:rsidRDefault="00CF6B4C">
            <w:pPr>
              <w:ind w:firstLine="567"/>
              <w:jc w:val="both"/>
              <w:rPr>
                <w:szCs w:val="22"/>
                <w:lang w:eastAsia="lt-LT"/>
              </w:rPr>
            </w:pPr>
          </w:p>
        </w:tc>
        <w:tc>
          <w:tcPr>
            <w:tcW w:w="1120" w:type="dxa"/>
            <w:tcBorders>
              <w:top w:val="single" w:sz="4" w:space="0" w:color="auto"/>
              <w:left w:val="single" w:sz="4" w:space="0" w:color="auto"/>
              <w:bottom w:val="single" w:sz="4" w:space="0" w:color="auto"/>
              <w:right w:val="single" w:sz="4" w:space="0" w:color="auto"/>
            </w:tcBorders>
          </w:tcPr>
          <w:p w14:paraId="3452805B" w14:textId="77777777" w:rsidR="00CF6B4C" w:rsidRDefault="00CF6B4C">
            <w:pPr>
              <w:ind w:firstLine="567"/>
              <w:jc w:val="both"/>
              <w:rPr>
                <w:bCs/>
                <w:iCs/>
                <w:szCs w:val="22"/>
                <w:lang w:eastAsia="lt-LT"/>
              </w:rPr>
            </w:pPr>
          </w:p>
        </w:tc>
        <w:tc>
          <w:tcPr>
            <w:tcW w:w="2955" w:type="dxa"/>
            <w:tcBorders>
              <w:top w:val="single" w:sz="4" w:space="0" w:color="auto"/>
              <w:left w:val="single" w:sz="4" w:space="0" w:color="auto"/>
              <w:bottom w:val="single" w:sz="4" w:space="0" w:color="auto"/>
              <w:right w:val="single" w:sz="4" w:space="0" w:color="auto"/>
            </w:tcBorders>
          </w:tcPr>
          <w:p w14:paraId="3452805C" w14:textId="77777777" w:rsidR="00CF6B4C" w:rsidRDefault="00CF6B4C">
            <w:pPr>
              <w:ind w:firstLine="567"/>
              <w:jc w:val="both"/>
              <w:rPr>
                <w:bCs/>
                <w:iCs/>
                <w:szCs w:val="22"/>
                <w:lang w:eastAsia="lt-LT"/>
              </w:rPr>
            </w:pPr>
          </w:p>
        </w:tc>
      </w:tr>
      <w:tr w:rsidR="00CF6B4C" w14:paraId="34528062" w14:textId="77777777">
        <w:tc>
          <w:tcPr>
            <w:tcW w:w="1078" w:type="dxa"/>
            <w:tcBorders>
              <w:top w:val="single" w:sz="4" w:space="0" w:color="auto"/>
              <w:left w:val="single" w:sz="4" w:space="0" w:color="auto"/>
              <w:bottom w:val="single" w:sz="4" w:space="0" w:color="auto"/>
              <w:right w:val="single" w:sz="4" w:space="0" w:color="auto"/>
            </w:tcBorders>
          </w:tcPr>
          <w:p w14:paraId="3452805E" w14:textId="77777777" w:rsidR="00CF6B4C" w:rsidRDefault="00CF6B4C">
            <w:pPr>
              <w:ind w:firstLine="567"/>
              <w:jc w:val="both"/>
              <w:rPr>
                <w:bCs/>
                <w:iCs/>
                <w:szCs w:val="22"/>
                <w:lang w:eastAsia="lt-LT"/>
              </w:rPr>
            </w:pPr>
          </w:p>
        </w:tc>
        <w:tc>
          <w:tcPr>
            <w:tcW w:w="4486" w:type="dxa"/>
            <w:tcBorders>
              <w:top w:val="single" w:sz="4" w:space="0" w:color="auto"/>
              <w:left w:val="single" w:sz="4" w:space="0" w:color="auto"/>
              <w:bottom w:val="single" w:sz="4" w:space="0" w:color="auto"/>
              <w:right w:val="single" w:sz="4" w:space="0" w:color="auto"/>
            </w:tcBorders>
          </w:tcPr>
          <w:p w14:paraId="3452805F" w14:textId="77777777" w:rsidR="00CF6B4C" w:rsidRDefault="00CF6B4C">
            <w:pPr>
              <w:ind w:firstLine="567"/>
              <w:jc w:val="both"/>
              <w:rPr>
                <w:bCs/>
                <w:iCs/>
                <w:szCs w:val="22"/>
                <w:lang w:eastAsia="lt-LT"/>
              </w:rPr>
            </w:pPr>
          </w:p>
        </w:tc>
        <w:tc>
          <w:tcPr>
            <w:tcW w:w="1120" w:type="dxa"/>
            <w:tcBorders>
              <w:top w:val="single" w:sz="4" w:space="0" w:color="auto"/>
              <w:left w:val="single" w:sz="4" w:space="0" w:color="auto"/>
              <w:bottom w:val="single" w:sz="4" w:space="0" w:color="auto"/>
              <w:right w:val="single" w:sz="4" w:space="0" w:color="auto"/>
            </w:tcBorders>
          </w:tcPr>
          <w:p w14:paraId="34528060" w14:textId="77777777" w:rsidR="00CF6B4C" w:rsidRDefault="00CF6B4C">
            <w:pPr>
              <w:ind w:firstLine="567"/>
              <w:jc w:val="both"/>
              <w:rPr>
                <w:bCs/>
                <w:iCs/>
                <w:szCs w:val="22"/>
                <w:lang w:eastAsia="lt-LT"/>
              </w:rPr>
            </w:pPr>
          </w:p>
        </w:tc>
        <w:tc>
          <w:tcPr>
            <w:tcW w:w="2955" w:type="dxa"/>
            <w:tcBorders>
              <w:top w:val="single" w:sz="4" w:space="0" w:color="auto"/>
              <w:left w:val="single" w:sz="4" w:space="0" w:color="auto"/>
              <w:bottom w:val="single" w:sz="4" w:space="0" w:color="auto"/>
              <w:right w:val="single" w:sz="4" w:space="0" w:color="auto"/>
            </w:tcBorders>
          </w:tcPr>
          <w:p w14:paraId="34528061" w14:textId="77777777" w:rsidR="00CF6B4C" w:rsidRDefault="00CF6B4C">
            <w:pPr>
              <w:ind w:firstLine="567"/>
              <w:jc w:val="both"/>
              <w:rPr>
                <w:bCs/>
                <w:iCs/>
                <w:szCs w:val="22"/>
                <w:lang w:eastAsia="lt-LT"/>
              </w:rPr>
            </w:pPr>
          </w:p>
        </w:tc>
      </w:tr>
      <w:tr w:rsidR="00CF6B4C" w14:paraId="34528067" w14:textId="77777777">
        <w:tc>
          <w:tcPr>
            <w:tcW w:w="1078" w:type="dxa"/>
            <w:tcBorders>
              <w:top w:val="single" w:sz="4" w:space="0" w:color="auto"/>
              <w:left w:val="single" w:sz="4" w:space="0" w:color="auto"/>
              <w:bottom w:val="single" w:sz="4" w:space="0" w:color="auto"/>
              <w:right w:val="single" w:sz="4" w:space="0" w:color="auto"/>
            </w:tcBorders>
          </w:tcPr>
          <w:p w14:paraId="34528063" w14:textId="77777777" w:rsidR="00CF6B4C" w:rsidRDefault="00CF6B4C">
            <w:pPr>
              <w:ind w:firstLine="567"/>
              <w:jc w:val="both"/>
              <w:rPr>
                <w:bCs/>
                <w:iCs/>
                <w:szCs w:val="22"/>
                <w:lang w:eastAsia="lt-LT"/>
              </w:rPr>
            </w:pPr>
          </w:p>
        </w:tc>
        <w:tc>
          <w:tcPr>
            <w:tcW w:w="4486" w:type="dxa"/>
            <w:tcBorders>
              <w:top w:val="single" w:sz="4" w:space="0" w:color="auto"/>
              <w:left w:val="single" w:sz="4" w:space="0" w:color="auto"/>
              <w:bottom w:val="single" w:sz="4" w:space="0" w:color="auto"/>
              <w:right w:val="single" w:sz="4" w:space="0" w:color="auto"/>
            </w:tcBorders>
          </w:tcPr>
          <w:p w14:paraId="34528064" w14:textId="77777777" w:rsidR="00CF6B4C" w:rsidRDefault="00CF6B4C">
            <w:pPr>
              <w:ind w:firstLine="567"/>
              <w:jc w:val="both"/>
              <w:rPr>
                <w:szCs w:val="22"/>
                <w:lang w:eastAsia="lt-LT"/>
              </w:rPr>
            </w:pPr>
          </w:p>
        </w:tc>
        <w:tc>
          <w:tcPr>
            <w:tcW w:w="1120" w:type="dxa"/>
            <w:tcBorders>
              <w:top w:val="single" w:sz="4" w:space="0" w:color="auto"/>
              <w:left w:val="single" w:sz="4" w:space="0" w:color="auto"/>
              <w:bottom w:val="single" w:sz="4" w:space="0" w:color="auto"/>
              <w:right w:val="single" w:sz="4" w:space="0" w:color="auto"/>
            </w:tcBorders>
          </w:tcPr>
          <w:p w14:paraId="34528065" w14:textId="77777777" w:rsidR="00CF6B4C" w:rsidRDefault="00CF6B4C">
            <w:pPr>
              <w:ind w:firstLine="567"/>
              <w:jc w:val="both"/>
              <w:rPr>
                <w:bCs/>
                <w:iCs/>
                <w:szCs w:val="22"/>
                <w:lang w:eastAsia="lt-LT"/>
              </w:rPr>
            </w:pPr>
          </w:p>
        </w:tc>
        <w:tc>
          <w:tcPr>
            <w:tcW w:w="2955" w:type="dxa"/>
            <w:tcBorders>
              <w:top w:val="single" w:sz="4" w:space="0" w:color="auto"/>
              <w:left w:val="single" w:sz="4" w:space="0" w:color="auto"/>
              <w:bottom w:val="single" w:sz="4" w:space="0" w:color="auto"/>
              <w:right w:val="single" w:sz="4" w:space="0" w:color="auto"/>
            </w:tcBorders>
          </w:tcPr>
          <w:p w14:paraId="34528066" w14:textId="77777777" w:rsidR="00CF6B4C" w:rsidRDefault="00CF6B4C">
            <w:pPr>
              <w:ind w:firstLine="567"/>
              <w:jc w:val="both"/>
              <w:rPr>
                <w:bCs/>
                <w:iCs/>
                <w:szCs w:val="22"/>
                <w:lang w:eastAsia="lt-LT"/>
              </w:rPr>
            </w:pPr>
          </w:p>
        </w:tc>
      </w:tr>
      <w:tr w:rsidR="00CF6B4C" w14:paraId="34528069" w14:textId="77777777">
        <w:tc>
          <w:tcPr>
            <w:tcW w:w="9639" w:type="dxa"/>
            <w:gridSpan w:val="4"/>
            <w:tcBorders>
              <w:top w:val="single" w:sz="4" w:space="0" w:color="auto"/>
              <w:left w:val="single" w:sz="4" w:space="0" w:color="auto"/>
              <w:bottom w:val="single" w:sz="4" w:space="0" w:color="auto"/>
              <w:right w:val="single" w:sz="4" w:space="0" w:color="auto"/>
            </w:tcBorders>
            <w:hideMark/>
          </w:tcPr>
          <w:p w14:paraId="34528068" w14:textId="77777777" w:rsidR="00CF6B4C" w:rsidRDefault="00B00A92">
            <w:pPr>
              <w:widowControl w:val="0"/>
              <w:ind w:firstLine="567"/>
              <w:jc w:val="both"/>
              <w:rPr>
                <w:rFonts w:eastAsia="Calibri"/>
                <w:szCs w:val="22"/>
              </w:rPr>
            </w:pPr>
            <w:r>
              <w:rPr>
                <w:rFonts w:eastAsia="Calibri"/>
                <w:bCs/>
                <w:iCs/>
                <w:szCs w:val="22"/>
              </w:rPr>
              <w:t>Laukiamas rezultatas –</w:t>
            </w:r>
          </w:p>
        </w:tc>
      </w:tr>
    </w:tbl>
    <w:p w14:paraId="3452806A" w14:textId="77777777" w:rsidR="00CF6B4C" w:rsidRDefault="00CF6B4C">
      <w:pPr>
        <w:jc w:val="both"/>
        <w:rPr>
          <w:bCs/>
          <w:szCs w:val="22"/>
          <w:lang w:eastAsia="lt-LT"/>
        </w:rPr>
      </w:pPr>
    </w:p>
    <w:p w14:paraId="3452806B" w14:textId="77777777" w:rsidR="00CF6B4C" w:rsidRDefault="00B00A92">
      <w:pPr>
        <w:jc w:val="both"/>
        <w:rPr>
          <w:bCs/>
          <w:szCs w:val="22"/>
          <w:lang w:eastAsia="lt-LT"/>
        </w:rPr>
      </w:pPr>
      <w:r>
        <w:rPr>
          <w:bCs/>
          <w:szCs w:val="22"/>
          <w:lang w:eastAsia="lt-LT"/>
        </w:rPr>
        <w:t xml:space="preserve">6 veiklos sritis. SVEIKATĄ STIPRINANČIOS MOKYKLOS PATIRTIES SKLAIDA </w:t>
      </w:r>
    </w:p>
    <w:p w14:paraId="3452806C" w14:textId="77777777" w:rsidR="00CF6B4C" w:rsidRDefault="00CF6B4C">
      <w:pPr>
        <w:jc w:val="both"/>
        <w:rPr>
          <w:bCs/>
          <w:iCs/>
          <w:szCs w:val="22"/>
          <w:lang w:eastAsia="lt-LT"/>
        </w:rPr>
      </w:pPr>
    </w:p>
    <w:p w14:paraId="3452806D" w14:textId="77777777" w:rsidR="00CF6B4C" w:rsidRDefault="00B00A92">
      <w:pPr>
        <w:jc w:val="both"/>
        <w:rPr>
          <w:bCs/>
          <w:iCs/>
          <w:szCs w:val="22"/>
          <w:lang w:eastAsia="lt-LT"/>
        </w:rPr>
      </w:pPr>
      <w:r>
        <w:rPr>
          <w:bCs/>
          <w:iCs/>
          <w:szCs w:val="22"/>
          <w:lang w:eastAsia="lt-LT"/>
        </w:rPr>
        <w:t>Uždavinys____________________________________________________________________</w:t>
      </w:r>
    </w:p>
    <w:p w14:paraId="3452806E" w14:textId="77777777" w:rsidR="00CF6B4C" w:rsidRDefault="00CF6B4C">
      <w:pPr>
        <w:ind w:firstLine="567"/>
        <w:jc w:val="both"/>
        <w:rPr>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130"/>
        <w:gridCol w:w="1550"/>
        <w:gridCol w:w="2998"/>
      </w:tblGrid>
      <w:tr w:rsidR="00CF6B4C" w14:paraId="34528073" w14:textId="77777777">
        <w:tc>
          <w:tcPr>
            <w:tcW w:w="1071" w:type="dxa"/>
            <w:tcBorders>
              <w:top w:val="single" w:sz="4" w:space="0" w:color="auto"/>
              <w:left w:val="single" w:sz="4" w:space="0" w:color="auto"/>
              <w:bottom w:val="single" w:sz="4" w:space="0" w:color="auto"/>
              <w:right w:val="single" w:sz="4" w:space="0" w:color="auto"/>
            </w:tcBorders>
            <w:hideMark/>
          </w:tcPr>
          <w:p w14:paraId="3452806F" w14:textId="77777777" w:rsidR="00CF6B4C" w:rsidRDefault="00B00A92">
            <w:pPr>
              <w:jc w:val="both"/>
              <w:rPr>
                <w:bCs/>
                <w:iCs/>
                <w:szCs w:val="22"/>
                <w:lang w:eastAsia="lt-LT"/>
              </w:rPr>
            </w:pPr>
            <w:r>
              <w:rPr>
                <w:bCs/>
                <w:iCs/>
                <w:szCs w:val="22"/>
                <w:lang w:eastAsia="lt-LT"/>
              </w:rPr>
              <w:t>Rodiklis</w:t>
            </w:r>
          </w:p>
        </w:tc>
        <w:tc>
          <w:tcPr>
            <w:tcW w:w="4321" w:type="dxa"/>
            <w:tcBorders>
              <w:top w:val="single" w:sz="4" w:space="0" w:color="auto"/>
              <w:left w:val="single" w:sz="4" w:space="0" w:color="auto"/>
              <w:bottom w:val="single" w:sz="4" w:space="0" w:color="auto"/>
              <w:right w:val="single" w:sz="4" w:space="0" w:color="auto"/>
            </w:tcBorders>
            <w:hideMark/>
          </w:tcPr>
          <w:p w14:paraId="34528070" w14:textId="77777777" w:rsidR="00CF6B4C" w:rsidRDefault="00B00A92">
            <w:pPr>
              <w:ind w:firstLine="567"/>
              <w:jc w:val="center"/>
              <w:rPr>
                <w:bCs/>
                <w:iCs/>
                <w:szCs w:val="22"/>
                <w:lang w:eastAsia="lt-LT"/>
              </w:rPr>
            </w:pPr>
            <w:r>
              <w:rPr>
                <w:bCs/>
                <w:iCs/>
                <w:szCs w:val="22"/>
                <w:lang w:eastAsia="lt-LT"/>
              </w:rPr>
              <w:t>Priemonė</w:t>
            </w:r>
          </w:p>
        </w:tc>
        <w:tc>
          <w:tcPr>
            <w:tcW w:w="1156" w:type="dxa"/>
            <w:tcBorders>
              <w:top w:val="single" w:sz="4" w:space="0" w:color="auto"/>
              <w:left w:val="single" w:sz="4" w:space="0" w:color="auto"/>
              <w:bottom w:val="single" w:sz="4" w:space="0" w:color="auto"/>
              <w:right w:val="single" w:sz="4" w:space="0" w:color="auto"/>
            </w:tcBorders>
            <w:hideMark/>
          </w:tcPr>
          <w:p w14:paraId="34528071" w14:textId="77777777" w:rsidR="00CF6B4C" w:rsidRDefault="00B00A92">
            <w:pPr>
              <w:jc w:val="both"/>
              <w:rPr>
                <w:bCs/>
                <w:iCs/>
                <w:szCs w:val="22"/>
                <w:lang w:eastAsia="lt-LT"/>
              </w:rPr>
            </w:pPr>
            <w:r>
              <w:rPr>
                <w:bCs/>
                <w:iCs/>
                <w:szCs w:val="22"/>
                <w:lang w:eastAsia="lt-LT"/>
              </w:rPr>
              <w:t>Priemonės įgyvendinimo data</w:t>
            </w:r>
          </w:p>
        </w:tc>
        <w:tc>
          <w:tcPr>
            <w:tcW w:w="3091" w:type="dxa"/>
            <w:tcBorders>
              <w:top w:val="single" w:sz="4" w:space="0" w:color="auto"/>
              <w:left w:val="single" w:sz="4" w:space="0" w:color="auto"/>
              <w:bottom w:val="single" w:sz="4" w:space="0" w:color="auto"/>
              <w:right w:val="single" w:sz="4" w:space="0" w:color="auto"/>
            </w:tcBorders>
            <w:hideMark/>
          </w:tcPr>
          <w:p w14:paraId="34528072" w14:textId="77777777" w:rsidR="00CF6B4C" w:rsidRDefault="00B00A92">
            <w:pPr>
              <w:jc w:val="center"/>
              <w:rPr>
                <w:bCs/>
                <w:iCs/>
                <w:szCs w:val="22"/>
                <w:lang w:eastAsia="lt-LT"/>
              </w:rPr>
            </w:pPr>
            <w:r>
              <w:rPr>
                <w:bCs/>
                <w:iCs/>
                <w:szCs w:val="22"/>
                <w:lang w:eastAsia="lt-LT"/>
              </w:rPr>
              <w:t>Už priemonės įgyvendinimą atsakingi asmenys (tik pareigos)</w:t>
            </w:r>
          </w:p>
        </w:tc>
      </w:tr>
      <w:tr w:rsidR="00CF6B4C" w14:paraId="34528078" w14:textId="77777777">
        <w:tc>
          <w:tcPr>
            <w:tcW w:w="1071" w:type="dxa"/>
            <w:tcBorders>
              <w:top w:val="single" w:sz="4" w:space="0" w:color="auto"/>
              <w:left w:val="single" w:sz="4" w:space="0" w:color="auto"/>
              <w:bottom w:val="single" w:sz="4" w:space="0" w:color="auto"/>
              <w:right w:val="single" w:sz="4" w:space="0" w:color="auto"/>
            </w:tcBorders>
            <w:hideMark/>
          </w:tcPr>
          <w:p w14:paraId="34528074" w14:textId="77777777" w:rsidR="00CF6B4C" w:rsidRDefault="00B00A92">
            <w:pPr>
              <w:jc w:val="both"/>
              <w:rPr>
                <w:bCs/>
                <w:iCs/>
                <w:szCs w:val="22"/>
                <w:lang w:eastAsia="lt-LT"/>
              </w:rPr>
            </w:pPr>
            <w:r>
              <w:rPr>
                <w:bCs/>
                <w:iCs/>
                <w:szCs w:val="22"/>
                <w:lang w:eastAsia="lt-LT"/>
              </w:rPr>
              <w:t>6.1.</w:t>
            </w:r>
          </w:p>
        </w:tc>
        <w:tc>
          <w:tcPr>
            <w:tcW w:w="4321" w:type="dxa"/>
            <w:tcBorders>
              <w:top w:val="single" w:sz="4" w:space="0" w:color="auto"/>
              <w:left w:val="single" w:sz="4" w:space="0" w:color="auto"/>
              <w:bottom w:val="single" w:sz="4" w:space="0" w:color="auto"/>
              <w:right w:val="single" w:sz="4" w:space="0" w:color="auto"/>
            </w:tcBorders>
          </w:tcPr>
          <w:p w14:paraId="34528075" w14:textId="77777777" w:rsidR="00CF6B4C" w:rsidRDefault="00CF6B4C">
            <w:pPr>
              <w:ind w:firstLine="567"/>
              <w:jc w:val="both"/>
              <w:rPr>
                <w:szCs w:val="22"/>
                <w:lang w:eastAsia="lt-LT"/>
              </w:rPr>
            </w:pPr>
          </w:p>
        </w:tc>
        <w:tc>
          <w:tcPr>
            <w:tcW w:w="1156" w:type="dxa"/>
            <w:tcBorders>
              <w:top w:val="single" w:sz="4" w:space="0" w:color="auto"/>
              <w:left w:val="single" w:sz="4" w:space="0" w:color="auto"/>
              <w:bottom w:val="single" w:sz="4" w:space="0" w:color="auto"/>
              <w:right w:val="single" w:sz="4" w:space="0" w:color="auto"/>
            </w:tcBorders>
          </w:tcPr>
          <w:p w14:paraId="34528076" w14:textId="77777777" w:rsidR="00CF6B4C" w:rsidRDefault="00CF6B4C">
            <w:pPr>
              <w:ind w:firstLine="567"/>
              <w:jc w:val="both"/>
              <w:rPr>
                <w:bCs/>
                <w:iCs/>
                <w:szCs w:val="22"/>
                <w:lang w:eastAsia="lt-LT"/>
              </w:rPr>
            </w:pPr>
          </w:p>
        </w:tc>
        <w:tc>
          <w:tcPr>
            <w:tcW w:w="3091" w:type="dxa"/>
            <w:tcBorders>
              <w:top w:val="single" w:sz="4" w:space="0" w:color="auto"/>
              <w:left w:val="single" w:sz="4" w:space="0" w:color="auto"/>
              <w:bottom w:val="single" w:sz="4" w:space="0" w:color="auto"/>
              <w:right w:val="single" w:sz="4" w:space="0" w:color="auto"/>
            </w:tcBorders>
          </w:tcPr>
          <w:p w14:paraId="34528077" w14:textId="77777777" w:rsidR="00CF6B4C" w:rsidRDefault="00CF6B4C">
            <w:pPr>
              <w:ind w:firstLine="567"/>
              <w:jc w:val="both"/>
              <w:rPr>
                <w:bCs/>
                <w:iCs/>
                <w:szCs w:val="22"/>
                <w:lang w:eastAsia="lt-LT"/>
              </w:rPr>
            </w:pPr>
          </w:p>
        </w:tc>
      </w:tr>
      <w:tr w:rsidR="00CF6B4C" w14:paraId="3452807D" w14:textId="77777777">
        <w:tc>
          <w:tcPr>
            <w:tcW w:w="1071" w:type="dxa"/>
            <w:tcBorders>
              <w:top w:val="single" w:sz="4" w:space="0" w:color="auto"/>
              <w:left w:val="single" w:sz="4" w:space="0" w:color="auto"/>
              <w:bottom w:val="single" w:sz="4" w:space="0" w:color="auto"/>
              <w:right w:val="single" w:sz="4" w:space="0" w:color="auto"/>
            </w:tcBorders>
          </w:tcPr>
          <w:p w14:paraId="34528079" w14:textId="77777777" w:rsidR="00CF6B4C" w:rsidRDefault="00CF6B4C">
            <w:pPr>
              <w:ind w:firstLine="567"/>
              <w:jc w:val="both"/>
              <w:rPr>
                <w:bCs/>
                <w:iCs/>
                <w:szCs w:val="22"/>
                <w:lang w:eastAsia="lt-LT"/>
              </w:rPr>
            </w:pPr>
          </w:p>
        </w:tc>
        <w:tc>
          <w:tcPr>
            <w:tcW w:w="4321" w:type="dxa"/>
            <w:tcBorders>
              <w:top w:val="single" w:sz="4" w:space="0" w:color="auto"/>
              <w:left w:val="single" w:sz="4" w:space="0" w:color="auto"/>
              <w:bottom w:val="single" w:sz="4" w:space="0" w:color="auto"/>
              <w:right w:val="single" w:sz="4" w:space="0" w:color="auto"/>
            </w:tcBorders>
          </w:tcPr>
          <w:p w14:paraId="3452807A" w14:textId="77777777" w:rsidR="00CF6B4C" w:rsidRDefault="00CF6B4C">
            <w:pPr>
              <w:widowControl w:val="0"/>
              <w:ind w:firstLine="567"/>
              <w:jc w:val="both"/>
              <w:rPr>
                <w:rFonts w:eastAsia="Calibri"/>
                <w:szCs w:val="22"/>
              </w:rPr>
            </w:pPr>
          </w:p>
        </w:tc>
        <w:tc>
          <w:tcPr>
            <w:tcW w:w="1156" w:type="dxa"/>
            <w:tcBorders>
              <w:top w:val="single" w:sz="4" w:space="0" w:color="auto"/>
              <w:left w:val="single" w:sz="4" w:space="0" w:color="auto"/>
              <w:bottom w:val="single" w:sz="4" w:space="0" w:color="auto"/>
              <w:right w:val="single" w:sz="4" w:space="0" w:color="auto"/>
            </w:tcBorders>
          </w:tcPr>
          <w:p w14:paraId="3452807B" w14:textId="77777777" w:rsidR="00CF6B4C" w:rsidRDefault="00CF6B4C">
            <w:pPr>
              <w:ind w:firstLine="567"/>
              <w:jc w:val="both"/>
              <w:rPr>
                <w:bCs/>
                <w:iCs/>
                <w:szCs w:val="22"/>
                <w:lang w:eastAsia="lt-LT"/>
              </w:rPr>
            </w:pPr>
          </w:p>
        </w:tc>
        <w:tc>
          <w:tcPr>
            <w:tcW w:w="3091" w:type="dxa"/>
            <w:tcBorders>
              <w:top w:val="single" w:sz="4" w:space="0" w:color="auto"/>
              <w:left w:val="single" w:sz="4" w:space="0" w:color="auto"/>
              <w:bottom w:val="single" w:sz="4" w:space="0" w:color="auto"/>
              <w:right w:val="single" w:sz="4" w:space="0" w:color="auto"/>
            </w:tcBorders>
          </w:tcPr>
          <w:p w14:paraId="3452807C" w14:textId="77777777" w:rsidR="00CF6B4C" w:rsidRDefault="00CF6B4C">
            <w:pPr>
              <w:ind w:firstLine="567"/>
              <w:jc w:val="both"/>
              <w:rPr>
                <w:bCs/>
                <w:iCs/>
                <w:szCs w:val="22"/>
                <w:lang w:eastAsia="lt-LT"/>
              </w:rPr>
            </w:pPr>
          </w:p>
        </w:tc>
      </w:tr>
      <w:tr w:rsidR="00CF6B4C" w14:paraId="34528082" w14:textId="77777777">
        <w:tc>
          <w:tcPr>
            <w:tcW w:w="1071" w:type="dxa"/>
            <w:tcBorders>
              <w:top w:val="single" w:sz="4" w:space="0" w:color="auto"/>
              <w:left w:val="single" w:sz="4" w:space="0" w:color="auto"/>
              <w:bottom w:val="single" w:sz="4" w:space="0" w:color="auto"/>
              <w:right w:val="single" w:sz="4" w:space="0" w:color="auto"/>
            </w:tcBorders>
          </w:tcPr>
          <w:p w14:paraId="3452807E" w14:textId="77777777" w:rsidR="00CF6B4C" w:rsidRDefault="00CF6B4C">
            <w:pPr>
              <w:ind w:firstLine="567"/>
              <w:jc w:val="both"/>
              <w:rPr>
                <w:bCs/>
                <w:iCs/>
                <w:szCs w:val="22"/>
                <w:lang w:eastAsia="lt-LT"/>
              </w:rPr>
            </w:pPr>
          </w:p>
        </w:tc>
        <w:tc>
          <w:tcPr>
            <w:tcW w:w="4321" w:type="dxa"/>
            <w:tcBorders>
              <w:top w:val="single" w:sz="4" w:space="0" w:color="auto"/>
              <w:left w:val="single" w:sz="4" w:space="0" w:color="auto"/>
              <w:bottom w:val="single" w:sz="4" w:space="0" w:color="auto"/>
              <w:right w:val="single" w:sz="4" w:space="0" w:color="auto"/>
            </w:tcBorders>
          </w:tcPr>
          <w:p w14:paraId="3452807F" w14:textId="77777777" w:rsidR="00CF6B4C" w:rsidRDefault="00CF6B4C">
            <w:pPr>
              <w:widowControl w:val="0"/>
              <w:ind w:firstLine="567"/>
              <w:jc w:val="both"/>
              <w:rPr>
                <w:rFonts w:eastAsia="Calibri"/>
                <w:szCs w:val="22"/>
              </w:rPr>
            </w:pPr>
          </w:p>
        </w:tc>
        <w:tc>
          <w:tcPr>
            <w:tcW w:w="1156" w:type="dxa"/>
            <w:tcBorders>
              <w:top w:val="single" w:sz="4" w:space="0" w:color="auto"/>
              <w:left w:val="single" w:sz="4" w:space="0" w:color="auto"/>
              <w:bottom w:val="single" w:sz="4" w:space="0" w:color="auto"/>
              <w:right w:val="single" w:sz="4" w:space="0" w:color="auto"/>
            </w:tcBorders>
          </w:tcPr>
          <w:p w14:paraId="34528080" w14:textId="77777777" w:rsidR="00CF6B4C" w:rsidRDefault="00CF6B4C">
            <w:pPr>
              <w:ind w:firstLine="567"/>
              <w:jc w:val="both"/>
              <w:rPr>
                <w:bCs/>
                <w:iCs/>
                <w:szCs w:val="22"/>
                <w:lang w:eastAsia="lt-LT"/>
              </w:rPr>
            </w:pPr>
          </w:p>
        </w:tc>
        <w:tc>
          <w:tcPr>
            <w:tcW w:w="3091" w:type="dxa"/>
            <w:tcBorders>
              <w:top w:val="single" w:sz="4" w:space="0" w:color="auto"/>
              <w:left w:val="single" w:sz="4" w:space="0" w:color="auto"/>
              <w:bottom w:val="single" w:sz="4" w:space="0" w:color="auto"/>
              <w:right w:val="single" w:sz="4" w:space="0" w:color="auto"/>
            </w:tcBorders>
          </w:tcPr>
          <w:p w14:paraId="34528081" w14:textId="77777777" w:rsidR="00CF6B4C" w:rsidRDefault="00CF6B4C">
            <w:pPr>
              <w:ind w:firstLine="567"/>
              <w:jc w:val="both"/>
              <w:rPr>
                <w:bCs/>
                <w:iCs/>
                <w:szCs w:val="22"/>
                <w:lang w:eastAsia="lt-LT"/>
              </w:rPr>
            </w:pPr>
          </w:p>
        </w:tc>
      </w:tr>
      <w:tr w:rsidR="00CF6B4C" w14:paraId="34528084" w14:textId="77777777">
        <w:tc>
          <w:tcPr>
            <w:tcW w:w="9639" w:type="dxa"/>
            <w:gridSpan w:val="4"/>
            <w:tcBorders>
              <w:top w:val="single" w:sz="4" w:space="0" w:color="auto"/>
              <w:left w:val="single" w:sz="4" w:space="0" w:color="auto"/>
              <w:bottom w:val="single" w:sz="4" w:space="0" w:color="auto"/>
              <w:right w:val="single" w:sz="4" w:space="0" w:color="auto"/>
            </w:tcBorders>
            <w:hideMark/>
          </w:tcPr>
          <w:p w14:paraId="34528083" w14:textId="77777777" w:rsidR="00CF6B4C" w:rsidRDefault="00B00A92">
            <w:pPr>
              <w:widowControl w:val="0"/>
              <w:ind w:firstLine="567"/>
              <w:jc w:val="both"/>
              <w:rPr>
                <w:rFonts w:eastAsia="Calibri"/>
                <w:szCs w:val="22"/>
              </w:rPr>
            </w:pPr>
            <w:r>
              <w:rPr>
                <w:rFonts w:eastAsia="Calibri"/>
                <w:bCs/>
                <w:iCs/>
                <w:szCs w:val="22"/>
              </w:rPr>
              <w:t xml:space="preserve">Laukiamas rezultatas – </w:t>
            </w:r>
          </w:p>
        </w:tc>
      </w:tr>
    </w:tbl>
    <w:p w14:paraId="34528085" w14:textId="77777777" w:rsidR="00CF6B4C" w:rsidRDefault="00CF6B4C">
      <w:pPr>
        <w:tabs>
          <w:tab w:val="left" w:pos="720"/>
        </w:tabs>
        <w:jc w:val="both"/>
        <w:rPr>
          <w:caps/>
          <w:szCs w:val="22"/>
          <w:lang w:eastAsia="lt-LT"/>
        </w:rPr>
      </w:pPr>
    </w:p>
    <w:p w14:paraId="34528086" w14:textId="77777777" w:rsidR="00CF6B4C" w:rsidRDefault="00B00A92">
      <w:pPr>
        <w:tabs>
          <w:tab w:val="left" w:pos="720"/>
        </w:tabs>
        <w:jc w:val="center"/>
        <w:rPr>
          <w:szCs w:val="22"/>
          <w:lang w:eastAsia="lt-LT"/>
        </w:rPr>
      </w:pPr>
      <w:r>
        <w:rPr>
          <w:szCs w:val="22"/>
          <w:lang w:eastAsia="lt-LT"/>
        </w:rPr>
        <w:t>V SKYRIUS</w:t>
      </w:r>
    </w:p>
    <w:p w14:paraId="34528087" w14:textId="77777777" w:rsidR="00CF6B4C" w:rsidRDefault="00B00A92">
      <w:pPr>
        <w:tabs>
          <w:tab w:val="left" w:pos="720"/>
        </w:tabs>
        <w:jc w:val="center"/>
        <w:rPr>
          <w:szCs w:val="22"/>
          <w:lang w:eastAsia="lt-LT"/>
        </w:rPr>
      </w:pPr>
      <w:r>
        <w:rPr>
          <w:szCs w:val="22"/>
          <w:lang w:eastAsia="lt-LT"/>
        </w:rPr>
        <w:t>SVEIKATOS STIPRINIMO PROGRAMOS ĮGYVENDINIMO VERTINIMAS</w:t>
      </w:r>
    </w:p>
    <w:p w14:paraId="34528088" w14:textId="77777777" w:rsidR="00CF6B4C" w:rsidRDefault="00B00A92">
      <w:pPr>
        <w:tabs>
          <w:tab w:val="left" w:pos="1311"/>
        </w:tabs>
        <w:jc w:val="both"/>
        <w:rPr>
          <w:bCs/>
          <w:caps/>
          <w:szCs w:val="22"/>
          <w:lang w:eastAsia="lt-LT"/>
        </w:rPr>
      </w:pPr>
      <w:r>
        <w:rPr>
          <w:bCs/>
          <w:caps/>
          <w:szCs w:val="22"/>
          <w:lang w:eastAsia="lt-LT"/>
        </w:rPr>
        <w:t>____________________________________________________________________________</w:t>
      </w:r>
    </w:p>
    <w:p w14:paraId="34528089" w14:textId="77777777" w:rsidR="00CF6B4C" w:rsidRDefault="00CF6B4C">
      <w:pPr>
        <w:tabs>
          <w:tab w:val="left" w:pos="1311"/>
        </w:tabs>
        <w:jc w:val="both"/>
        <w:rPr>
          <w:bCs/>
          <w:caps/>
          <w:szCs w:val="22"/>
          <w:lang w:eastAsia="lt-LT"/>
        </w:rPr>
      </w:pPr>
    </w:p>
    <w:p w14:paraId="3452808A" w14:textId="77777777" w:rsidR="00CF6B4C" w:rsidRDefault="00B00A92">
      <w:pPr>
        <w:tabs>
          <w:tab w:val="left" w:pos="1311"/>
        </w:tabs>
        <w:jc w:val="center"/>
        <w:rPr>
          <w:bCs/>
          <w:caps/>
          <w:szCs w:val="22"/>
          <w:lang w:eastAsia="lt-LT"/>
        </w:rPr>
      </w:pPr>
      <w:r>
        <w:rPr>
          <w:bCs/>
          <w:caps/>
          <w:szCs w:val="22"/>
          <w:lang w:eastAsia="lt-LT"/>
        </w:rPr>
        <w:t xml:space="preserve">VI </w:t>
      </w:r>
      <w:r>
        <w:rPr>
          <w:szCs w:val="22"/>
          <w:lang w:eastAsia="lt-LT"/>
        </w:rPr>
        <w:t>SKYRIUS</w:t>
      </w:r>
      <w:r>
        <w:rPr>
          <w:bCs/>
          <w:caps/>
          <w:szCs w:val="22"/>
          <w:lang w:eastAsia="lt-LT"/>
        </w:rPr>
        <w:t xml:space="preserve"> </w:t>
      </w:r>
    </w:p>
    <w:p w14:paraId="3452808B" w14:textId="77777777" w:rsidR="00CF6B4C" w:rsidRDefault="00B00A92">
      <w:pPr>
        <w:tabs>
          <w:tab w:val="left" w:pos="1311"/>
        </w:tabs>
        <w:jc w:val="center"/>
        <w:rPr>
          <w:bCs/>
          <w:caps/>
          <w:szCs w:val="22"/>
          <w:lang w:eastAsia="lt-LT"/>
        </w:rPr>
      </w:pPr>
      <w:r>
        <w:rPr>
          <w:bCs/>
          <w:caps/>
          <w:szCs w:val="22"/>
          <w:lang w:eastAsia="lt-LT"/>
        </w:rPr>
        <w:t>PROGRAMOS ĮGYVENDINIMO lėšų šaltiniai</w:t>
      </w:r>
    </w:p>
    <w:p w14:paraId="3452808C" w14:textId="77777777" w:rsidR="00CF6B4C" w:rsidRDefault="00B00A92">
      <w:pPr>
        <w:tabs>
          <w:tab w:val="left" w:pos="1311"/>
        </w:tabs>
        <w:jc w:val="both"/>
        <w:rPr>
          <w:bCs/>
          <w:caps/>
          <w:szCs w:val="22"/>
          <w:lang w:eastAsia="lt-LT"/>
        </w:rPr>
      </w:pPr>
      <w:r>
        <w:rPr>
          <w:bCs/>
          <w:caps/>
          <w:szCs w:val="22"/>
          <w:lang w:eastAsia="lt-LT"/>
        </w:rPr>
        <w:t>_____________________________________________________________________________</w:t>
      </w:r>
    </w:p>
    <w:p w14:paraId="3452808D" w14:textId="77777777" w:rsidR="00CF6B4C" w:rsidRDefault="00CF6B4C">
      <w:pPr>
        <w:jc w:val="center"/>
        <w:rPr>
          <w:bCs/>
          <w:caps/>
          <w:szCs w:val="22"/>
          <w:lang w:eastAsia="lt-LT"/>
        </w:rPr>
      </w:pPr>
    </w:p>
    <w:p w14:paraId="3452808E" w14:textId="77777777" w:rsidR="00CF6B4C" w:rsidRDefault="00B00A92">
      <w:pPr>
        <w:jc w:val="center"/>
        <w:rPr>
          <w:bCs/>
          <w:caps/>
          <w:szCs w:val="22"/>
          <w:lang w:eastAsia="lt-LT"/>
        </w:rPr>
      </w:pPr>
      <w:r>
        <w:rPr>
          <w:bCs/>
          <w:caps/>
          <w:szCs w:val="22"/>
          <w:lang w:eastAsia="lt-LT"/>
        </w:rPr>
        <w:t xml:space="preserve">VII </w:t>
      </w:r>
      <w:r>
        <w:rPr>
          <w:szCs w:val="22"/>
          <w:lang w:eastAsia="lt-LT"/>
        </w:rPr>
        <w:t>SKYRIUS</w:t>
      </w:r>
      <w:r>
        <w:rPr>
          <w:bCs/>
          <w:caps/>
          <w:szCs w:val="22"/>
          <w:lang w:eastAsia="lt-LT"/>
        </w:rPr>
        <w:t xml:space="preserve"> </w:t>
      </w:r>
    </w:p>
    <w:p w14:paraId="3452808F" w14:textId="77777777" w:rsidR="00CF6B4C" w:rsidRDefault="00B00A92">
      <w:pPr>
        <w:jc w:val="center"/>
        <w:rPr>
          <w:bCs/>
          <w:caps/>
          <w:szCs w:val="22"/>
          <w:lang w:eastAsia="lt-LT"/>
        </w:rPr>
      </w:pPr>
      <w:r>
        <w:rPr>
          <w:bCs/>
          <w:caps/>
          <w:szCs w:val="22"/>
          <w:lang w:eastAsia="lt-LT"/>
        </w:rPr>
        <w:t>baigiamosios nuostatos</w:t>
      </w:r>
    </w:p>
    <w:p w14:paraId="34528090" w14:textId="77777777" w:rsidR="00CF6B4C" w:rsidRDefault="00B00A92">
      <w:pPr>
        <w:jc w:val="both"/>
        <w:rPr>
          <w:bCs/>
          <w:caps/>
          <w:szCs w:val="22"/>
          <w:lang w:eastAsia="lt-LT"/>
        </w:rPr>
      </w:pPr>
      <w:r>
        <w:rPr>
          <w:bCs/>
          <w:caps/>
          <w:szCs w:val="22"/>
          <w:lang w:eastAsia="lt-LT"/>
        </w:rPr>
        <w:t>_____________________________________________________________________________</w:t>
      </w:r>
    </w:p>
    <w:p w14:paraId="34528094" w14:textId="26E95CB3" w:rsidR="00CF6B4C" w:rsidRDefault="00CF6B4C">
      <w:pPr>
        <w:tabs>
          <w:tab w:val="center" w:pos="4819"/>
          <w:tab w:val="right" w:pos="9638"/>
        </w:tabs>
        <w:jc w:val="both"/>
        <w:rPr>
          <w:szCs w:val="22"/>
        </w:rPr>
      </w:pPr>
    </w:p>
    <w:p w14:paraId="371D9BD3" w14:textId="77777777" w:rsidR="00B00A92" w:rsidRDefault="00B00A92" w:rsidP="00B00A92">
      <w:pPr>
        <w:jc w:val="both"/>
        <w:sectPr w:rsidR="00B00A92">
          <w:pgSz w:w="11906" w:h="16838"/>
          <w:pgMar w:top="1134" w:right="567" w:bottom="1134" w:left="1701" w:header="567" w:footer="567" w:gutter="0"/>
          <w:pgNumType w:start="1"/>
          <w:cols w:space="1296"/>
          <w:titlePg/>
          <w:docGrid w:linePitch="360"/>
        </w:sectPr>
      </w:pPr>
    </w:p>
    <w:p w14:paraId="34528098" w14:textId="0A0D3101" w:rsidR="00CF6B4C" w:rsidRDefault="00B00A92">
      <w:pPr>
        <w:ind w:left="11624"/>
        <w:jc w:val="both"/>
        <w:rPr>
          <w:szCs w:val="22"/>
        </w:rPr>
      </w:pPr>
      <w:r>
        <w:rPr>
          <w:szCs w:val="22"/>
        </w:rPr>
        <w:lastRenderedPageBreak/>
        <w:t>Mokyklų pripažinimo sveikatą stiprinančiomis mokyklomis ir aktyviomis mokyklomis tvarkos aprašo</w:t>
      </w:r>
    </w:p>
    <w:p w14:paraId="34528099" w14:textId="77777777" w:rsidR="00CF6B4C" w:rsidRDefault="00B00A92">
      <w:pPr>
        <w:ind w:left="11624"/>
        <w:jc w:val="both"/>
        <w:rPr>
          <w:szCs w:val="22"/>
        </w:rPr>
      </w:pPr>
      <w:r>
        <w:rPr>
          <w:szCs w:val="22"/>
        </w:rPr>
        <w:t>3 priedas</w:t>
      </w:r>
    </w:p>
    <w:p w14:paraId="3452809A" w14:textId="77777777" w:rsidR="00CF6B4C" w:rsidRDefault="00CF6B4C">
      <w:pPr>
        <w:tabs>
          <w:tab w:val="left" w:pos="7923"/>
        </w:tabs>
        <w:jc w:val="center"/>
        <w:rPr>
          <w:szCs w:val="24"/>
        </w:rPr>
      </w:pPr>
    </w:p>
    <w:p w14:paraId="3452809B" w14:textId="77777777" w:rsidR="00CF6B4C" w:rsidRDefault="00B00A92">
      <w:pPr>
        <w:tabs>
          <w:tab w:val="left" w:pos="7923"/>
        </w:tabs>
        <w:jc w:val="center"/>
        <w:rPr>
          <w:b/>
          <w:szCs w:val="24"/>
        </w:rPr>
      </w:pPr>
      <w:r>
        <w:rPr>
          <w:b/>
          <w:bCs/>
          <w:szCs w:val="24"/>
        </w:rPr>
        <w:t xml:space="preserve">(Mokyklos fizinio aktyvumo skatinimo veiklos įsivertinimo ataskaitos forma) </w:t>
      </w:r>
    </w:p>
    <w:p w14:paraId="3452809C" w14:textId="77777777" w:rsidR="00CF6B4C" w:rsidRDefault="00CF6B4C">
      <w:pPr>
        <w:tabs>
          <w:tab w:val="left" w:pos="7923"/>
        </w:tabs>
        <w:jc w:val="center"/>
        <w:rPr>
          <w:b/>
          <w:szCs w:val="24"/>
        </w:rPr>
      </w:pPr>
    </w:p>
    <w:p w14:paraId="3452809D" w14:textId="77777777" w:rsidR="00CF6B4C" w:rsidRDefault="00CF6B4C">
      <w:pPr>
        <w:tabs>
          <w:tab w:val="left" w:pos="7923"/>
        </w:tabs>
        <w:jc w:val="center"/>
        <w:rPr>
          <w:b/>
          <w:szCs w:val="24"/>
        </w:rPr>
      </w:pPr>
    </w:p>
    <w:p w14:paraId="3452809E" w14:textId="11A199A6" w:rsidR="00CF6B4C" w:rsidRDefault="00B00A92">
      <w:pPr>
        <w:tabs>
          <w:tab w:val="left" w:pos="7923"/>
        </w:tabs>
        <w:jc w:val="center"/>
        <w:rPr>
          <w:b/>
          <w:szCs w:val="24"/>
        </w:rPr>
      </w:pPr>
      <w:r>
        <w:rPr>
          <w:b/>
          <w:bCs/>
          <w:szCs w:val="24"/>
        </w:rPr>
        <w:t>MOKYKLOS FIZINIO AKTYVUMO SKATINIMO VEIKLOS ĮSIVERTINIMO ATASKAITA</w:t>
      </w:r>
    </w:p>
    <w:p w14:paraId="3452809F" w14:textId="77777777" w:rsidR="00CF6B4C" w:rsidRDefault="00CF6B4C">
      <w:pPr>
        <w:tabs>
          <w:tab w:val="left" w:pos="7923"/>
        </w:tabs>
        <w:jc w:val="center"/>
        <w:rPr>
          <w:b/>
          <w:szCs w:val="24"/>
        </w:rPr>
      </w:pPr>
    </w:p>
    <w:p w14:paraId="345280A0" w14:textId="77777777" w:rsidR="00CF6B4C" w:rsidRDefault="00CF6B4C">
      <w:pPr>
        <w:tabs>
          <w:tab w:val="left" w:pos="7923"/>
        </w:tabs>
        <w:jc w:val="center"/>
        <w:rPr>
          <w:b/>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5528"/>
        <w:gridCol w:w="3686"/>
        <w:gridCol w:w="1984"/>
      </w:tblGrid>
      <w:tr w:rsidR="00CF6B4C" w14:paraId="345280A9" w14:textId="77777777">
        <w:trPr>
          <w:trHeight w:val="723"/>
        </w:trPr>
        <w:tc>
          <w:tcPr>
            <w:tcW w:w="817" w:type="dxa"/>
            <w:shd w:val="clear" w:color="auto" w:fill="auto"/>
          </w:tcPr>
          <w:p w14:paraId="345280A1" w14:textId="77777777" w:rsidR="00CF6B4C" w:rsidRDefault="00B00A92">
            <w:pPr>
              <w:spacing w:line="259" w:lineRule="auto"/>
              <w:jc w:val="both"/>
              <w:rPr>
                <w:rFonts w:eastAsia="Calibri"/>
                <w:b/>
                <w:szCs w:val="22"/>
              </w:rPr>
            </w:pPr>
            <w:r>
              <w:rPr>
                <w:rFonts w:eastAsia="Calibri"/>
                <w:b/>
                <w:szCs w:val="22"/>
              </w:rPr>
              <w:t>Eil. Nr.</w:t>
            </w:r>
          </w:p>
        </w:tc>
        <w:tc>
          <w:tcPr>
            <w:tcW w:w="2410" w:type="dxa"/>
            <w:shd w:val="clear" w:color="auto" w:fill="auto"/>
          </w:tcPr>
          <w:p w14:paraId="345280A2" w14:textId="77777777" w:rsidR="00CF6B4C" w:rsidRDefault="00B00A92">
            <w:pPr>
              <w:spacing w:line="259" w:lineRule="auto"/>
              <w:jc w:val="center"/>
              <w:rPr>
                <w:rFonts w:eastAsia="Calibri"/>
                <w:b/>
                <w:szCs w:val="22"/>
              </w:rPr>
            </w:pPr>
            <w:r>
              <w:rPr>
                <w:rFonts w:eastAsia="Calibri"/>
                <w:b/>
                <w:szCs w:val="22"/>
              </w:rPr>
              <w:t>Mokyklos fizinio aktyvumo skatinimo veiklos vertinimo kriterijai (toliau – kriterijus)</w:t>
            </w:r>
          </w:p>
        </w:tc>
        <w:tc>
          <w:tcPr>
            <w:tcW w:w="5528" w:type="dxa"/>
            <w:shd w:val="clear" w:color="auto" w:fill="auto"/>
          </w:tcPr>
          <w:p w14:paraId="345280A3" w14:textId="77777777" w:rsidR="00CF6B4C" w:rsidRDefault="00B00A92">
            <w:pPr>
              <w:jc w:val="center"/>
              <w:rPr>
                <w:rFonts w:eastAsia="Calibri"/>
                <w:b/>
                <w:szCs w:val="22"/>
              </w:rPr>
            </w:pPr>
            <w:r>
              <w:rPr>
                <w:rFonts w:eastAsia="Calibri"/>
                <w:b/>
                <w:szCs w:val="22"/>
              </w:rPr>
              <w:t xml:space="preserve">Kriterijų požymiai </w:t>
            </w:r>
          </w:p>
        </w:tc>
        <w:tc>
          <w:tcPr>
            <w:tcW w:w="3686" w:type="dxa"/>
            <w:shd w:val="clear" w:color="auto" w:fill="auto"/>
          </w:tcPr>
          <w:p w14:paraId="345280A4" w14:textId="77777777" w:rsidR="00CF6B4C" w:rsidRDefault="00B00A92">
            <w:pPr>
              <w:spacing w:line="259" w:lineRule="auto"/>
              <w:jc w:val="center"/>
              <w:rPr>
                <w:rFonts w:eastAsia="Calibri"/>
                <w:b/>
                <w:szCs w:val="22"/>
              </w:rPr>
            </w:pPr>
            <w:r>
              <w:rPr>
                <w:rFonts w:eastAsia="Calibri"/>
                <w:b/>
                <w:szCs w:val="22"/>
              </w:rPr>
              <w:t>Duomenų šaltiniai</w:t>
            </w:r>
          </w:p>
          <w:p w14:paraId="345280A5" w14:textId="77777777" w:rsidR="00CF6B4C" w:rsidRDefault="00CF6B4C">
            <w:pPr>
              <w:rPr>
                <w:sz w:val="14"/>
                <w:szCs w:val="14"/>
              </w:rPr>
            </w:pPr>
          </w:p>
          <w:p w14:paraId="345280A6" w14:textId="77777777" w:rsidR="00CF6B4C" w:rsidRDefault="00B00A92">
            <w:pPr>
              <w:spacing w:line="259" w:lineRule="auto"/>
              <w:jc w:val="center"/>
              <w:rPr>
                <w:rFonts w:eastAsia="Calibri"/>
                <w:b/>
                <w:szCs w:val="22"/>
              </w:rPr>
            </w:pPr>
            <w:r>
              <w:rPr>
                <w:rFonts w:eastAsia="Calibri"/>
                <w:i/>
                <w:szCs w:val="22"/>
              </w:rPr>
              <w:t>(nurodyti konkretų duomenų, patvirtinančių veiklos atitiktį kriterijui ir jo požymiui, šaltinį)</w:t>
            </w:r>
          </w:p>
        </w:tc>
        <w:tc>
          <w:tcPr>
            <w:tcW w:w="1984" w:type="dxa"/>
            <w:shd w:val="clear" w:color="auto" w:fill="auto"/>
          </w:tcPr>
          <w:p w14:paraId="345280A7" w14:textId="77777777" w:rsidR="00CF6B4C" w:rsidRDefault="00B00A92">
            <w:pPr>
              <w:spacing w:line="259" w:lineRule="auto"/>
              <w:jc w:val="center"/>
              <w:rPr>
                <w:rFonts w:eastAsia="Calibri"/>
                <w:b/>
                <w:szCs w:val="22"/>
              </w:rPr>
            </w:pPr>
            <w:r>
              <w:rPr>
                <w:rFonts w:eastAsia="Calibri"/>
                <w:b/>
                <w:szCs w:val="22"/>
              </w:rPr>
              <w:t>Kriterijų vertinimas</w:t>
            </w:r>
          </w:p>
          <w:p w14:paraId="345280A8" w14:textId="77777777" w:rsidR="00CF6B4C" w:rsidRDefault="00B00A92">
            <w:pPr>
              <w:spacing w:line="259" w:lineRule="auto"/>
              <w:jc w:val="center"/>
              <w:rPr>
                <w:rFonts w:eastAsia="Calibri"/>
                <w:b/>
                <w:szCs w:val="22"/>
              </w:rPr>
            </w:pPr>
            <w:r>
              <w:rPr>
                <w:rFonts w:eastAsia="Calibri"/>
                <w:i/>
                <w:szCs w:val="22"/>
              </w:rPr>
              <w:t>(tai, kas nereikalinga, išbraukti)</w:t>
            </w:r>
          </w:p>
        </w:tc>
      </w:tr>
      <w:tr w:rsidR="00CF6B4C" w14:paraId="345280AB" w14:textId="77777777">
        <w:trPr>
          <w:trHeight w:val="495"/>
        </w:trPr>
        <w:tc>
          <w:tcPr>
            <w:tcW w:w="14425" w:type="dxa"/>
            <w:gridSpan w:val="5"/>
            <w:shd w:val="clear" w:color="auto" w:fill="auto"/>
            <w:vAlign w:val="center"/>
          </w:tcPr>
          <w:p w14:paraId="345280AA" w14:textId="77777777" w:rsidR="00CF6B4C" w:rsidRDefault="00B00A92">
            <w:pPr>
              <w:jc w:val="center"/>
              <w:rPr>
                <w:b/>
                <w:szCs w:val="24"/>
              </w:rPr>
            </w:pPr>
            <w:r>
              <w:rPr>
                <w:rFonts w:eastAsia="Calibri"/>
                <w:b/>
                <w:szCs w:val="24"/>
              </w:rPr>
              <w:t xml:space="preserve">1. Veiklos sritis – </w:t>
            </w:r>
            <w:r>
              <w:rPr>
                <w:b/>
                <w:szCs w:val="24"/>
              </w:rPr>
              <w:t>fizinio aktyvumo skatinimo veiklos valdymo struktūra, politika ir kokybės užtikrinimas</w:t>
            </w:r>
          </w:p>
        </w:tc>
      </w:tr>
      <w:tr w:rsidR="00CF6B4C" w14:paraId="345280B3" w14:textId="77777777">
        <w:tc>
          <w:tcPr>
            <w:tcW w:w="817" w:type="dxa"/>
            <w:vMerge w:val="restart"/>
            <w:shd w:val="clear" w:color="auto" w:fill="auto"/>
          </w:tcPr>
          <w:p w14:paraId="345280AC" w14:textId="77777777" w:rsidR="00CF6B4C" w:rsidRDefault="00B00A92">
            <w:pPr>
              <w:ind w:left="360" w:hanging="360"/>
              <w:jc w:val="both"/>
              <w:rPr>
                <w:rFonts w:eastAsia="Calibri"/>
                <w:szCs w:val="22"/>
              </w:rPr>
            </w:pPr>
            <w:r>
              <w:rPr>
                <w:rFonts w:eastAsia="Calibri"/>
                <w:b/>
                <w:szCs w:val="22"/>
              </w:rPr>
              <w:t>1.1.</w:t>
            </w:r>
            <w:r>
              <w:rPr>
                <w:rFonts w:eastAsia="Calibri"/>
                <w:b/>
                <w:szCs w:val="22"/>
              </w:rPr>
              <w:tab/>
            </w:r>
          </w:p>
        </w:tc>
        <w:tc>
          <w:tcPr>
            <w:tcW w:w="2410" w:type="dxa"/>
            <w:vMerge w:val="restart"/>
            <w:shd w:val="clear" w:color="auto" w:fill="auto"/>
          </w:tcPr>
          <w:p w14:paraId="345280AD" w14:textId="77777777" w:rsidR="00CF6B4C" w:rsidRDefault="00B00A92">
            <w:pPr>
              <w:jc w:val="both"/>
              <w:rPr>
                <w:rFonts w:eastAsia="Calibri"/>
                <w:b/>
                <w:szCs w:val="22"/>
              </w:rPr>
            </w:pPr>
            <w:r>
              <w:rPr>
                <w:b/>
                <w:szCs w:val="22"/>
              </w:rPr>
              <w:t>Fizinio aktyvumo skatinimo sistema mokykloje</w:t>
            </w:r>
          </w:p>
        </w:tc>
        <w:tc>
          <w:tcPr>
            <w:tcW w:w="5528" w:type="dxa"/>
            <w:shd w:val="clear" w:color="auto" w:fill="auto"/>
          </w:tcPr>
          <w:p w14:paraId="345280AE" w14:textId="77777777" w:rsidR="00CF6B4C" w:rsidRDefault="00B00A92">
            <w:pPr>
              <w:tabs>
                <w:tab w:val="left" w:pos="439"/>
                <w:tab w:val="left" w:pos="598"/>
              </w:tabs>
              <w:jc w:val="both"/>
              <w:rPr>
                <w:szCs w:val="22"/>
              </w:rPr>
            </w:pPr>
            <w:r>
              <w:rPr>
                <w:szCs w:val="22"/>
              </w:rPr>
              <w:t xml:space="preserve">1.1.1. Ar mokykloje yra paskirtas atsakingas už fizinio aktyvumo skatinimą asmuo arba asmenų grupė? </w:t>
            </w:r>
          </w:p>
          <w:p w14:paraId="345280AF" w14:textId="77777777" w:rsidR="00CF6B4C" w:rsidRDefault="00CF6B4C">
            <w:pPr>
              <w:jc w:val="both"/>
              <w:rPr>
                <w:rFonts w:eastAsia="Calibri"/>
                <w:szCs w:val="24"/>
              </w:rPr>
            </w:pPr>
          </w:p>
        </w:tc>
        <w:tc>
          <w:tcPr>
            <w:tcW w:w="3686" w:type="dxa"/>
            <w:shd w:val="clear" w:color="auto" w:fill="auto"/>
          </w:tcPr>
          <w:p w14:paraId="345280B0" w14:textId="77777777" w:rsidR="00CF6B4C" w:rsidRDefault="00B00A92">
            <w:pPr>
              <w:jc w:val="both"/>
              <w:rPr>
                <w:rFonts w:eastAsia="Calibri"/>
                <w:szCs w:val="22"/>
              </w:rPr>
            </w:pPr>
            <w:r>
              <w:rPr>
                <w:rFonts w:eastAsia="Calibri"/>
                <w:szCs w:val="22"/>
              </w:rPr>
              <w:t>Mokyklos veiklos dokumentacija (pvz., mokyklos vadovo įsakymas).</w:t>
            </w:r>
          </w:p>
        </w:tc>
        <w:tc>
          <w:tcPr>
            <w:tcW w:w="1984" w:type="dxa"/>
            <w:shd w:val="clear" w:color="auto" w:fill="auto"/>
          </w:tcPr>
          <w:p w14:paraId="345280B1" w14:textId="77777777" w:rsidR="00CF6B4C" w:rsidRDefault="00B00A92">
            <w:pPr>
              <w:jc w:val="both"/>
              <w:rPr>
                <w:rFonts w:eastAsia="Calibri"/>
                <w:szCs w:val="24"/>
              </w:rPr>
            </w:pPr>
            <w:r>
              <w:rPr>
                <w:rFonts w:eastAsia="Calibri"/>
                <w:szCs w:val="24"/>
              </w:rPr>
              <w:t>Taip</w:t>
            </w:r>
          </w:p>
          <w:p w14:paraId="345280B2" w14:textId="77777777" w:rsidR="00CF6B4C" w:rsidRDefault="00B00A92">
            <w:pPr>
              <w:jc w:val="both"/>
              <w:rPr>
                <w:rFonts w:eastAsia="Calibri"/>
                <w:szCs w:val="22"/>
              </w:rPr>
            </w:pPr>
            <w:r>
              <w:rPr>
                <w:szCs w:val="22"/>
              </w:rPr>
              <w:t>Ne</w:t>
            </w:r>
          </w:p>
        </w:tc>
      </w:tr>
      <w:tr w:rsidR="00CF6B4C" w14:paraId="345280BB" w14:textId="77777777">
        <w:tc>
          <w:tcPr>
            <w:tcW w:w="817" w:type="dxa"/>
            <w:shd w:val="clear" w:color="auto" w:fill="auto"/>
          </w:tcPr>
          <w:p w14:paraId="345280B4" w14:textId="77777777" w:rsidR="00CF6B4C" w:rsidRDefault="00B00A92">
            <w:pPr>
              <w:ind w:left="360" w:hanging="360"/>
              <w:jc w:val="both"/>
              <w:rPr>
                <w:rFonts w:eastAsia="Calibri"/>
                <w:b/>
                <w:szCs w:val="22"/>
              </w:rPr>
            </w:pPr>
            <w:r>
              <w:rPr>
                <w:rFonts w:eastAsia="Calibri"/>
                <w:b/>
                <w:szCs w:val="22"/>
              </w:rPr>
              <w:t>1.1.</w:t>
            </w:r>
            <w:r>
              <w:rPr>
                <w:rFonts w:eastAsia="Calibri"/>
                <w:b/>
                <w:szCs w:val="22"/>
              </w:rPr>
              <w:tab/>
            </w:r>
          </w:p>
        </w:tc>
        <w:tc>
          <w:tcPr>
            <w:tcW w:w="2410" w:type="dxa"/>
            <w:vMerge/>
            <w:shd w:val="clear" w:color="auto" w:fill="auto"/>
          </w:tcPr>
          <w:p w14:paraId="345280B5" w14:textId="77777777" w:rsidR="00CF6B4C" w:rsidRDefault="00CF6B4C">
            <w:pPr>
              <w:jc w:val="both"/>
              <w:rPr>
                <w:szCs w:val="22"/>
              </w:rPr>
            </w:pPr>
          </w:p>
        </w:tc>
        <w:tc>
          <w:tcPr>
            <w:tcW w:w="5528" w:type="dxa"/>
            <w:shd w:val="clear" w:color="auto" w:fill="auto"/>
          </w:tcPr>
          <w:p w14:paraId="345280B6" w14:textId="77777777" w:rsidR="00CF6B4C" w:rsidRDefault="00B00A92">
            <w:pPr>
              <w:jc w:val="both"/>
              <w:rPr>
                <w:szCs w:val="22"/>
              </w:rPr>
            </w:pPr>
            <w:r>
              <w:rPr>
                <w:szCs w:val="22"/>
              </w:rPr>
              <w:t xml:space="preserve">1.1.2. Ar ateityje numatyta paskirti atsakingą už fizinio aktyvumo skatinimą asmenį arba asmenų grupę? </w:t>
            </w:r>
          </w:p>
          <w:p w14:paraId="345280B7" w14:textId="77777777" w:rsidR="00CF6B4C" w:rsidRDefault="00CF6B4C"/>
        </w:tc>
        <w:tc>
          <w:tcPr>
            <w:tcW w:w="3686" w:type="dxa"/>
            <w:shd w:val="clear" w:color="auto" w:fill="auto"/>
          </w:tcPr>
          <w:p w14:paraId="345280B8"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0B9" w14:textId="77777777" w:rsidR="00CF6B4C" w:rsidRDefault="00B00A92">
            <w:pPr>
              <w:jc w:val="both"/>
              <w:rPr>
                <w:rFonts w:eastAsia="Calibri"/>
                <w:szCs w:val="24"/>
              </w:rPr>
            </w:pPr>
            <w:r>
              <w:rPr>
                <w:rFonts w:eastAsia="Calibri"/>
                <w:szCs w:val="24"/>
              </w:rPr>
              <w:t>Taip</w:t>
            </w:r>
          </w:p>
          <w:p w14:paraId="345280BA" w14:textId="77777777" w:rsidR="00CF6B4C" w:rsidRDefault="00B00A92">
            <w:pPr>
              <w:jc w:val="both"/>
              <w:rPr>
                <w:rFonts w:eastAsia="Calibri"/>
                <w:szCs w:val="24"/>
              </w:rPr>
            </w:pPr>
            <w:r>
              <w:rPr>
                <w:rFonts w:eastAsia="Calibri"/>
                <w:szCs w:val="24"/>
              </w:rPr>
              <w:t>Ne</w:t>
            </w:r>
          </w:p>
        </w:tc>
      </w:tr>
      <w:tr w:rsidR="00CF6B4C" w14:paraId="345280C3" w14:textId="77777777">
        <w:tc>
          <w:tcPr>
            <w:tcW w:w="817" w:type="dxa"/>
            <w:vMerge w:val="restart"/>
            <w:shd w:val="clear" w:color="auto" w:fill="auto"/>
          </w:tcPr>
          <w:p w14:paraId="345280BC" w14:textId="77777777" w:rsidR="00CF6B4C" w:rsidRDefault="00B00A92">
            <w:pPr>
              <w:ind w:left="360" w:hanging="360"/>
              <w:jc w:val="both"/>
              <w:rPr>
                <w:rFonts w:eastAsia="Calibri"/>
                <w:b/>
                <w:szCs w:val="22"/>
              </w:rPr>
            </w:pPr>
            <w:r>
              <w:rPr>
                <w:rFonts w:eastAsia="Calibri"/>
                <w:b/>
                <w:szCs w:val="22"/>
              </w:rPr>
              <w:t>1.2.</w:t>
            </w:r>
            <w:r>
              <w:rPr>
                <w:rFonts w:eastAsia="Calibri"/>
                <w:b/>
                <w:szCs w:val="22"/>
              </w:rPr>
              <w:tab/>
            </w:r>
          </w:p>
        </w:tc>
        <w:tc>
          <w:tcPr>
            <w:tcW w:w="2410" w:type="dxa"/>
            <w:vMerge w:val="restart"/>
            <w:shd w:val="clear" w:color="auto" w:fill="auto"/>
          </w:tcPr>
          <w:p w14:paraId="345280BD" w14:textId="77777777" w:rsidR="00CF6B4C" w:rsidRDefault="00B00A92">
            <w:pPr>
              <w:jc w:val="both"/>
              <w:rPr>
                <w:b/>
                <w:szCs w:val="22"/>
              </w:rPr>
            </w:pPr>
            <w:r>
              <w:rPr>
                <w:b/>
                <w:szCs w:val="22"/>
              </w:rPr>
              <w:t>Fizinio aktyvumo skatinimo procesų ir rezultatų vertinimas</w:t>
            </w:r>
          </w:p>
        </w:tc>
        <w:tc>
          <w:tcPr>
            <w:tcW w:w="5528" w:type="dxa"/>
            <w:shd w:val="clear" w:color="auto" w:fill="auto"/>
          </w:tcPr>
          <w:p w14:paraId="345280BE" w14:textId="77777777" w:rsidR="00CF6B4C" w:rsidRDefault="00B00A92">
            <w:pPr>
              <w:tabs>
                <w:tab w:val="left" w:pos="598"/>
              </w:tabs>
              <w:jc w:val="both"/>
              <w:rPr>
                <w:szCs w:val="22"/>
              </w:rPr>
            </w:pPr>
            <w:r>
              <w:rPr>
                <w:szCs w:val="22"/>
              </w:rPr>
              <w:t xml:space="preserve">1.2.1. Ar mokykloje vertinami fizinio aktyvumo skatinimo procesai ir rezultatai? </w:t>
            </w:r>
          </w:p>
          <w:p w14:paraId="345280BF" w14:textId="77777777" w:rsidR="00CF6B4C" w:rsidRDefault="00CF6B4C">
            <w:pPr>
              <w:jc w:val="both"/>
              <w:rPr>
                <w:rFonts w:eastAsia="Calibri"/>
                <w:szCs w:val="24"/>
              </w:rPr>
            </w:pPr>
          </w:p>
        </w:tc>
        <w:tc>
          <w:tcPr>
            <w:tcW w:w="3686" w:type="dxa"/>
            <w:shd w:val="clear" w:color="auto" w:fill="auto"/>
          </w:tcPr>
          <w:p w14:paraId="345280C0" w14:textId="77777777" w:rsidR="00CF6B4C" w:rsidRDefault="00B00A92">
            <w:pPr>
              <w:jc w:val="both"/>
              <w:rPr>
                <w:rFonts w:eastAsia="Calibri"/>
                <w:szCs w:val="22"/>
              </w:rPr>
            </w:pPr>
            <w:r>
              <w:rPr>
                <w:rFonts w:eastAsia="Calibri"/>
                <w:szCs w:val="22"/>
              </w:rPr>
              <w:t>Mokyklos veiklos dokumentacija</w:t>
            </w:r>
          </w:p>
        </w:tc>
        <w:tc>
          <w:tcPr>
            <w:tcW w:w="1984" w:type="dxa"/>
            <w:shd w:val="clear" w:color="auto" w:fill="auto"/>
          </w:tcPr>
          <w:p w14:paraId="345280C1" w14:textId="77777777" w:rsidR="00CF6B4C" w:rsidRDefault="00B00A92">
            <w:pPr>
              <w:jc w:val="both"/>
              <w:rPr>
                <w:rFonts w:eastAsia="Calibri"/>
                <w:szCs w:val="24"/>
              </w:rPr>
            </w:pPr>
            <w:r>
              <w:rPr>
                <w:rFonts w:eastAsia="Calibri"/>
                <w:szCs w:val="24"/>
              </w:rPr>
              <w:t>Taip</w:t>
            </w:r>
          </w:p>
          <w:p w14:paraId="345280C2" w14:textId="77777777" w:rsidR="00CF6B4C" w:rsidRDefault="00B00A92">
            <w:pPr>
              <w:jc w:val="both"/>
              <w:rPr>
                <w:rFonts w:eastAsia="Calibri"/>
                <w:szCs w:val="22"/>
              </w:rPr>
            </w:pPr>
            <w:r>
              <w:rPr>
                <w:szCs w:val="22"/>
              </w:rPr>
              <w:t>Ne</w:t>
            </w:r>
          </w:p>
        </w:tc>
      </w:tr>
      <w:tr w:rsidR="00CF6B4C" w14:paraId="345280CB" w14:textId="77777777">
        <w:tc>
          <w:tcPr>
            <w:tcW w:w="817" w:type="dxa"/>
            <w:shd w:val="clear" w:color="auto" w:fill="auto"/>
          </w:tcPr>
          <w:p w14:paraId="345280C4" w14:textId="77777777" w:rsidR="00CF6B4C" w:rsidRDefault="00B00A92">
            <w:pPr>
              <w:ind w:left="360" w:hanging="360"/>
              <w:jc w:val="both"/>
              <w:rPr>
                <w:rFonts w:eastAsia="Calibri"/>
                <w:b/>
                <w:szCs w:val="22"/>
              </w:rPr>
            </w:pPr>
            <w:r>
              <w:rPr>
                <w:rFonts w:eastAsia="Calibri"/>
                <w:b/>
                <w:szCs w:val="22"/>
              </w:rPr>
              <w:t>1.1.</w:t>
            </w:r>
            <w:r>
              <w:rPr>
                <w:rFonts w:eastAsia="Calibri"/>
                <w:b/>
                <w:szCs w:val="22"/>
              </w:rPr>
              <w:tab/>
            </w:r>
          </w:p>
        </w:tc>
        <w:tc>
          <w:tcPr>
            <w:tcW w:w="2410" w:type="dxa"/>
            <w:vMerge/>
            <w:shd w:val="clear" w:color="auto" w:fill="auto"/>
          </w:tcPr>
          <w:p w14:paraId="345280C5" w14:textId="77777777" w:rsidR="00CF6B4C" w:rsidRDefault="00CF6B4C">
            <w:pPr>
              <w:jc w:val="both"/>
              <w:rPr>
                <w:szCs w:val="22"/>
              </w:rPr>
            </w:pPr>
          </w:p>
        </w:tc>
        <w:tc>
          <w:tcPr>
            <w:tcW w:w="5528" w:type="dxa"/>
            <w:shd w:val="clear" w:color="auto" w:fill="auto"/>
          </w:tcPr>
          <w:p w14:paraId="345280C6" w14:textId="77777777" w:rsidR="00CF6B4C" w:rsidRDefault="00B00A92">
            <w:pPr>
              <w:jc w:val="both"/>
              <w:rPr>
                <w:szCs w:val="22"/>
              </w:rPr>
            </w:pPr>
            <w:r>
              <w:rPr>
                <w:szCs w:val="22"/>
              </w:rPr>
              <w:t xml:space="preserve">1.2.2. Ar numatytas fizinio aktyvumo skatinimo procesų ir rezultatų vertinimas ateityje? </w:t>
            </w:r>
          </w:p>
          <w:p w14:paraId="345280C7" w14:textId="77777777" w:rsidR="00CF6B4C" w:rsidRDefault="00CF6B4C"/>
        </w:tc>
        <w:tc>
          <w:tcPr>
            <w:tcW w:w="3686" w:type="dxa"/>
            <w:shd w:val="clear" w:color="auto" w:fill="auto"/>
          </w:tcPr>
          <w:p w14:paraId="345280C8"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0C9" w14:textId="77777777" w:rsidR="00CF6B4C" w:rsidRDefault="00B00A92">
            <w:pPr>
              <w:jc w:val="both"/>
              <w:rPr>
                <w:rFonts w:eastAsia="Calibri"/>
                <w:szCs w:val="24"/>
              </w:rPr>
            </w:pPr>
            <w:r>
              <w:rPr>
                <w:rFonts w:eastAsia="Calibri"/>
                <w:szCs w:val="24"/>
              </w:rPr>
              <w:t>Taip</w:t>
            </w:r>
          </w:p>
          <w:p w14:paraId="345280CA" w14:textId="77777777" w:rsidR="00CF6B4C" w:rsidRDefault="00B00A92">
            <w:pPr>
              <w:jc w:val="both"/>
              <w:rPr>
                <w:rFonts w:eastAsia="Calibri"/>
                <w:szCs w:val="24"/>
              </w:rPr>
            </w:pPr>
            <w:r>
              <w:rPr>
                <w:rFonts w:eastAsia="Calibri"/>
                <w:szCs w:val="24"/>
              </w:rPr>
              <w:t>Ne</w:t>
            </w:r>
          </w:p>
        </w:tc>
      </w:tr>
      <w:tr w:rsidR="00CF6B4C" w14:paraId="345280CD" w14:textId="77777777">
        <w:trPr>
          <w:trHeight w:val="515"/>
        </w:trPr>
        <w:tc>
          <w:tcPr>
            <w:tcW w:w="14425" w:type="dxa"/>
            <w:gridSpan w:val="5"/>
            <w:shd w:val="clear" w:color="auto" w:fill="auto"/>
            <w:vAlign w:val="center"/>
          </w:tcPr>
          <w:p w14:paraId="345280CC" w14:textId="77777777" w:rsidR="00CF6B4C" w:rsidRDefault="00B00A92">
            <w:pPr>
              <w:jc w:val="center"/>
              <w:rPr>
                <w:b/>
                <w:szCs w:val="24"/>
              </w:rPr>
            </w:pPr>
            <w:r>
              <w:rPr>
                <w:b/>
                <w:szCs w:val="24"/>
              </w:rPr>
              <w:t xml:space="preserve">2. </w:t>
            </w:r>
            <w:r>
              <w:rPr>
                <w:rFonts w:eastAsia="Calibri"/>
                <w:b/>
                <w:szCs w:val="24"/>
              </w:rPr>
              <w:t xml:space="preserve">Veiklos sritis – </w:t>
            </w:r>
            <w:r>
              <w:rPr>
                <w:b/>
                <w:szCs w:val="24"/>
              </w:rPr>
              <w:t>fizinį aktyvumą skatinanti veikla</w:t>
            </w:r>
          </w:p>
        </w:tc>
      </w:tr>
      <w:tr w:rsidR="00CF6B4C" w14:paraId="345280D4" w14:textId="77777777">
        <w:tc>
          <w:tcPr>
            <w:tcW w:w="817" w:type="dxa"/>
            <w:vMerge w:val="restart"/>
            <w:shd w:val="clear" w:color="auto" w:fill="auto"/>
          </w:tcPr>
          <w:p w14:paraId="345280CE" w14:textId="77777777" w:rsidR="00CF6B4C" w:rsidRDefault="00B00A92">
            <w:pPr>
              <w:jc w:val="both"/>
              <w:rPr>
                <w:rFonts w:eastAsia="Calibri"/>
                <w:b/>
                <w:szCs w:val="22"/>
              </w:rPr>
            </w:pPr>
            <w:r>
              <w:rPr>
                <w:rFonts w:eastAsia="Calibri"/>
                <w:b/>
                <w:szCs w:val="22"/>
              </w:rPr>
              <w:lastRenderedPageBreak/>
              <w:t xml:space="preserve">2.1. </w:t>
            </w:r>
          </w:p>
        </w:tc>
        <w:tc>
          <w:tcPr>
            <w:tcW w:w="2410" w:type="dxa"/>
            <w:vMerge w:val="restart"/>
            <w:shd w:val="clear" w:color="auto" w:fill="auto"/>
          </w:tcPr>
          <w:p w14:paraId="345280CF" w14:textId="77777777" w:rsidR="00CF6B4C" w:rsidRDefault="00B00A92">
            <w:pPr>
              <w:jc w:val="both"/>
              <w:rPr>
                <w:rFonts w:eastAsia="Calibri"/>
                <w:b/>
                <w:szCs w:val="22"/>
              </w:rPr>
            </w:pPr>
            <w:r>
              <w:rPr>
                <w:b/>
                <w:szCs w:val="22"/>
              </w:rPr>
              <w:t xml:space="preserve">Vertybinių nuostatų, komunikacinių įgūdžių formavimas, mokymas kelti individualius tikslus ir jų siekti </w:t>
            </w:r>
          </w:p>
        </w:tc>
        <w:tc>
          <w:tcPr>
            <w:tcW w:w="5528" w:type="dxa"/>
            <w:shd w:val="clear" w:color="auto" w:fill="auto"/>
          </w:tcPr>
          <w:p w14:paraId="345280D0" w14:textId="77777777" w:rsidR="00CF6B4C" w:rsidRDefault="00B00A92">
            <w:pPr>
              <w:tabs>
                <w:tab w:val="left" w:pos="740"/>
              </w:tabs>
              <w:jc w:val="both"/>
              <w:rPr>
                <w:rFonts w:eastAsia="Calibri"/>
                <w:szCs w:val="24"/>
              </w:rPr>
            </w:pPr>
            <w:r>
              <w:rPr>
                <w:rFonts w:eastAsia="Calibri"/>
                <w:szCs w:val="24"/>
              </w:rPr>
              <w:t>2.1.1. Ar fizinio aktyvumo priemonėmis skatinamas mokinių bendradarbiavimas, formuojami komandinio darbo įgūdžiai, ugdomos kilnaus elgesio ir kitos sporto vertybės?</w:t>
            </w:r>
          </w:p>
        </w:tc>
        <w:tc>
          <w:tcPr>
            <w:tcW w:w="3686" w:type="dxa"/>
            <w:shd w:val="clear" w:color="auto" w:fill="auto"/>
          </w:tcPr>
          <w:p w14:paraId="345280D1" w14:textId="77777777" w:rsidR="00CF6B4C" w:rsidRDefault="00B00A92">
            <w:pPr>
              <w:jc w:val="both"/>
              <w:rPr>
                <w:rFonts w:eastAsia="Calibri"/>
                <w:szCs w:val="22"/>
              </w:rPr>
            </w:pPr>
            <w:r>
              <w:rPr>
                <w:rFonts w:eastAsia="Calibri"/>
                <w:szCs w:val="22"/>
              </w:rPr>
              <w:t>Pamokų planai</w:t>
            </w:r>
          </w:p>
        </w:tc>
        <w:tc>
          <w:tcPr>
            <w:tcW w:w="1984" w:type="dxa"/>
            <w:shd w:val="clear" w:color="auto" w:fill="auto"/>
          </w:tcPr>
          <w:p w14:paraId="345280D2" w14:textId="77777777" w:rsidR="00CF6B4C" w:rsidRDefault="00B00A92">
            <w:pPr>
              <w:jc w:val="both"/>
              <w:rPr>
                <w:rFonts w:eastAsia="Calibri"/>
                <w:szCs w:val="24"/>
              </w:rPr>
            </w:pPr>
            <w:r>
              <w:rPr>
                <w:rFonts w:eastAsia="Calibri"/>
                <w:szCs w:val="24"/>
              </w:rPr>
              <w:t>Taip</w:t>
            </w:r>
          </w:p>
          <w:p w14:paraId="345280D3" w14:textId="77777777" w:rsidR="00CF6B4C" w:rsidRDefault="00B00A92">
            <w:pPr>
              <w:jc w:val="both"/>
              <w:rPr>
                <w:rFonts w:eastAsia="Calibri"/>
                <w:szCs w:val="22"/>
              </w:rPr>
            </w:pPr>
            <w:r>
              <w:rPr>
                <w:szCs w:val="22"/>
              </w:rPr>
              <w:t>Ne</w:t>
            </w:r>
          </w:p>
        </w:tc>
      </w:tr>
      <w:tr w:rsidR="00CF6B4C" w14:paraId="345280DC" w14:textId="77777777">
        <w:tc>
          <w:tcPr>
            <w:tcW w:w="817" w:type="dxa"/>
            <w:vMerge/>
            <w:shd w:val="clear" w:color="auto" w:fill="auto"/>
          </w:tcPr>
          <w:p w14:paraId="345280D5" w14:textId="77777777" w:rsidR="00CF6B4C" w:rsidRDefault="00CF6B4C">
            <w:pPr>
              <w:jc w:val="both"/>
              <w:rPr>
                <w:rFonts w:eastAsia="Calibri"/>
                <w:szCs w:val="22"/>
              </w:rPr>
            </w:pPr>
          </w:p>
        </w:tc>
        <w:tc>
          <w:tcPr>
            <w:tcW w:w="2410" w:type="dxa"/>
            <w:vMerge/>
            <w:shd w:val="clear" w:color="auto" w:fill="auto"/>
          </w:tcPr>
          <w:p w14:paraId="345280D6" w14:textId="77777777" w:rsidR="00CF6B4C" w:rsidRDefault="00CF6B4C">
            <w:pPr>
              <w:jc w:val="both"/>
              <w:rPr>
                <w:szCs w:val="22"/>
              </w:rPr>
            </w:pPr>
          </w:p>
        </w:tc>
        <w:tc>
          <w:tcPr>
            <w:tcW w:w="5528" w:type="dxa"/>
            <w:shd w:val="clear" w:color="auto" w:fill="auto"/>
          </w:tcPr>
          <w:p w14:paraId="345280D7" w14:textId="77777777" w:rsidR="00CF6B4C" w:rsidRDefault="00B00A92">
            <w:pPr>
              <w:tabs>
                <w:tab w:val="left" w:pos="740"/>
              </w:tabs>
              <w:jc w:val="both"/>
              <w:rPr>
                <w:rFonts w:eastAsia="Calibri"/>
                <w:szCs w:val="24"/>
              </w:rPr>
            </w:pPr>
            <w:r>
              <w:rPr>
                <w:rFonts w:eastAsia="Calibri"/>
                <w:szCs w:val="24"/>
              </w:rPr>
              <w:t xml:space="preserve">2.1.2. Ar numatytas mokinių bendradarbiavimo, komandinio darbo įgūdžių formavimo, kilnaus elgesio ir kitų sporto vertybių ugdymas fizinio aktyvumo priemonėmis ateityje? </w:t>
            </w:r>
          </w:p>
          <w:p w14:paraId="345280D8" w14:textId="77777777" w:rsidR="00CF6B4C" w:rsidRDefault="00CF6B4C">
            <w:pPr>
              <w:tabs>
                <w:tab w:val="left" w:pos="740"/>
              </w:tabs>
              <w:jc w:val="both"/>
              <w:rPr>
                <w:rFonts w:eastAsia="Calibri"/>
                <w:szCs w:val="24"/>
              </w:rPr>
            </w:pPr>
          </w:p>
        </w:tc>
        <w:tc>
          <w:tcPr>
            <w:tcW w:w="3686" w:type="dxa"/>
            <w:shd w:val="clear" w:color="auto" w:fill="auto"/>
          </w:tcPr>
          <w:p w14:paraId="345280D9"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0DA" w14:textId="77777777" w:rsidR="00CF6B4C" w:rsidRDefault="00B00A92">
            <w:pPr>
              <w:jc w:val="both"/>
              <w:rPr>
                <w:rFonts w:eastAsia="Calibri"/>
                <w:szCs w:val="24"/>
              </w:rPr>
            </w:pPr>
            <w:r>
              <w:rPr>
                <w:rFonts w:eastAsia="Calibri"/>
                <w:szCs w:val="24"/>
              </w:rPr>
              <w:t>Taip</w:t>
            </w:r>
          </w:p>
          <w:p w14:paraId="345280DB" w14:textId="77777777" w:rsidR="00CF6B4C" w:rsidRDefault="00B00A92">
            <w:pPr>
              <w:jc w:val="both"/>
              <w:rPr>
                <w:rFonts w:eastAsia="Calibri"/>
                <w:szCs w:val="24"/>
              </w:rPr>
            </w:pPr>
            <w:r>
              <w:rPr>
                <w:rFonts w:eastAsia="Calibri"/>
                <w:szCs w:val="24"/>
              </w:rPr>
              <w:t>Ne</w:t>
            </w:r>
          </w:p>
        </w:tc>
      </w:tr>
      <w:tr w:rsidR="00CF6B4C" w14:paraId="345280E4" w14:textId="77777777">
        <w:tc>
          <w:tcPr>
            <w:tcW w:w="817" w:type="dxa"/>
            <w:vMerge/>
            <w:shd w:val="clear" w:color="auto" w:fill="auto"/>
          </w:tcPr>
          <w:p w14:paraId="345280DD" w14:textId="77777777" w:rsidR="00CF6B4C" w:rsidRDefault="00CF6B4C">
            <w:pPr>
              <w:jc w:val="both"/>
              <w:rPr>
                <w:rFonts w:eastAsia="Calibri"/>
                <w:szCs w:val="22"/>
              </w:rPr>
            </w:pPr>
          </w:p>
        </w:tc>
        <w:tc>
          <w:tcPr>
            <w:tcW w:w="2410" w:type="dxa"/>
            <w:vMerge/>
            <w:shd w:val="clear" w:color="auto" w:fill="auto"/>
          </w:tcPr>
          <w:p w14:paraId="345280DE" w14:textId="77777777" w:rsidR="00CF6B4C" w:rsidRDefault="00CF6B4C">
            <w:pPr>
              <w:jc w:val="both"/>
              <w:rPr>
                <w:szCs w:val="22"/>
              </w:rPr>
            </w:pPr>
          </w:p>
        </w:tc>
        <w:tc>
          <w:tcPr>
            <w:tcW w:w="5528" w:type="dxa"/>
            <w:shd w:val="clear" w:color="auto" w:fill="auto"/>
          </w:tcPr>
          <w:p w14:paraId="345280DF" w14:textId="77777777" w:rsidR="00CF6B4C" w:rsidRDefault="00B00A92">
            <w:pPr>
              <w:tabs>
                <w:tab w:val="left" w:pos="740"/>
              </w:tabs>
              <w:jc w:val="both"/>
              <w:rPr>
                <w:rFonts w:eastAsia="Calibri"/>
                <w:szCs w:val="24"/>
              </w:rPr>
            </w:pPr>
            <w:r>
              <w:rPr>
                <w:rFonts w:eastAsia="Calibri"/>
                <w:szCs w:val="24"/>
              </w:rPr>
              <w:t xml:space="preserve">2.1.3. Ar mokiniai supažindinami su fizinio ugdymo programose nustatytomis ir kitomis naujomis, netradicinėmis sporto šakomis ir (arba) fizinio aktyvumo veiklomis ir jų mokomi? </w:t>
            </w:r>
          </w:p>
        </w:tc>
        <w:tc>
          <w:tcPr>
            <w:tcW w:w="3686" w:type="dxa"/>
            <w:shd w:val="clear" w:color="auto" w:fill="auto"/>
          </w:tcPr>
          <w:p w14:paraId="345280E0" w14:textId="77777777" w:rsidR="00CF6B4C" w:rsidRDefault="00B00A92">
            <w:pPr>
              <w:jc w:val="both"/>
              <w:rPr>
                <w:rFonts w:eastAsia="Calibri"/>
                <w:szCs w:val="22"/>
              </w:rPr>
            </w:pPr>
            <w:r>
              <w:rPr>
                <w:rFonts w:eastAsia="Calibri"/>
                <w:szCs w:val="22"/>
              </w:rPr>
              <w:t>Mokyklos veiklos dokumentacija,  vaizdinė medžiaga</w:t>
            </w:r>
          </w:p>
        </w:tc>
        <w:tc>
          <w:tcPr>
            <w:tcW w:w="1984" w:type="dxa"/>
            <w:shd w:val="clear" w:color="auto" w:fill="auto"/>
          </w:tcPr>
          <w:p w14:paraId="345280E1" w14:textId="77777777" w:rsidR="00CF6B4C" w:rsidRDefault="00B00A92">
            <w:pPr>
              <w:tabs>
                <w:tab w:val="left" w:pos="802"/>
              </w:tabs>
              <w:jc w:val="both"/>
              <w:rPr>
                <w:rFonts w:eastAsia="Calibri"/>
                <w:szCs w:val="24"/>
              </w:rPr>
            </w:pPr>
            <w:r>
              <w:rPr>
                <w:rFonts w:eastAsia="Calibri"/>
                <w:szCs w:val="24"/>
              </w:rPr>
              <w:t>Taip</w:t>
            </w:r>
          </w:p>
          <w:p w14:paraId="345280E2" w14:textId="77777777" w:rsidR="00CF6B4C" w:rsidRDefault="00B00A92">
            <w:pPr>
              <w:tabs>
                <w:tab w:val="left" w:pos="802"/>
              </w:tabs>
              <w:jc w:val="both"/>
              <w:rPr>
                <w:rFonts w:eastAsia="Calibri"/>
                <w:szCs w:val="24"/>
              </w:rPr>
            </w:pPr>
            <w:r>
              <w:rPr>
                <w:rFonts w:eastAsia="Calibri"/>
                <w:szCs w:val="24"/>
              </w:rPr>
              <w:t xml:space="preserve">Ne </w:t>
            </w:r>
          </w:p>
          <w:p w14:paraId="345280E3" w14:textId="77777777" w:rsidR="00CF6B4C" w:rsidRDefault="00CF6B4C">
            <w:pPr>
              <w:jc w:val="both"/>
              <w:rPr>
                <w:rFonts w:eastAsia="Calibri"/>
                <w:szCs w:val="22"/>
              </w:rPr>
            </w:pPr>
          </w:p>
        </w:tc>
      </w:tr>
      <w:tr w:rsidR="00CF6B4C" w14:paraId="345280EB" w14:textId="77777777">
        <w:tc>
          <w:tcPr>
            <w:tcW w:w="817" w:type="dxa"/>
            <w:vMerge/>
            <w:shd w:val="clear" w:color="auto" w:fill="auto"/>
          </w:tcPr>
          <w:p w14:paraId="345280E5" w14:textId="77777777" w:rsidR="00CF6B4C" w:rsidRDefault="00CF6B4C">
            <w:pPr>
              <w:jc w:val="both"/>
              <w:rPr>
                <w:rFonts w:eastAsia="Calibri"/>
                <w:szCs w:val="22"/>
              </w:rPr>
            </w:pPr>
          </w:p>
        </w:tc>
        <w:tc>
          <w:tcPr>
            <w:tcW w:w="2410" w:type="dxa"/>
            <w:vMerge/>
            <w:shd w:val="clear" w:color="auto" w:fill="auto"/>
          </w:tcPr>
          <w:p w14:paraId="345280E6" w14:textId="77777777" w:rsidR="00CF6B4C" w:rsidRDefault="00CF6B4C">
            <w:pPr>
              <w:jc w:val="both"/>
              <w:rPr>
                <w:szCs w:val="22"/>
              </w:rPr>
            </w:pPr>
          </w:p>
        </w:tc>
        <w:tc>
          <w:tcPr>
            <w:tcW w:w="5528" w:type="dxa"/>
            <w:shd w:val="clear" w:color="auto" w:fill="auto"/>
          </w:tcPr>
          <w:p w14:paraId="345280E7" w14:textId="77777777" w:rsidR="00CF6B4C" w:rsidRDefault="00B00A92">
            <w:pPr>
              <w:tabs>
                <w:tab w:val="left" w:pos="740"/>
              </w:tabs>
              <w:jc w:val="both"/>
              <w:rPr>
                <w:rFonts w:eastAsia="Calibri"/>
                <w:szCs w:val="24"/>
              </w:rPr>
            </w:pPr>
            <w:r>
              <w:rPr>
                <w:rFonts w:eastAsia="Calibri"/>
                <w:szCs w:val="24"/>
              </w:rPr>
              <w:t xml:space="preserve">2.1.4. Ar numatytas mokinių supažindinimas ir mokymas fizinio ugdymo programose nustatytų ir kitų naujų, netradicinių sporto šakų ir (arba) fizinio aktyvumo veiklų ateityje? </w:t>
            </w:r>
          </w:p>
        </w:tc>
        <w:tc>
          <w:tcPr>
            <w:tcW w:w="3686" w:type="dxa"/>
            <w:shd w:val="clear" w:color="auto" w:fill="auto"/>
          </w:tcPr>
          <w:p w14:paraId="345280E8"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0E9" w14:textId="77777777" w:rsidR="00CF6B4C" w:rsidRDefault="00B00A92">
            <w:pPr>
              <w:jc w:val="both"/>
              <w:rPr>
                <w:rFonts w:eastAsia="Calibri"/>
                <w:szCs w:val="24"/>
              </w:rPr>
            </w:pPr>
            <w:r>
              <w:rPr>
                <w:rFonts w:eastAsia="Calibri"/>
                <w:szCs w:val="24"/>
              </w:rPr>
              <w:t>Taip</w:t>
            </w:r>
          </w:p>
          <w:p w14:paraId="345280EA" w14:textId="77777777" w:rsidR="00CF6B4C" w:rsidRDefault="00B00A92">
            <w:pPr>
              <w:tabs>
                <w:tab w:val="left" w:pos="802"/>
              </w:tabs>
              <w:jc w:val="both"/>
              <w:rPr>
                <w:rFonts w:eastAsia="Calibri"/>
                <w:szCs w:val="24"/>
              </w:rPr>
            </w:pPr>
            <w:r>
              <w:rPr>
                <w:rFonts w:eastAsia="Calibri"/>
                <w:szCs w:val="24"/>
              </w:rPr>
              <w:t>Ne</w:t>
            </w:r>
          </w:p>
        </w:tc>
      </w:tr>
      <w:tr w:rsidR="00CF6B4C" w14:paraId="345280F2" w14:textId="77777777">
        <w:trPr>
          <w:trHeight w:val="1605"/>
        </w:trPr>
        <w:tc>
          <w:tcPr>
            <w:tcW w:w="817" w:type="dxa"/>
            <w:vMerge/>
            <w:shd w:val="clear" w:color="auto" w:fill="auto"/>
          </w:tcPr>
          <w:p w14:paraId="345280EC" w14:textId="77777777" w:rsidR="00CF6B4C" w:rsidRDefault="00CF6B4C">
            <w:pPr>
              <w:jc w:val="both"/>
              <w:rPr>
                <w:rFonts w:eastAsia="Calibri"/>
                <w:szCs w:val="22"/>
              </w:rPr>
            </w:pPr>
          </w:p>
        </w:tc>
        <w:tc>
          <w:tcPr>
            <w:tcW w:w="2410" w:type="dxa"/>
            <w:vMerge/>
            <w:shd w:val="clear" w:color="auto" w:fill="auto"/>
          </w:tcPr>
          <w:p w14:paraId="345280ED" w14:textId="77777777" w:rsidR="00CF6B4C" w:rsidRDefault="00CF6B4C">
            <w:pPr>
              <w:jc w:val="both"/>
              <w:rPr>
                <w:szCs w:val="22"/>
              </w:rPr>
            </w:pPr>
          </w:p>
        </w:tc>
        <w:tc>
          <w:tcPr>
            <w:tcW w:w="5528" w:type="dxa"/>
            <w:shd w:val="clear" w:color="auto" w:fill="auto"/>
          </w:tcPr>
          <w:p w14:paraId="345280EE" w14:textId="77777777" w:rsidR="00CF6B4C" w:rsidRDefault="00B00A92">
            <w:pPr>
              <w:tabs>
                <w:tab w:val="left" w:pos="740"/>
              </w:tabs>
              <w:jc w:val="both"/>
              <w:rPr>
                <w:rFonts w:eastAsia="Calibri"/>
                <w:szCs w:val="24"/>
              </w:rPr>
            </w:pPr>
            <w:r>
              <w:rPr>
                <w:rFonts w:eastAsia="Calibri"/>
                <w:szCs w:val="24"/>
              </w:rPr>
              <w:t xml:space="preserve">2.1.5. Ar pamokų, pertraukų, neformaliojo švietimo metu naudojamos informacinės technologijos (mobiliosios aplikacijos, išmaniosios programos, virtualūs žaidimai ir kt.), skatinančios mokinių fizinį aktyvumą? </w:t>
            </w:r>
          </w:p>
        </w:tc>
        <w:tc>
          <w:tcPr>
            <w:tcW w:w="3686" w:type="dxa"/>
            <w:shd w:val="clear" w:color="auto" w:fill="auto"/>
          </w:tcPr>
          <w:p w14:paraId="345280EF" w14:textId="77777777" w:rsidR="00CF6B4C" w:rsidRDefault="00B00A92">
            <w:pPr>
              <w:jc w:val="both"/>
              <w:rPr>
                <w:rFonts w:eastAsia="Calibri"/>
                <w:szCs w:val="22"/>
              </w:rPr>
            </w:pPr>
            <w:r>
              <w:rPr>
                <w:rFonts w:eastAsia="Calibri"/>
                <w:szCs w:val="22"/>
              </w:rPr>
              <w:t>Pamokų planai, metodinių būrelių pateikti aprašymai, kita vaizdinė ar tekstinė medžiaga, kita mokyklos dokumentacija</w:t>
            </w:r>
          </w:p>
        </w:tc>
        <w:tc>
          <w:tcPr>
            <w:tcW w:w="1984" w:type="dxa"/>
            <w:shd w:val="clear" w:color="auto" w:fill="auto"/>
          </w:tcPr>
          <w:p w14:paraId="345280F0" w14:textId="77777777" w:rsidR="00CF6B4C" w:rsidRDefault="00B00A92">
            <w:pPr>
              <w:tabs>
                <w:tab w:val="left" w:pos="815"/>
              </w:tabs>
              <w:jc w:val="both"/>
              <w:rPr>
                <w:rFonts w:eastAsia="Calibri"/>
                <w:szCs w:val="24"/>
              </w:rPr>
            </w:pPr>
            <w:r>
              <w:rPr>
                <w:rFonts w:eastAsia="Calibri"/>
                <w:szCs w:val="24"/>
              </w:rPr>
              <w:t>Taip</w:t>
            </w:r>
          </w:p>
          <w:p w14:paraId="345280F1" w14:textId="77777777" w:rsidR="00CF6B4C" w:rsidRDefault="00B00A92">
            <w:pPr>
              <w:jc w:val="both"/>
              <w:rPr>
                <w:rFonts w:eastAsia="Calibri"/>
                <w:szCs w:val="22"/>
              </w:rPr>
            </w:pPr>
            <w:r>
              <w:rPr>
                <w:szCs w:val="22"/>
              </w:rPr>
              <w:t>Ne</w:t>
            </w:r>
          </w:p>
        </w:tc>
      </w:tr>
      <w:tr w:rsidR="00CF6B4C" w14:paraId="345280F9" w14:textId="77777777">
        <w:trPr>
          <w:trHeight w:val="1605"/>
        </w:trPr>
        <w:tc>
          <w:tcPr>
            <w:tcW w:w="817" w:type="dxa"/>
            <w:vMerge/>
            <w:shd w:val="clear" w:color="auto" w:fill="auto"/>
          </w:tcPr>
          <w:p w14:paraId="345280F3" w14:textId="77777777" w:rsidR="00CF6B4C" w:rsidRDefault="00CF6B4C">
            <w:pPr>
              <w:jc w:val="both"/>
              <w:rPr>
                <w:rFonts w:eastAsia="Calibri"/>
                <w:szCs w:val="22"/>
              </w:rPr>
            </w:pPr>
          </w:p>
        </w:tc>
        <w:tc>
          <w:tcPr>
            <w:tcW w:w="2410" w:type="dxa"/>
            <w:vMerge/>
            <w:shd w:val="clear" w:color="auto" w:fill="auto"/>
          </w:tcPr>
          <w:p w14:paraId="345280F4" w14:textId="77777777" w:rsidR="00CF6B4C" w:rsidRDefault="00CF6B4C">
            <w:pPr>
              <w:jc w:val="both"/>
              <w:rPr>
                <w:szCs w:val="22"/>
              </w:rPr>
            </w:pPr>
          </w:p>
        </w:tc>
        <w:tc>
          <w:tcPr>
            <w:tcW w:w="5528" w:type="dxa"/>
            <w:shd w:val="clear" w:color="auto" w:fill="auto"/>
          </w:tcPr>
          <w:p w14:paraId="345280F5" w14:textId="77777777" w:rsidR="00CF6B4C" w:rsidRDefault="00B00A92">
            <w:pPr>
              <w:tabs>
                <w:tab w:val="left" w:pos="740"/>
              </w:tabs>
              <w:jc w:val="both"/>
              <w:rPr>
                <w:rFonts w:eastAsia="Calibri"/>
                <w:szCs w:val="24"/>
              </w:rPr>
            </w:pPr>
            <w:r>
              <w:rPr>
                <w:rFonts w:eastAsia="Calibri"/>
                <w:szCs w:val="24"/>
              </w:rPr>
              <w:t xml:space="preserve">2.1.6. Ar numatytas informacinių technologijų (mobiliųjų aplikacijų, išmaniųjų programų, virtualių žaidimų ir kt.), skatinančių mokinių fizinį aktyvumą pamokų, pertraukų, neformaliojo švietimo metu, naudojimas ateityje? </w:t>
            </w:r>
          </w:p>
        </w:tc>
        <w:tc>
          <w:tcPr>
            <w:tcW w:w="3686" w:type="dxa"/>
            <w:shd w:val="clear" w:color="auto" w:fill="auto"/>
          </w:tcPr>
          <w:p w14:paraId="345280F6"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0F7" w14:textId="77777777" w:rsidR="00CF6B4C" w:rsidRDefault="00B00A92">
            <w:pPr>
              <w:tabs>
                <w:tab w:val="left" w:pos="815"/>
              </w:tabs>
              <w:jc w:val="both"/>
              <w:rPr>
                <w:rFonts w:eastAsia="Calibri"/>
                <w:szCs w:val="24"/>
              </w:rPr>
            </w:pPr>
            <w:r>
              <w:rPr>
                <w:rFonts w:eastAsia="Calibri"/>
                <w:szCs w:val="24"/>
              </w:rPr>
              <w:t>Taip</w:t>
            </w:r>
          </w:p>
          <w:p w14:paraId="345280F8" w14:textId="77777777" w:rsidR="00CF6B4C" w:rsidRDefault="00B00A92">
            <w:pPr>
              <w:tabs>
                <w:tab w:val="left" w:pos="815"/>
              </w:tabs>
              <w:jc w:val="both"/>
              <w:rPr>
                <w:rFonts w:eastAsia="Calibri"/>
                <w:szCs w:val="24"/>
              </w:rPr>
            </w:pPr>
            <w:r>
              <w:rPr>
                <w:rFonts w:eastAsia="Calibri"/>
                <w:szCs w:val="24"/>
              </w:rPr>
              <w:t>Ne</w:t>
            </w:r>
          </w:p>
        </w:tc>
      </w:tr>
      <w:tr w:rsidR="00CF6B4C" w14:paraId="34528101" w14:textId="77777777">
        <w:trPr>
          <w:trHeight w:val="1123"/>
        </w:trPr>
        <w:tc>
          <w:tcPr>
            <w:tcW w:w="817" w:type="dxa"/>
            <w:vMerge/>
            <w:shd w:val="clear" w:color="auto" w:fill="auto"/>
          </w:tcPr>
          <w:p w14:paraId="345280FA" w14:textId="77777777" w:rsidR="00CF6B4C" w:rsidRDefault="00CF6B4C">
            <w:pPr>
              <w:jc w:val="both"/>
              <w:rPr>
                <w:rFonts w:eastAsia="Calibri"/>
                <w:szCs w:val="22"/>
              </w:rPr>
            </w:pPr>
          </w:p>
        </w:tc>
        <w:tc>
          <w:tcPr>
            <w:tcW w:w="2410" w:type="dxa"/>
            <w:vMerge/>
            <w:shd w:val="clear" w:color="auto" w:fill="auto"/>
          </w:tcPr>
          <w:p w14:paraId="345280FB" w14:textId="77777777" w:rsidR="00CF6B4C" w:rsidRDefault="00CF6B4C">
            <w:pPr>
              <w:jc w:val="both"/>
              <w:rPr>
                <w:szCs w:val="22"/>
              </w:rPr>
            </w:pPr>
          </w:p>
        </w:tc>
        <w:tc>
          <w:tcPr>
            <w:tcW w:w="5528" w:type="dxa"/>
            <w:shd w:val="clear" w:color="auto" w:fill="auto"/>
          </w:tcPr>
          <w:p w14:paraId="345280FC" w14:textId="77777777" w:rsidR="00CF6B4C" w:rsidRDefault="00B00A92">
            <w:pPr>
              <w:jc w:val="both"/>
              <w:rPr>
                <w:szCs w:val="22"/>
              </w:rPr>
            </w:pPr>
            <w:r>
              <w:rPr>
                <w:rFonts w:eastAsia="Calibri"/>
                <w:szCs w:val="22"/>
              </w:rPr>
              <w:t xml:space="preserve">2.1.7. </w:t>
            </w:r>
            <w:r>
              <w:rPr>
                <w:szCs w:val="22"/>
              </w:rPr>
              <w:t xml:space="preserve">Ar </w:t>
            </w:r>
            <w:r>
              <w:rPr>
                <w:rFonts w:eastAsia="Calibri"/>
                <w:szCs w:val="22"/>
              </w:rPr>
              <w:t>nustatomas mokinių fizinis pajėgumas naudojant standartizuotus nacionalinius arba tarptautinius fizinio pajėgumo testus (mažiausiai kartą per metus)?</w:t>
            </w:r>
          </w:p>
        </w:tc>
        <w:tc>
          <w:tcPr>
            <w:tcW w:w="3686" w:type="dxa"/>
            <w:shd w:val="clear" w:color="auto" w:fill="auto"/>
          </w:tcPr>
          <w:p w14:paraId="345280FD" w14:textId="77777777" w:rsidR="00CF6B4C" w:rsidRDefault="00B00A92">
            <w:pPr>
              <w:jc w:val="both"/>
              <w:rPr>
                <w:rFonts w:eastAsia="Calibri"/>
                <w:szCs w:val="22"/>
              </w:rPr>
            </w:pPr>
            <w:r>
              <w:rPr>
                <w:rFonts w:eastAsia="Calibri"/>
                <w:szCs w:val="22"/>
              </w:rPr>
              <w:t>Apibendrinta kasmetinio fizinio pajėgumo nustatymo išvada ir siūlymai</w:t>
            </w:r>
          </w:p>
        </w:tc>
        <w:tc>
          <w:tcPr>
            <w:tcW w:w="1984" w:type="dxa"/>
            <w:shd w:val="clear" w:color="auto" w:fill="auto"/>
          </w:tcPr>
          <w:p w14:paraId="345280FE" w14:textId="77777777" w:rsidR="00CF6B4C" w:rsidRDefault="00B00A92">
            <w:pPr>
              <w:tabs>
                <w:tab w:val="left" w:pos="815"/>
              </w:tabs>
              <w:jc w:val="both"/>
              <w:rPr>
                <w:rFonts w:eastAsia="Calibri"/>
                <w:szCs w:val="24"/>
              </w:rPr>
            </w:pPr>
            <w:r>
              <w:rPr>
                <w:rFonts w:eastAsia="Calibri"/>
                <w:szCs w:val="24"/>
              </w:rPr>
              <w:t>Taip</w:t>
            </w:r>
          </w:p>
          <w:p w14:paraId="345280FF" w14:textId="77777777" w:rsidR="00CF6B4C" w:rsidRDefault="00B00A92">
            <w:pPr>
              <w:tabs>
                <w:tab w:val="left" w:pos="815"/>
              </w:tabs>
              <w:jc w:val="both"/>
              <w:rPr>
                <w:rFonts w:eastAsia="Calibri"/>
                <w:szCs w:val="24"/>
              </w:rPr>
            </w:pPr>
            <w:r>
              <w:rPr>
                <w:rFonts w:eastAsia="Calibri"/>
                <w:szCs w:val="24"/>
              </w:rPr>
              <w:t xml:space="preserve">Ne </w:t>
            </w:r>
          </w:p>
          <w:p w14:paraId="34528100" w14:textId="77777777" w:rsidR="00CF6B4C" w:rsidRDefault="00CF6B4C">
            <w:pPr>
              <w:jc w:val="both"/>
              <w:rPr>
                <w:rFonts w:eastAsia="Calibri"/>
                <w:szCs w:val="22"/>
              </w:rPr>
            </w:pPr>
          </w:p>
        </w:tc>
      </w:tr>
      <w:tr w:rsidR="00CF6B4C" w14:paraId="34528108" w14:textId="77777777">
        <w:trPr>
          <w:trHeight w:val="1251"/>
        </w:trPr>
        <w:tc>
          <w:tcPr>
            <w:tcW w:w="817" w:type="dxa"/>
            <w:vMerge/>
            <w:shd w:val="clear" w:color="auto" w:fill="auto"/>
          </w:tcPr>
          <w:p w14:paraId="34528102" w14:textId="77777777" w:rsidR="00CF6B4C" w:rsidRDefault="00CF6B4C">
            <w:pPr>
              <w:jc w:val="both"/>
              <w:rPr>
                <w:rFonts w:eastAsia="Calibri"/>
                <w:szCs w:val="22"/>
              </w:rPr>
            </w:pPr>
          </w:p>
        </w:tc>
        <w:tc>
          <w:tcPr>
            <w:tcW w:w="2410" w:type="dxa"/>
            <w:vMerge/>
            <w:shd w:val="clear" w:color="auto" w:fill="auto"/>
          </w:tcPr>
          <w:p w14:paraId="34528103" w14:textId="77777777" w:rsidR="00CF6B4C" w:rsidRDefault="00CF6B4C">
            <w:pPr>
              <w:jc w:val="both"/>
              <w:rPr>
                <w:szCs w:val="22"/>
              </w:rPr>
            </w:pPr>
          </w:p>
        </w:tc>
        <w:tc>
          <w:tcPr>
            <w:tcW w:w="5528" w:type="dxa"/>
            <w:shd w:val="clear" w:color="auto" w:fill="auto"/>
          </w:tcPr>
          <w:p w14:paraId="34528104" w14:textId="77777777" w:rsidR="00CF6B4C" w:rsidRDefault="00B00A92">
            <w:pPr>
              <w:jc w:val="both"/>
              <w:rPr>
                <w:rFonts w:eastAsia="Calibri"/>
                <w:szCs w:val="22"/>
              </w:rPr>
            </w:pPr>
            <w:r>
              <w:rPr>
                <w:rFonts w:eastAsia="Calibri"/>
                <w:szCs w:val="22"/>
              </w:rPr>
              <w:t xml:space="preserve">2.1.8. </w:t>
            </w:r>
            <w:r>
              <w:rPr>
                <w:szCs w:val="22"/>
              </w:rPr>
              <w:t xml:space="preserve">Ar numatyta vykdyti </w:t>
            </w:r>
            <w:r>
              <w:rPr>
                <w:rFonts w:eastAsia="Calibri"/>
                <w:szCs w:val="22"/>
              </w:rPr>
              <w:t xml:space="preserve">mokinių fizinio pajėgumo nustatymą naudojant standartizuotus nacionalinius arba tarptautinius fizinio pajėgumo testus (mažiausiai kartą per metus) ateityje? </w:t>
            </w:r>
          </w:p>
        </w:tc>
        <w:tc>
          <w:tcPr>
            <w:tcW w:w="3686" w:type="dxa"/>
            <w:shd w:val="clear" w:color="auto" w:fill="auto"/>
          </w:tcPr>
          <w:p w14:paraId="34528105"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106" w14:textId="77777777" w:rsidR="00CF6B4C" w:rsidRDefault="00B00A92">
            <w:pPr>
              <w:tabs>
                <w:tab w:val="left" w:pos="815"/>
              </w:tabs>
              <w:jc w:val="both"/>
              <w:rPr>
                <w:rFonts w:eastAsia="Calibri"/>
                <w:szCs w:val="24"/>
              </w:rPr>
            </w:pPr>
            <w:r>
              <w:rPr>
                <w:rFonts w:eastAsia="Calibri"/>
                <w:szCs w:val="24"/>
              </w:rPr>
              <w:t>Taip</w:t>
            </w:r>
          </w:p>
          <w:p w14:paraId="34528107" w14:textId="77777777" w:rsidR="00CF6B4C" w:rsidRDefault="00B00A92">
            <w:pPr>
              <w:tabs>
                <w:tab w:val="left" w:pos="815"/>
              </w:tabs>
              <w:jc w:val="both"/>
              <w:rPr>
                <w:rFonts w:eastAsia="Calibri"/>
                <w:szCs w:val="24"/>
              </w:rPr>
            </w:pPr>
            <w:r>
              <w:rPr>
                <w:rFonts w:eastAsia="Calibri"/>
                <w:szCs w:val="24"/>
              </w:rPr>
              <w:t>Ne</w:t>
            </w:r>
          </w:p>
        </w:tc>
      </w:tr>
      <w:tr w:rsidR="00CF6B4C" w14:paraId="3452810F" w14:textId="77777777">
        <w:trPr>
          <w:trHeight w:val="1605"/>
        </w:trPr>
        <w:tc>
          <w:tcPr>
            <w:tcW w:w="817" w:type="dxa"/>
            <w:vMerge/>
            <w:shd w:val="clear" w:color="auto" w:fill="auto"/>
          </w:tcPr>
          <w:p w14:paraId="34528109" w14:textId="77777777" w:rsidR="00CF6B4C" w:rsidRDefault="00CF6B4C">
            <w:pPr>
              <w:jc w:val="both"/>
              <w:rPr>
                <w:rFonts w:eastAsia="Calibri"/>
                <w:szCs w:val="22"/>
              </w:rPr>
            </w:pPr>
          </w:p>
        </w:tc>
        <w:tc>
          <w:tcPr>
            <w:tcW w:w="2410" w:type="dxa"/>
            <w:vMerge/>
            <w:shd w:val="clear" w:color="auto" w:fill="auto"/>
          </w:tcPr>
          <w:p w14:paraId="3452810A" w14:textId="77777777" w:rsidR="00CF6B4C" w:rsidRDefault="00CF6B4C">
            <w:pPr>
              <w:jc w:val="both"/>
              <w:rPr>
                <w:szCs w:val="22"/>
              </w:rPr>
            </w:pPr>
          </w:p>
        </w:tc>
        <w:tc>
          <w:tcPr>
            <w:tcW w:w="5528" w:type="dxa"/>
            <w:shd w:val="clear" w:color="auto" w:fill="auto"/>
          </w:tcPr>
          <w:p w14:paraId="3452810B" w14:textId="77777777" w:rsidR="00CF6B4C" w:rsidRDefault="00B00A92">
            <w:pPr>
              <w:jc w:val="both"/>
              <w:rPr>
                <w:rFonts w:eastAsia="Calibri"/>
                <w:szCs w:val="22"/>
              </w:rPr>
            </w:pPr>
            <w:r>
              <w:rPr>
                <w:rFonts w:eastAsia="Calibri"/>
                <w:szCs w:val="22"/>
              </w:rPr>
              <w:t xml:space="preserve">2.1.9. Ar stebima mokinių fizinio pajėgumo kaita pagal gautus fizinio pajėgumo nustatymo rezultatus, teikiamos individualizuotos konsultacijos, nustatomi individualūs tikslai ir vertinami asmeniniai fizinio pajėgumo gerinimo pasiekimai? </w:t>
            </w:r>
          </w:p>
        </w:tc>
        <w:tc>
          <w:tcPr>
            <w:tcW w:w="3686" w:type="dxa"/>
            <w:shd w:val="clear" w:color="auto" w:fill="auto"/>
          </w:tcPr>
          <w:p w14:paraId="3452810C" w14:textId="77777777" w:rsidR="00CF6B4C" w:rsidRDefault="00B00A92">
            <w:pPr>
              <w:jc w:val="both"/>
              <w:rPr>
                <w:rFonts w:eastAsia="Calibri"/>
                <w:szCs w:val="22"/>
              </w:rPr>
            </w:pPr>
            <w:r>
              <w:rPr>
                <w:rFonts w:eastAsia="Calibri"/>
                <w:szCs w:val="22"/>
              </w:rPr>
              <w:t>Mokyklos ir mokytojų dokumentacija, mokinių apklausų rezultatai ir vaizdinė medžiaga</w:t>
            </w:r>
          </w:p>
        </w:tc>
        <w:tc>
          <w:tcPr>
            <w:tcW w:w="1984" w:type="dxa"/>
            <w:shd w:val="clear" w:color="auto" w:fill="auto"/>
          </w:tcPr>
          <w:p w14:paraId="3452810D" w14:textId="77777777" w:rsidR="00CF6B4C" w:rsidRDefault="00B00A92">
            <w:pPr>
              <w:tabs>
                <w:tab w:val="left" w:pos="815"/>
              </w:tabs>
              <w:jc w:val="both"/>
              <w:rPr>
                <w:rFonts w:eastAsia="Calibri"/>
                <w:szCs w:val="24"/>
              </w:rPr>
            </w:pPr>
            <w:r>
              <w:rPr>
                <w:rFonts w:eastAsia="Calibri"/>
                <w:szCs w:val="24"/>
              </w:rPr>
              <w:t>Taip</w:t>
            </w:r>
          </w:p>
          <w:p w14:paraId="3452810E" w14:textId="77777777" w:rsidR="00CF6B4C" w:rsidRDefault="00B00A92">
            <w:pPr>
              <w:tabs>
                <w:tab w:val="left" w:pos="815"/>
              </w:tabs>
              <w:jc w:val="both"/>
              <w:rPr>
                <w:rFonts w:eastAsia="Calibri"/>
                <w:szCs w:val="24"/>
              </w:rPr>
            </w:pPr>
            <w:r>
              <w:rPr>
                <w:rFonts w:eastAsia="Calibri"/>
                <w:szCs w:val="24"/>
              </w:rPr>
              <w:t>Ne</w:t>
            </w:r>
          </w:p>
        </w:tc>
      </w:tr>
      <w:tr w:rsidR="00CF6B4C" w14:paraId="34528116" w14:textId="77777777">
        <w:trPr>
          <w:trHeight w:val="1605"/>
        </w:trPr>
        <w:tc>
          <w:tcPr>
            <w:tcW w:w="817" w:type="dxa"/>
            <w:vMerge/>
            <w:shd w:val="clear" w:color="auto" w:fill="auto"/>
          </w:tcPr>
          <w:p w14:paraId="34528110" w14:textId="77777777" w:rsidR="00CF6B4C" w:rsidRDefault="00CF6B4C">
            <w:pPr>
              <w:jc w:val="both"/>
              <w:rPr>
                <w:rFonts w:eastAsia="Calibri"/>
                <w:szCs w:val="22"/>
              </w:rPr>
            </w:pPr>
          </w:p>
        </w:tc>
        <w:tc>
          <w:tcPr>
            <w:tcW w:w="2410" w:type="dxa"/>
            <w:vMerge/>
            <w:shd w:val="clear" w:color="auto" w:fill="auto"/>
          </w:tcPr>
          <w:p w14:paraId="34528111" w14:textId="77777777" w:rsidR="00CF6B4C" w:rsidRDefault="00CF6B4C">
            <w:pPr>
              <w:jc w:val="both"/>
              <w:rPr>
                <w:szCs w:val="22"/>
              </w:rPr>
            </w:pPr>
          </w:p>
        </w:tc>
        <w:tc>
          <w:tcPr>
            <w:tcW w:w="5528" w:type="dxa"/>
            <w:shd w:val="clear" w:color="auto" w:fill="auto"/>
          </w:tcPr>
          <w:p w14:paraId="34528112" w14:textId="77777777" w:rsidR="00CF6B4C" w:rsidRDefault="00B00A92">
            <w:pPr>
              <w:jc w:val="both"/>
              <w:rPr>
                <w:rFonts w:eastAsia="Calibri"/>
                <w:szCs w:val="22"/>
              </w:rPr>
            </w:pPr>
            <w:r>
              <w:rPr>
                <w:rFonts w:eastAsia="Calibri"/>
                <w:szCs w:val="22"/>
              </w:rPr>
              <w:t xml:space="preserve">2.1.10. Ar numatytas mokinių fizinio pajėgumo kaitos pagal gautus fizinio pajėgumo nustatymo rezultatus stebėjimas, individualizuotų konsultacijų teikimas, individualių tikslų nustatymas, asmeninių fizinio pajėgumo gerinimo pasiekimų vertinimas ateityje? </w:t>
            </w:r>
          </w:p>
        </w:tc>
        <w:tc>
          <w:tcPr>
            <w:tcW w:w="3686" w:type="dxa"/>
            <w:shd w:val="clear" w:color="auto" w:fill="auto"/>
          </w:tcPr>
          <w:p w14:paraId="34528113"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114" w14:textId="77777777" w:rsidR="00CF6B4C" w:rsidRDefault="00B00A92">
            <w:pPr>
              <w:tabs>
                <w:tab w:val="left" w:pos="815"/>
              </w:tabs>
              <w:jc w:val="both"/>
              <w:rPr>
                <w:rFonts w:eastAsia="Calibri"/>
                <w:szCs w:val="24"/>
              </w:rPr>
            </w:pPr>
            <w:r>
              <w:rPr>
                <w:rFonts w:eastAsia="Calibri"/>
                <w:szCs w:val="24"/>
              </w:rPr>
              <w:t>Taip</w:t>
            </w:r>
          </w:p>
          <w:p w14:paraId="34528115" w14:textId="77777777" w:rsidR="00CF6B4C" w:rsidRDefault="00B00A92">
            <w:pPr>
              <w:tabs>
                <w:tab w:val="left" w:pos="815"/>
              </w:tabs>
              <w:jc w:val="both"/>
              <w:rPr>
                <w:rFonts w:eastAsia="Calibri"/>
                <w:szCs w:val="24"/>
              </w:rPr>
            </w:pPr>
            <w:r>
              <w:rPr>
                <w:rFonts w:eastAsia="Calibri"/>
                <w:szCs w:val="24"/>
              </w:rPr>
              <w:t>Ne</w:t>
            </w:r>
          </w:p>
        </w:tc>
      </w:tr>
      <w:tr w:rsidR="00CF6B4C" w14:paraId="34528122" w14:textId="77777777">
        <w:tc>
          <w:tcPr>
            <w:tcW w:w="817" w:type="dxa"/>
            <w:vMerge w:val="restart"/>
            <w:shd w:val="clear" w:color="auto" w:fill="auto"/>
          </w:tcPr>
          <w:p w14:paraId="34528117" w14:textId="77777777" w:rsidR="00CF6B4C" w:rsidRDefault="00B00A92">
            <w:pPr>
              <w:jc w:val="both"/>
              <w:rPr>
                <w:rFonts w:eastAsia="Calibri"/>
                <w:b/>
                <w:szCs w:val="22"/>
              </w:rPr>
            </w:pPr>
            <w:r>
              <w:rPr>
                <w:rFonts w:eastAsia="Calibri"/>
                <w:b/>
                <w:szCs w:val="22"/>
              </w:rPr>
              <w:t>2.2.</w:t>
            </w:r>
          </w:p>
        </w:tc>
        <w:tc>
          <w:tcPr>
            <w:tcW w:w="2410" w:type="dxa"/>
            <w:vMerge w:val="restart"/>
            <w:shd w:val="clear" w:color="auto" w:fill="auto"/>
          </w:tcPr>
          <w:p w14:paraId="34528118" w14:textId="77777777" w:rsidR="00CF6B4C" w:rsidRDefault="00B00A92">
            <w:pPr>
              <w:jc w:val="both"/>
              <w:rPr>
                <w:b/>
                <w:szCs w:val="22"/>
              </w:rPr>
            </w:pPr>
            <w:r>
              <w:rPr>
                <w:b/>
                <w:szCs w:val="22"/>
              </w:rPr>
              <w:t>Fiziškai aktyvios veiklos raiškos būdai</w:t>
            </w:r>
          </w:p>
        </w:tc>
        <w:tc>
          <w:tcPr>
            <w:tcW w:w="5528" w:type="dxa"/>
            <w:shd w:val="clear" w:color="auto" w:fill="auto"/>
          </w:tcPr>
          <w:p w14:paraId="34528119" w14:textId="77777777" w:rsidR="00CF6B4C" w:rsidRDefault="00B00A92">
            <w:pPr>
              <w:tabs>
                <w:tab w:val="left" w:pos="740"/>
              </w:tabs>
              <w:jc w:val="both"/>
              <w:rPr>
                <w:rFonts w:eastAsia="Calibri"/>
                <w:szCs w:val="24"/>
              </w:rPr>
            </w:pPr>
            <w:r>
              <w:rPr>
                <w:rFonts w:eastAsia="Calibri"/>
                <w:szCs w:val="24"/>
              </w:rPr>
              <w:t>2.2.1. Ar (pasirenkamas vienas variantas):</w:t>
            </w:r>
          </w:p>
          <w:p w14:paraId="3452811A" w14:textId="77777777" w:rsidR="00CF6B4C" w:rsidRDefault="00B00A92">
            <w:pPr>
              <w:tabs>
                <w:tab w:val="left" w:pos="740"/>
              </w:tabs>
              <w:jc w:val="both"/>
              <w:rPr>
                <w:rFonts w:eastAsia="Calibri"/>
                <w:szCs w:val="24"/>
              </w:rPr>
            </w:pPr>
            <w:r>
              <w:rPr>
                <w:rFonts w:eastAsia="Calibri"/>
                <w:szCs w:val="24"/>
              </w:rPr>
              <w:t>2.2.1.1. mokykloje, vykdančioje bendrojo ugdymo programas, vykdomos 3 ir daugiau fizinio ugdymo pamokos, įskaitant šokių pamokas, per savaitę;</w:t>
            </w:r>
          </w:p>
          <w:p w14:paraId="3452811B" w14:textId="77777777" w:rsidR="00CF6B4C" w:rsidRDefault="00B00A92">
            <w:pPr>
              <w:tabs>
                <w:tab w:val="left" w:pos="740"/>
              </w:tabs>
              <w:jc w:val="both"/>
              <w:rPr>
                <w:rFonts w:eastAsia="Calibri"/>
                <w:szCs w:val="24"/>
              </w:rPr>
            </w:pPr>
            <w:r>
              <w:rPr>
                <w:rFonts w:eastAsia="Calibri"/>
                <w:szCs w:val="24"/>
              </w:rPr>
              <w:t xml:space="preserve">2.2.1.2. mokykloje, vykdančioje ikimokyklinio ir (ar) priešmokyklinio ugdymo programą, organizuojama 2 valandų trukmės fizinio aktyvumo veikla; </w:t>
            </w:r>
          </w:p>
          <w:p w14:paraId="3452811C" w14:textId="77777777" w:rsidR="00CF6B4C" w:rsidRDefault="00B00A92">
            <w:pPr>
              <w:tabs>
                <w:tab w:val="left" w:pos="740"/>
              </w:tabs>
              <w:jc w:val="both"/>
              <w:rPr>
                <w:rFonts w:eastAsia="Calibri"/>
                <w:szCs w:val="24"/>
              </w:rPr>
            </w:pPr>
            <w:r>
              <w:rPr>
                <w:rFonts w:eastAsia="Calibri"/>
                <w:szCs w:val="24"/>
              </w:rPr>
              <w:t>2.2.1.3. mokykloje, vykdančioje pirminį profesinį mokymą mokykline profesinio mokymo organizavimo forma,  vykdomos 3 ir daugiau fizinio ugdymo pamokos per savaitę;</w:t>
            </w:r>
          </w:p>
          <w:p w14:paraId="3452811D" w14:textId="77777777" w:rsidR="00CF6B4C" w:rsidRDefault="00B00A92">
            <w:pPr>
              <w:tabs>
                <w:tab w:val="left" w:pos="740"/>
              </w:tabs>
              <w:jc w:val="both"/>
              <w:rPr>
                <w:rFonts w:eastAsia="Calibri"/>
                <w:szCs w:val="24"/>
              </w:rPr>
            </w:pPr>
            <w:r>
              <w:rPr>
                <w:rFonts w:eastAsia="Calibri"/>
                <w:szCs w:val="24"/>
              </w:rPr>
              <w:t xml:space="preserve">2.2.1.4. aukštosiose mokyklose sudaryta galimybė pasirinkti dalyką, skirtą studijuojančių asmenų aktyviai fizinei veiklai pirmosios pakopos ir vientisųjų studijų programose. </w:t>
            </w:r>
          </w:p>
        </w:tc>
        <w:tc>
          <w:tcPr>
            <w:tcW w:w="3686" w:type="dxa"/>
            <w:shd w:val="clear" w:color="auto" w:fill="auto"/>
          </w:tcPr>
          <w:p w14:paraId="3452811E" w14:textId="77777777" w:rsidR="00CF6B4C" w:rsidRDefault="00B00A92">
            <w:pPr>
              <w:jc w:val="both"/>
              <w:rPr>
                <w:rFonts w:eastAsia="Calibri"/>
                <w:szCs w:val="22"/>
              </w:rPr>
            </w:pPr>
            <w:r>
              <w:rPr>
                <w:rFonts w:eastAsia="Calibri"/>
                <w:szCs w:val="22"/>
              </w:rPr>
              <w:t xml:space="preserve">Mokyklos dokumentacija (ugdymo planai, pamokų tvarkaraščiai ir kt.), </w:t>
            </w:r>
          </w:p>
        </w:tc>
        <w:tc>
          <w:tcPr>
            <w:tcW w:w="1984" w:type="dxa"/>
            <w:shd w:val="clear" w:color="auto" w:fill="auto"/>
          </w:tcPr>
          <w:p w14:paraId="3452811F" w14:textId="77777777" w:rsidR="00CF6B4C" w:rsidRDefault="00B00A92">
            <w:pPr>
              <w:tabs>
                <w:tab w:val="left" w:pos="182"/>
                <w:tab w:val="left" w:pos="406"/>
                <w:tab w:val="left" w:pos="749"/>
              </w:tabs>
              <w:jc w:val="both"/>
              <w:rPr>
                <w:szCs w:val="24"/>
              </w:rPr>
            </w:pPr>
            <w:r>
              <w:rPr>
                <w:szCs w:val="24"/>
              </w:rPr>
              <w:t>Taip</w:t>
            </w:r>
          </w:p>
          <w:p w14:paraId="34528120" w14:textId="77777777" w:rsidR="00CF6B4C" w:rsidRDefault="00B00A92">
            <w:pPr>
              <w:tabs>
                <w:tab w:val="left" w:pos="182"/>
                <w:tab w:val="left" w:pos="406"/>
                <w:tab w:val="left" w:pos="749"/>
              </w:tabs>
              <w:jc w:val="both"/>
              <w:rPr>
                <w:szCs w:val="24"/>
              </w:rPr>
            </w:pPr>
            <w:r>
              <w:rPr>
                <w:szCs w:val="24"/>
              </w:rPr>
              <w:t xml:space="preserve">Ne </w:t>
            </w:r>
          </w:p>
          <w:p w14:paraId="34528121" w14:textId="77777777" w:rsidR="00CF6B4C" w:rsidRDefault="00CF6B4C">
            <w:pPr>
              <w:tabs>
                <w:tab w:val="left" w:pos="226"/>
              </w:tabs>
              <w:jc w:val="both"/>
              <w:rPr>
                <w:rFonts w:eastAsia="Calibri"/>
                <w:szCs w:val="22"/>
              </w:rPr>
            </w:pPr>
          </w:p>
        </w:tc>
      </w:tr>
      <w:tr w:rsidR="00CF6B4C" w14:paraId="3452812A" w14:textId="77777777">
        <w:tc>
          <w:tcPr>
            <w:tcW w:w="817" w:type="dxa"/>
            <w:vMerge/>
            <w:shd w:val="clear" w:color="auto" w:fill="auto"/>
          </w:tcPr>
          <w:p w14:paraId="34528123" w14:textId="77777777" w:rsidR="00CF6B4C" w:rsidRDefault="00CF6B4C">
            <w:pPr>
              <w:jc w:val="both"/>
              <w:rPr>
                <w:rFonts w:eastAsia="Calibri"/>
                <w:szCs w:val="22"/>
              </w:rPr>
            </w:pPr>
          </w:p>
        </w:tc>
        <w:tc>
          <w:tcPr>
            <w:tcW w:w="2410" w:type="dxa"/>
            <w:vMerge/>
            <w:shd w:val="clear" w:color="auto" w:fill="auto"/>
          </w:tcPr>
          <w:p w14:paraId="34528124" w14:textId="77777777" w:rsidR="00CF6B4C" w:rsidRDefault="00CF6B4C">
            <w:pPr>
              <w:jc w:val="both"/>
              <w:rPr>
                <w:szCs w:val="22"/>
              </w:rPr>
            </w:pPr>
          </w:p>
        </w:tc>
        <w:tc>
          <w:tcPr>
            <w:tcW w:w="5528" w:type="dxa"/>
            <w:shd w:val="clear" w:color="auto" w:fill="auto"/>
          </w:tcPr>
          <w:p w14:paraId="34528125" w14:textId="77777777" w:rsidR="00CF6B4C" w:rsidRDefault="00B00A92">
            <w:pPr>
              <w:jc w:val="both"/>
              <w:rPr>
                <w:sz w:val="22"/>
                <w:szCs w:val="22"/>
              </w:rPr>
            </w:pPr>
            <w:r>
              <w:rPr>
                <w:szCs w:val="24"/>
              </w:rPr>
              <w:t xml:space="preserve">2.2.2. Ar ateityje numatyta </w:t>
            </w:r>
            <w:r>
              <w:rPr>
                <w:szCs w:val="22"/>
              </w:rPr>
              <w:t>tęsti veiklą pagal 2.2.1 papunktyje nustatytus kriterijaus požymius?</w:t>
            </w:r>
          </w:p>
          <w:p w14:paraId="34528126" w14:textId="77777777" w:rsidR="00CF6B4C" w:rsidRDefault="00CF6B4C">
            <w:pPr>
              <w:tabs>
                <w:tab w:val="left" w:pos="740"/>
              </w:tabs>
              <w:jc w:val="both"/>
              <w:rPr>
                <w:rFonts w:eastAsia="Calibri"/>
                <w:szCs w:val="24"/>
              </w:rPr>
            </w:pPr>
          </w:p>
        </w:tc>
        <w:tc>
          <w:tcPr>
            <w:tcW w:w="3686" w:type="dxa"/>
            <w:shd w:val="clear" w:color="auto" w:fill="auto"/>
          </w:tcPr>
          <w:p w14:paraId="34528127" w14:textId="77777777" w:rsidR="00CF6B4C" w:rsidRDefault="00B00A92">
            <w:pPr>
              <w:jc w:val="both"/>
              <w:rPr>
                <w:rFonts w:eastAsia="Calibri"/>
                <w:szCs w:val="22"/>
              </w:rPr>
            </w:pPr>
            <w:r>
              <w:rPr>
                <w:rFonts w:eastAsia="Calibri"/>
                <w:szCs w:val="22"/>
              </w:rPr>
              <w:lastRenderedPageBreak/>
              <w:t>Fizinio aktyvumo skatinimo mokykloje planas</w:t>
            </w:r>
          </w:p>
        </w:tc>
        <w:tc>
          <w:tcPr>
            <w:tcW w:w="1984" w:type="dxa"/>
            <w:shd w:val="clear" w:color="auto" w:fill="auto"/>
          </w:tcPr>
          <w:p w14:paraId="34528128" w14:textId="77777777" w:rsidR="00CF6B4C" w:rsidRDefault="00B00A92">
            <w:pPr>
              <w:tabs>
                <w:tab w:val="left" w:pos="815"/>
              </w:tabs>
              <w:jc w:val="both"/>
              <w:rPr>
                <w:rFonts w:eastAsia="Calibri"/>
                <w:szCs w:val="24"/>
              </w:rPr>
            </w:pPr>
            <w:r>
              <w:rPr>
                <w:rFonts w:eastAsia="Calibri"/>
                <w:szCs w:val="24"/>
              </w:rPr>
              <w:t>Taip</w:t>
            </w:r>
          </w:p>
          <w:p w14:paraId="34528129" w14:textId="77777777" w:rsidR="00CF6B4C" w:rsidRDefault="00B00A92">
            <w:pPr>
              <w:tabs>
                <w:tab w:val="left" w:pos="815"/>
              </w:tabs>
              <w:jc w:val="both"/>
              <w:rPr>
                <w:rFonts w:eastAsia="Calibri"/>
                <w:szCs w:val="24"/>
              </w:rPr>
            </w:pPr>
            <w:r>
              <w:rPr>
                <w:rFonts w:eastAsia="Calibri"/>
                <w:szCs w:val="24"/>
              </w:rPr>
              <w:t>Ne</w:t>
            </w:r>
          </w:p>
        </w:tc>
      </w:tr>
      <w:tr w:rsidR="00CF6B4C" w14:paraId="34528132" w14:textId="77777777">
        <w:tc>
          <w:tcPr>
            <w:tcW w:w="817" w:type="dxa"/>
            <w:vMerge/>
            <w:shd w:val="clear" w:color="auto" w:fill="auto"/>
          </w:tcPr>
          <w:p w14:paraId="3452812B" w14:textId="77777777" w:rsidR="00CF6B4C" w:rsidRDefault="00CF6B4C">
            <w:pPr>
              <w:jc w:val="both"/>
              <w:rPr>
                <w:rFonts w:eastAsia="Calibri"/>
                <w:szCs w:val="22"/>
              </w:rPr>
            </w:pPr>
          </w:p>
        </w:tc>
        <w:tc>
          <w:tcPr>
            <w:tcW w:w="2410" w:type="dxa"/>
            <w:vMerge/>
            <w:shd w:val="clear" w:color="auto" w:fill="auto"/>
          </w:tcPr>
          <w:p w14:paraId="3452812C" w14:textId="77777777" w:rsidR="00CF6B4C" w:rsidRDefault="00CF6B4C"/>
        </w:tc>
        <w:tc>
          <w:tcPr>
            <w:tcW w:w="5528" w:type="dxa"/>
            <w:shd w:val="clear" w:color="auto" w:fill="auto"/>
          </w:tcPr>
          <w:p w14:paraId="3452812D" w14:textId="77777777" w:rsidR="00CF6B4C" w:rsidRDefault="00B00A92">
            <w:pPr>
              <w:jc w:val="both"/>
              <w:rPr>
                <w:rFonts w:eastAsia="Calibri"/>
                <w:szCs w:val="22"/>
              </w:rPr>
            </w:pPr>
            <w:r>
              <w:rPr>
                <w:szCs w:val="22"/>
              </w:rPr>
              <w:t>2.2.3. Ar taikomos pasyvaus sėdėjimo pamokų metu trumpinimo priemonės (s</w:t>
            </w:r>
            <w:r>
              <w:rPr>
                <w:rFonts w:eastAsia="Calibri"/>
                <w:szCs w:val="22"/>
              </w:rPr>
              <w:t>udarant galimybes įprastinį sėdėjimą kai kurių pamokų metu pakeisti aktyviomis priemonėmis, pvz., trumpalaikėmis stovimomis darbo ar ugdymo (si) vietomis, sėdėjimu ant nestabilios plokštumos – gimnastikos kamuolių, pusiausvyros pagalvėlių, platformų ir kt.)</w:t>
            </w:r>
            <w:r>
              <w:rPr>
                <w:szCs w:val="22"/>
              </w:rPr>
              <w:t xml:space="preserve">? </w:t>
            </w:r>
          </w:p>
        </w:tc>
        <w:tc>
          <w:tcPr>
            <w:tcW w:w="3686" w:type="dxa"/>
            <w:shd w:val="clear" w:color="auto" w:fill="auto"/>
          </w:tcPr>
          <w:p w14:paraId="3452812E" w14:textId="77777777" w:rsidR="00CF6B4C" w:rsidRDefault="00B00A92">
            <w:pPr>
              <w:jc w:val="both"/>
              <w:rPr>
                <w:rFonts w:eastAsia="Calibri"/>
                <w:szCs w:val="22"/>
              </w:rPr>
            </w:pPr>
            <w:r>
              <w:rPr>
                <w:rFonts w:eastAsia="Calibri"/>
                <w:szCs w:val="22"/>
              </w:rPr>
              <w:t>Vaizdinė medžiaga, dokumentai</w:t>
            </w:r>
          </w:p>
        </w:tc>
        <w:tc>
          <w:tcPr>
            <w:tcW w:w="1984" w:type="dxa"/>
            <w:shd w:val="clear" w:color="auto" w:fill="auto"/>
          </w:tcPr>
          <w:p w14:paraId="3452812F" w14:textId="77777777" w:rsidR="00CF6B4C" w:rsidRDefault="00B00A92">
            <w:pPr>
              <w:tabs>
                <w:tab w:val="left" w:pos="739"/>
              </w:tabs>
              <w:jc w:val="both"/>
              <w:rPr>
                <w:rFonts w:eastAsia="Calibri"/>
                <w:szCs w:val="24"/>
              </w:rPr>
            </w:pPr>
            <w:r>
              <w:rPr>
                <w:rFonts w:eastAsia="Calibri"/>
                <w:szCs w:val="24"/>
              </w:rPr>
              <w:t>Taip</w:t>
            </w:r>
          </w:p>
          <w:p w14:paraId="34528130" w14:textId="77777777" w:rsidR="00CF6B4C" w:rsidRDefault="00B00A92">
            <w:pPr>
              <w:tabs>
                <w:tab w:val="left" w:pos="739"/>
              </w:tabs>
              <w:jc w:val="both"/>
              <w:rPr>
                <w:rFonts w:eastAsia="Calibri"/>
                <w:szCs w:val="24"/>
              </w:rPr>
            </w:pPr>
            <w:r>
              <w:rPr>
                <w:rFonts w:eastAsia="Calibri"/>
                <w:szCs w:val="24"/>
              </w:rPr>
              <w:t>Ne</w:t>
            </w:r>
          </w:p>
          <w:p w14:paraId="34528131" w14:textId="77777777" w:rsidR="00CF6B4C" w:rsidRDefault="00CF6B4C">
            <w:pPr>
              <w:tabs>
                <w:tab w:val="left" w:pos="615"/>
              </w:tabs>
              <w:jc w:val="both"/>
              <w:rPr>
                <w:rFonts w:eastAsia="Calibri"/>
                <w:szCs w:val="24"/>
              </w:rPr>
            </w:pPr>
          </w:p>
        </w:tc>
      </w:tr>
      <w:tr w:rsidR="00CF6B4C" w14:paraId="34528139" w14:textId="77777777">
        <w:tc>
          <w:tcPr>
            <w:tcW w:w="817" w:type="dxa"/>
            <w:vMerge/>
            <w:shd w:val="clear" w:color="auto" w:fill="auto"/>
          </w:tcPr>
          <w:p w14:paraId="34528133" w14:textId="77777777" w:rsidR="00CF6B4C" w:rsidRDefault="00CF6B4C">
            <w:pPr>
              <w:jc w:val="both"/>
              <w:rPr>
                <w:rFonts w:eastAsia="Calibri"/>
                <w:szCs w:val="22"/>
              </w:rPr>
            </w:pPr>
          </w:p>
        </w:tc>
        <w:tc>
          <w:tcPr>
            <w:tcW w:w="2410" w:type="dxa"/>
            <w:vMerge/>
            <w:shd w:val="clear" w:color="auto" w:fill="auto"/>
          </w:tcPr>
          <w:p w14:paraId="34528134" w14:textId="77777777" w:rsidR="00CF6B4C" w:rsidRDefault="00CF6B4C"/>
        </w:tc>
        <w:tc>
          <w:tcPr>
            <w:tcW w:w="5528" w:type="dxa"/>
            <w:shd w:val="clear" w:color="auto" w:fill="auto"/>
          </w:tcPr>
          <w:p w14:paraId="34528135" w14:textId="77777777" w:rsidR="00CF6B4C" w:rsidRDefault="00B00A92">
            <w:pPr>
              <w:jc w:val="both"/>
              <w:rPr>
                <w:szCs w:val="22"/>
              </w:rPr>
            </w:pPr>
            <w:r>
              <w:rPr>
                <w:szCs w:val="22"/>
              </w:rPr>
              <w:t xml:space="preserve">2.2.4. Ar numatyta taikyti pasyvaus sėdėjimo pamokų metu trumpinimo priemones ateityje? </w:t>
            </w:r>
          </w:p>
        </w:tc>
        <w:tc>
          <w:tcPr>
            <w:tcW w:w="3686" w:type="dxa"/>
            <w:shd w:val="clear" w:color="auto" w:fill="auto"/>
          </w:tcPr>
          <w:p w14:paraId="34528136"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137" w14:textId="77777777" w:rsidR="00CF6B4C" w:rsidRDefault="00B00A92">
            <w:pPr>
              <w:tabs>
                <w:tab w:val="left" w:pos="815"/>
              </w:tabs>
              <w:jc w:val="both"/>
              <w:rPr>
                <w:rFonts w:eastAsia="Calibri"/>
                <w:szCs w:val="24"/>
              </w:rPr>
            </w:pPr>
            <w:r>
              <w:rPr>
                <w:rFonts w:eastAsia="Calibri"/>
                <w:szCs w:val="24"/>
              </w:rPr>
              <w:t>Taip</w:t>
            </w:r>
          </w:p>
          <w:p w14:paraId="34528138" w14:textId="77777777" w:rsidR="00CF6B4C" w:rsidRDefault="00B00A92">
            <w:pPr>
              <w:tabs>
                <w:tab w:val="left" w:pos="815"/>
              </w:tabs>
              <w:jc w:val="both"/>
              <w:rPr>
                <w:rFonts w:eastAsia="Calibri"/>
                <w:szCs w:val="24"/>
              </w:rPr>
            </w:pPr>
            <w:r>
              <w:rPr>
                <w:rFonts w:eastAsia="Calibri"/>
                <w:szCs w:val="24"/>
              </w:rPr>
              <w:t>Ne</w:t>
            </w:r>
          </w:p>
        </w:tc>
      </w:tr>
      <w:tr w:rsidR="00CF6B4C" w14:paraId="34528140" w14:textId="77777777">
        <w:tc>
          <w:tcPr>
            <w:tcW w:w="817" w:type="dxa"/>
            <w:vMerge/>
            <w:shd w:val="clear" w:color="auto" w:fill="auto"/>
          </w:tcPr>
          <w:p w14:paraId="3452813A" w14:textId="77777777" w:rsidR="00CF6B4C" w:rsidRDefault="00CF6B4C">
            <w:pPr>
              <w:jc w:val="both"/>
              <w:rPr>
                <w:rFonts w:eastAsia="Calibri"/>
                <w:szCs w:val="22"/>
              </w:rPr>
            </w:pPr>
          </w:p>
        </w:tc>
        <w:tc>
          <w:tcPr>
            <w:tcW w:w="2410" w:type="dxa"/>
            <w:vMerge/>
            <w:shd w:val="clear" w:color="auto" w:fill="auto"/>
          </w:tcPr>
          <w:p w14:paraId="3452813B" w14:textId="77777777" w:rsidR="00CF6B4C" w:rsidRDefault="00CF6B4C"/>
        </w:tc>
        <w:tc>
          <w:tcPr>
            <w:tcW w:w="5528" w:type="dxa"/>
            <w:shd w:val="clear" w:color="auto" w:fill="auto"/>
          </w:tcPr>
          <w:p w14:paraId="3452813C" w14:textId="77777777" w:rsidR="00CF6B4C" w:rsidRDefault="00B00A92">
            <w:pPr>
              <w:jc w:val="both"/>
              <w:rPr>
                <w:rFonts w:eastAsia="Calibri"/>
                <w:szCs w:val="22"/>
              </w:rPr>
            </w:pPr>
            <w:r>
              <w:rPr>
                <w:szCs w:val="22"/>
              </w:rPr>
              <w:t xml:space="preserve">2.2.5. Ar organizuojama fiziškai aktyvi veikla pertraukų metu (bent viena 20 min. trukmės fiziškai aktyvi pertrauka kasdien)? </w:t>
            </w:r>
          </w:p>
        </w:tc>
        <w:tc>
          <w:tcPr>
            <w:tcW w:w="3686" w:type="dxa"/>
            <w:shd w:val="clear" w:color="auto" w:fill="auto"/>
          </w:tcPr>
          <w:p w14:paraId="3452813D" w14:textId="77777777" w:rsidR="00CF6B4C" w:rsidRDefault="00B00A92">
            <w:pPr>
              <w:jc w:val="both"/>
              <w:rPr>
                <w:rFonts w:eastAsia="Calibri"/>
                <w:szCs w:val="22"/>
              </w:rPr>
            </w:pPr>
            <w:r>
              <w:rPr>
                <w:rFonts w:eastAsia="Calibri"/>
                <w:szCs w:val="22"/>
              </w:rPr>
              <w:t>Mokyklos dokumentas, įpareigojantis organizuoti fiziškai aktyvią pertrauką, vaizdinė medžiaga</w:t>
            </w:r>
          </w:p>
        </w:tc>
        <w:tc>
          <w:tcPr>
            <w:tcW w:w="1984" w:type="dxa"/>
            <w:shd w:val="clear" w:color="auto" w:fill="auto"/>
          </w:tcPr>
          <w:p w14:paraId="3452813E" w14:textId="77777777" w:rsidR="00CF6B4C" w:rsidRDefault="00B00A92">
            <w:pPr>
              <w:tabs>
                <w:tab w:val="left" w:pos="802"/>
              </w:tabs>
              <w:jc w:val="both"/>
              <w:rPr>
                <w:rFonts w:eastAsia="Calibri"/>
                <w:szCs w:val="24"/>
              </w:rPr>
            </w:pPr>
            <w:r>
              <w:rPr>
                <w:rFonts w:eastAsia="Calibri"/>
                <w:szCs w:val="24"/>
              </w:rPr>
              <w:t>Taip</w:t>
            </w:r>
          </w:p>
          <w:p w14:paraId="3452813F" w14:textId="77777777" w:rsidR="00CF6B4C" w:rsidRDefault="00B00A92">
            <w:pPr>
              <w:tabs>
                <w:tab w:val="left" w:pos="615"/>
              </w:tabs>
              <w:jc w:val="both"/>
              <w:rPr>
                <w:rFonts w:eastAsia="Calibri"/>
                <w:szCs w:val="24"/>
              </w:rPr>
            </w:pPr>
            <w:r>
              <w:rPr>
                <w:rFonts w:eastAsia="Calibri"/>
                <w:szCs w:val="24"/>
              </w:rPr>
              <w:t>Ne</w:t>
            </w:r>
          </w:p>
        </w:tc>
      </w:tr>
      <w:tr w:rsidR="00CF6B4C" w14:paraId="34528147" w14:textId="77777777">
        <w:tc>
          <w:tcPr>
            <w:tcW w:w="817" w:type="dxa"/>
            <w:vMerge/>
            <w:shd w:val="clear" w:color="auto" w:fill="auto"/>
          </w:tcPr>
          <w:p w14:paraId="34528141" w14:textId="77777777" w:rsidR="00CF6B4C" w:rsidRDefault="00CF6B4C">
            <w:pPr>
              <w:jc w:val="both"/>
              <w:rPr>
                <w:rFonts w:eastAsia="Calibri"/>
                <w:szCs w:val="22"/>
              </w:rPr>
            </w:pPr>
          </w:p>
        </w:tc>
        <w:tc>
          <w:tcPr>
            <w:tcW w:w="2410" w:type="dxa"/>
            <w:vMerge/>
            <w:shd w:val="clear" w:color="auto" w:fill="auto"/>
          </w:tcPr>
          <w:p w14:paraId="34528142" w14:textId="77777777" w:rsidR="00CF6B4C" w:rsidRDefault="00CF6B4C"/>
        </w:tc>
        <w:tc>
          <w:tcPr>
            <w:tcW w:w="5528" w:type="dxa"/>
            <w:shd w:val="clear" w:color="auto" w:fill="auto"/>
          </w:tcPr>
          <w:p w14:paraId="34528143" w14:textId="77777777" w:rsidR="00CF6B4C" w:rsidRDefault="00B00A92">
            <w:pPr>
              <w:jc w:val="both"/>
              <w:rPr>
                <w:szCs w:val="22"/>
              </w:rPr>
            </w:pPr>
            <w:r>
              <w:rPr>
                <w:szCs w:val="22"/>
              </w:rPr>
              <w:t xml:space="preserve">2.2.6. Ar numatyta organizuoti fiziškai aktyvią veiklą pertraukų metu ateityje? </w:t>
            </w:r>
          </w:p>
        </w:tc>
        <w:tc>
          <w:tcPr>
            <w:tcW w:w="3686" w:type="dxa"/>
            <w:shd w:val="clear" w:color="auto" w:fill="auto"/>
          </w:tcPr>
          <w:p w14:paraId="34528144" w14:textId="77777777" w:rsidR="00CF6B4C" w:rsidRDefault="00B00A92">
            <w:pPr>
              <w:jc w:val="both"/>
              <w:rPr>
                <w:rFonts w:eastAsia="Calibri"/>
                <w:szCs w:val="22"/>
              </w:rPr>
            </w:pPr>
            <w:r>
              <w:rPr>
                <w:rFonts w:eastAsia="Calibri"/>
                <w:szCs w:val="22"/>
              </w:rPr>
              <w:t>Fizinio aktyvumo skatinimo mokykloje planas, vaizdinė medžiaga</w:t>
            </w:r>
          </w:p>
        </w:tc>
        <w:tc>
          <w:tcPr>
            <w:tcW w:w="1984" w:type="dxa"/>
            <w:shd w:val="clear" w:color="auto" w:fill="auto"/>
          </w:tcPr>
          <w:p w14:paraId="34528145" w14:textId="77777777" w:rsidR="00CF6B4C" w:rsidRDefault="00B00A92">
            <w:pPr>
              <w:tabs>
                <w:tab w:val="left" w:pos="815"/>
              </w:tabs>
              <w:jc w:val="both"/>
              <w:rPr>
                <w:rFonts w:eastAsia="Calibri"/>
                <w:szCs w:val="24"/>
              </w:rPr>
            </w:pPr>
            <w:r>
              <w:rPr>
                <w:rFonts w:eastAsia="Calibri"/>
                <w:szCs w:val="24"/>
              </w:rPr>
              <w:t>Taip</w:t>
            </w:r>
          </w:p>
          <w:p w14:paraId="34528146" w14:textId="77777777" w:rsidR="00CF6B4C" w:rsidRDefault="00B00A92">
            <w:pPr>
              <w:tabs>
                <w:tab w:val="left" w:pos="815"/>
              </w:tabs>
              <w:jc w:val="both"/>
              <w:rPr>
                <w:rFonts w:eastAsia="Calibri"/>
                <w:szCs w:val="24"/>
              </w:rPr>
            </w:pPr>
            <w:r>
              <w:rPr>
                <w:rFonts w:eastAsia="Calibri"/>
                <w:szCs w:val="24"/>
              </w:rPr>
              <w:t>Ne</w:t>
            </w:r>
          </w:p>
        </w:tc>
      </w:tr>
      <w:tr w:rsidR="00CF6B4C" w14:paraId="3452814E" w14:textId="77777777">
        <w:tc>
          <w:tcPr>
            <w:tcW w:w="817" w:type="dxa"/>
            <w:vMerge/>
            <w:shd w:val="clear" w:color="auto" w:fill="auto"/>
          </w:tcPr>
          <w:p w14:paraId="34528148" w14:textId="77777777" w:rsidR="00CF6B4C" w:rsidRDefault="00CF6B4C">
            <w:pPr>
              <w:jc w:val="both"/>
              <w:rPr>
                <w:rFonts w:eastAsia="Calibri"/>
                <w:szCs w:val="22"/>
              </w:rPr>
            </w:pPr>
          </w:p>
        </w:tc>
        <w:tc>
          <w:tcPr>
            <w:tcW w:w="2410" w:type="dxa"/>
            <w:vMerge/>
            <w:shd w:val="clear" w:color="auto" w:fill="auto"/>
          </w:tcPr>
          <w:p w14:paraId="34528149" w14:textId="77777777" w:rsidR="00CF6B4C" w:rsidRDefault="00CF6B4C"/>
        </w:tc>
        <w:tc>
          <w:tcPr>
            <w:tcW w:w="5528" w:type="dxa"/>
            <w:shd w:val="clear" w:color="auto" w:fill="auto"/>
          </w:tcPr>
          <w:p w14:paraId="3452814A" w14:textId="77777777" w:rsidR="00CF6B4C" w:rsidRDefault="00B00A92">
            <w:pPr>
              <w:jc w:val="both"/>
              <w:rPr>
                <w:rFonts w:eastAsia="Calibri"/>
                <w:szCs w:val="22"/>
              </w:rPr>
            </w:pPr>
            <w:r>
              <w:rPr>
                <w:szCs w:val="22"/>
              </w:rPr>
              <w:t xml:space="preserve">2.2.7. Ar organizuojama fiziškai aktyvi veikla </w:t>
            </w:r>
            <w:r>
              <w:rPr>
                <w:rFonts w:eastAsia="Calibri"/>
                <w:szCs w:val="22"/>
              </w:rPr>
              <w:t xml:space="preserve">(mankštos, šokiai, judrūs žaidimai) </w:t>
            </w:r>
            <w:r>
              <w:rPr>
                <w:szCs w:val="22"/>
              </w:rPr>
              <w:t>prieš pamokas?</w:t>
            </w:r>
          </w:p>
        </w:tc>
        <w:tc>
          <w:tcPr>
            <w:tcW w:w="3686" w:type="dxa"/>
            <w:shd w:val="clear" w:color="auto" w:fill="auto"/>
          </w:tcPr>
          <w:p w14:paraId="3452814B" w14:textId="77777777" w:rsidR="00CF6B4C" w:rsidRDefault="00B00A92">
            <w:pPr>
              <w:jc w:val="both"/>
              <w:rPr>
                <w:rFonts w:eastAsia="Calibri"/>
                <w:szCs w:val="22"/>
              </w:rPr>
            </w:pPr>
            <w:r>
              <w:rPr>
                <w:rFonts w:eastAsia="Calibri"/>
                <w:szCs w:val="22"/>
              </w:rPr>
              <w:t>Mokyklos dokumentas, kuriame atsispindi suplanuota fizinio aktyvumo veikla prieš pamokas</w:t>
            </w:r>
          </w:p>
        </w:tc>
        <w:tc>
          <w:tcPr>
            <w:tcW w:w="1984" w:type="dxa"/>
            <w:shd w:val="clear" w:color="auto" w:fill="auto"/>
          </w:tcPr>
          <w:p w14:paraId="3452814C" w14:textId="77777777" w:rsidR="00CF6B4C" w:rsidRDefault="00B00A92">
            <w:pPr>
              <w:tabs>
                <w:tab w:val="left" w:pos="802"/>
              </w:tabs>
              <w:jc w:val="both"/>
              <w:rPr>
                <w:rFonts w:eastAsia="Calibri"/>
                <w:szCs w:val="24"/>
              </w:rPr>
            </w:pPr>
            <w:r>
              <w:rPr>
                <w:rFonts w:eastAsia="Calibri"/>
                <w:szCs w:val="24"/>
              </w:rPr>
              <w:t>Taip</w:t>
            </w:r>
          </w:p>
          <w:p w14:paraId="3452814D" w14:textId="77777777" w:rsidR="00CF6B4C" w:rsidRDefault="00B00A92">
            <w:pPr>
              <w:tabs>
                <w:tab w:val="left" w:pos="615"/>
              </w:tabs>
              <w:jc w:val="both"/>
              <w:rPr>
                <w:rFonts w:eastAsia="Calibri"/>
                <w:szCs w:val="24"/>
              </w:rPr>
            </w:pPr>
            <w:r>
              <w:rPr>
                <w:rFonts w:eastAsia="Calibri"/>
                <w:szCs w:val="24"/>
              </w:rPr>
              <w:t>Ne</w:t>
            </w:r>
          </w:p>
        </w:tc>
      </w:tr>
      <w:tr w:rsidR="00CF6B4C" w14:paraId="34528155" w14:textId="77777777">
        <w:tc>
          <w:tcPr>
            <w:tcW w:w="817" w:type="dxa"/>
            <w:vMerge/>
            <w:shd w:val="clear" w:color="auto" w:fill="auto"/>
          </w:tcPr>
          <w:p w14:paraId="3452814F" w14:textId="77777777" w:rsidR="00CF6B4C" w:rsidRDefault="00CF6B4C">
            <w:pPr>
              <w:jc w:val="both"/>
              <w:rPr>
                <w:rFonts w:eastAsia="Calibri"/>
                <w:szCs w:val="22"/>
              </w:rPr>
            </w:pPr>
          </w:p>
        </w:tc>
        <w:tc>
          <w:tcPr>
            <w:tcW w:w="2410" w:type="dxa"/>
            <w:vMerge/>
            <w:shd w:val="clear" w:color="auto" w:fill="auto"/>
          </w:tcPr>
          <w:p w14:paraId="34528150" w14:textId="77777777" w:rsidR="00CF6B4C" w:rsidRDefault="00CF6B4C"/>
        </w:tc>
        <w:tc>
          <w:tcPr>
            <w:tcW w:w="5528" w:type="dxa"/>
            <w:shd w:val="clear" w:color="auto" w:fill="auto"/>
          </w:tcPr>
          <w:p w14:paraId="34528151" w14:textId="77777777" w:rsidR="00CF6B4C" w:rsidRDefault="00B00A92">
            <w:pPr>
              <w:jc w:val="both"/>
              <w:rPr>
                <w:szCs w:val="22"/>
              </w:rPr>
            </w:pPr>
            <w:r>
              <w:rPr>
                <w:szCs w:val="22"/>
              </w:rPr>
              <w:t xml:space="preserve">2.2.8. Ar numatyta organizuoti fiziškai aktyvią veiklą prieš pamokas ateityje? </w:t>
            </w:r>
          </w:p>
        </w:tc>
        <w:tc>
          <w:tcPr>
            <w:tcW w:w="3686" w:type="dxa"/>
            <w:shd w:val="clear" w:color="auto" w:fill="auto"/>
          </w:tcPr>
          <w:p w14:paraId="34528152"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153" w14:textId="77777777" w:rsidR="00CF6B4C" w:rsidRDefault="00B00A92">
            <w:pPr>
              <w:tabs>
                <w:tab w:val="left" w:pos="815"/>
              </w:tabs>
              <w:jc w:val="both"/>
              <w:rPr>
                <w:rFonts w:eastAsia="Calibri"/>
                <w:szCs w:val="24"/>
              </w:rPr>
            </w:pPr>
            <w:r>
              <w:rPr>
                <w:rFonts w:eastAsia="Calibri"/>
                <w:szCs w:val="24"/>
              </w:rPr>
              <w:t>Taip</w:t>
            </w:r>
          </w:p>
          <w:p w14:paraId="34528154" w14:textId="77777777" w:rsidR="00CF6B4C" w:rsidRDefault="00B00A92">
            <w:pPr>
              <w:tabs>
                <w:tab w:val="left" w:pos="815"/>
              </w:tabs>
              <w:jc w:val="both"/>
              <w:rPr>
                <w:rFonts w:eastAsia="Calibri"/>
                <w:szCs w:val="24"/>
              </w:rPr>
            </w:pPr>
            <w:r>
              <w:rPr>
                <w:rFonts w:eastAsia="Calibri"/>
                <w:szCs w:val="24"/>
              </w:rPr>
              <w:t>Ne</w:t>
            </w:r>
          </w:p>
        </w:tc>
      </w:tr>
      <w:tr w:rsidR="00CF6B4C" w14:paraId="3452815C" w14:textId="77777777">
        <w:tc>
          <w:tcPr>
            <w:tcW w:w="817" w:type="dxa"/>
            <w:vMerge/>
            <w:shd w:val="clear" w:color="auto" w:fill="auto"/>
          </w:tcPr>
          <w:p w14:paraId="34528156" w14:textId="77777777" w:rsidR="00CF6B4C" w:rsidRDefault="00CF6B4C">
            <w:pPr>
              <w:jc w:val="both"/>
              <w:rPr>
                <w:rFonts w:eastAsia="Calibri"/>
                <w:szCs w:val="22"/>
              </w:rPr>
            </w:pPr>
          </w:p>
        </w:tc>
        <w:tc>
          <w:tcPr>
            <w:tcW w:w="2410" w:type="dxa"/>
            <w:vMerge/>
            <w:shd w:val="clear" w:color="auto" w:fill="auto"/>
          </w:tcPr>
          <w:p w14:paraId="34528157" w14:textId="77777777" w:rsidR="00CF6B4C" w:rsidRDefault="00CF6B4C"/>
        </w:tc>
        <w:tc>
          <w:tcPr>
            <w:tcW w:w="5528" w:type="dxa"/>
            <w:shd w:val="clear" w:color="auto" w:fill="auto"/>
          </w:tcPr>
          <w:p w14:paraId="34528158" w14:textId="77777777" w:rsidR="00CF6B4C" w:rsidRDefault="00B00A92">
            <w:pPr>
              <w:jc w:val="both"/>
              <w:rPr>
                <w:rFonts w:eastAsia="Calibri"/>
                <w:szCs w:val="22"/>
              </w:rPr>
            </w:pPr>
            <w:r>
              <w:rPr>
                <w:szCs w:val="22"/>
              </w:rPr>
              <w:t xml:space="preserve">2.2.9. Ar mokiniams sudaromos galimybės išmokti plaukti </w:t>
            </w:r>
            <w:r>
              <w:rPr>
                <w:rFonts w:eastAsia="Calibri"/>
                <w:szCs w:val="22"/>
              </w:rPr>
              <w:t>(mokykla suteikia transportą nuvykti į baseiną, sudaro sutartis su baseinais, sudaro patogius pamokų grafikus, užtikrina mokinių palydėjimą, perka abonementus ir pan.)</w:t>
            </w:r>
            <w:r>
              <w:rPr>
                <w:szCs w:val="22"/>
              </w:rPr>
              <w:t xml:space="preserve">? </w:t>
            </w:r>
          </w:p>
        </w:tc>
        <w:tc>
          <w:tcPr>
            <w:tcW w:w="3686" w:type="dxa"/>
            <w:shd w:val="clear" w:color="auto" w:fill="auto"/>
          </w:tcPr>
          <w:p w14:paraId="34528159" w14:textId="77777777" w:rsidR="00CF6B4C" w:rsidRDefault="00B00A92">
            <w:pPr>
              <w:jc w:val="both"/>
              <w:rPr>
                <w:rFonts w:eastAsia="Calibri"/>
                <w:szCs w:val="22"/>
              </w:rPr>
            </w:pPr>
            <w:r>
              <w:rPr>
                <w:rFonts w:eastAsia="Calibri"/>
                <w:szCs w:val="22"/>
              </w:rPr>
              <w:t>Mokyklos pagalbą įrodantys dokumentai</w:t>
            </w:r>
          </w:p>
        </w:tc>
        <w:tc>
          <w:tcPr>
            <w:tcW w:w="1984" w:type="dxa"/>
            <w:shd w:val="clear" w:color="auto" w:fill="auto"/>
          </w:tcPr>
          <w:p w14:paraId="3452815A" w14:textId="77777777" w:rsidR="00CF6B4C" w:rsidRDefault="00B00A92">
            <w:pPr>
              <w:tabs>
                <w:tab w:val="left" w:pos="752"/>
              </w:tabs>
              <w:jc w:val="both"/>
              <w:rPr>
                <w:rFonts w:eastAsia="Calibri"/>
                <w:szCs w:val="24"/>
              </w:rPr>
            </w:pPr>
            <w:r>
              <w:rPr>
                <w:rFonts w:eastAsia="Calibri"/>
                <w:szCs w:val="24"/>
              </w:rPr>
              <w:t>Taip</w:t>
            </w:r>
          </w:p>
          <w:p w14:paraId="3452815B" w14:textId="77777777" w:rsidR="00CF6B4C" w:rsidRDefault="00B00A92">
            <w:pPr>
              <w:tabs>
                <w:tab w:val="left" w:pos="615"/>
              </w:tabs>
              <w:jc w:val="both"/>
              <w:rPr>
                <w:rFonts w:eastAsia="Calibri"/>
                <w:szCs w:val="24"/>
              </w:rPr>
            </w:pPr>
            <w:r>
              <w:rPr>
                <w:rFonts w:eastAsia="Calibri"/>
                <w:szCs w:val="24"/>
              </w:rPr>
              <w:t>Ne</w:t>
            </w:r>
          </w:p>
        </w:tc>
      </w:tr>
      <w:tr w:rsidR="00CF6B4C" w14:paraId="34528163" w14:textId="77777777">
        <w:tc>
          <w:tcPr>
            <w:tcW w:w="817" w:type="dxa"/>
            <w:vMerge/>
            <w:shd w:val="clear" w:color="auto" w:fill="auto"/>
          </w:tcPr>
          <w:p w14:paraId="3452815D" w14:textId="77777777" w:rsidR="00CF6B4C" w:rsidRDefault="00CF6B4C">
            <w:pPr>
              <w:jc w:val="both"/>
              <w:rPr>
                <w:rFonts w:eastAsia="Calibri"/>
                <w:szCs w:val="22"/>
              </w:rPr>
            </w:pPr>
          </w:p>
        </w:tc>
        <w:tc>
          <w:tcPr>
            <w:tcW w:w="2410" w:type="dxa"/>
            <w:vMerge/>
            <w:shd w:val="clear" w:color="auto" w:fill="auto"/>
          </w:tcPr>
          <w:p w14:paraId="3452815E" w14:textId="77777777" w:rsidR="00CF6B4C" w:rsidRDefault="00CF6B4C"/>
        </w:tc>
        <w:tc>
          <w:tcPr>
            <w:tcW w:w="5528" w:type="dxa"/>
            <w:shd w:val="clear" w:color="auto" w:fill="auto"/>
          </w:tcPr>
          <w:p w14:paraId="3452815F" w14:textId="77777777" w:rsidR="00CF6B4C" w:rsidRDefault="00B00A92">
            <w:pPr>
              <w:jc w:val="both"/>
              <w:rPr>
                <w:szCs w:val="22"/>
              </w:rPr>
            </w:pPr>
            <w:r>
              <w:rPr>
                <w:szCs w:val="22"/>
              </w:rPr>
              <w:t xml:space="preserve">2.2.10. Ar ateityje numatyta mokiniams sudaryti galimybes išmokti plaukti? </w:t>
            </w:r>
          </w:p>
        </w:tc>
        <w:tc>
          <w:tcPr>
            <w:tcW w:w="3686" w:type="dxa"/>
            <w:shd w:val="clear" w:color="auto" w:fill="auto"/>
          </w:tcPr>
          <w:p w14:paraId="34528160"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161" w14:textId="77777777" w:rsidR="00CF6B4C" w:rsidRDefault="00B00A92">
            <w:pPr>
              <w:tabs>
                <w:tab w:val="left" w:pos="815"/>
              </w:tabs>
              <w:jc w:val="both"/>
              <w:rPr>
                <w:rFonts w:eastAsia="Calibri"/>
                <w:szCs w:val="24"/>
              </w:rPr>
            </w:pPr>
            <w:r>
              <w:rPr>
                <w:rFonts w:eastAsia="Calibri"/>
                <w:szCs w:val="24"/>
              </w:rPr>
              <w:t>Taip</w:t>
            </w:r>
          </w:p>
          <w:p w14:paraId="34528162" w14:textId="77777777" w:rsidR="00CF6B4C" w:rsidRDefault="00B00A92">
            <w:pPr>
              <w:tabs>
                <w:tab w:val="left" w:pos="815"/>
              </w:tabs>
              <w:jc w:val="both"/>
              <w:rPr>
                <w:rFonts w:eastAsia="Calibri"/>
                <w:szCs w:val="24"/>
              </w:rPr>
            </w:pPr>
            <w:r>
              <w:rPr>
                <w:rFonts w:eastAsia="Calibri"/>
                <w:szCs w:val="24"/>
              </w:rPr>
              <w:t>Ne</w:t>
            </w:r>
          </w:p>
        </w:tc>
      </w:tr>
      <w:tr w:rsidR="00CF6B4C" w14:paraId="3452816B" w14:textId="77777777">
        <w:tc>
          <w:tcPr>
            <w:tcW w:w="817" w:type="dxa"/>
            <w:vMerge/>
            <w:shd w:val="clear" w:color="auto" w:fill="auto"/>
          </w:tcPr>
          <w:p w14:paraId="34528164" w14:textId="77777777" w:rsidR="00CF6B4C" w:rsidRDefault="00CF6B4C">
            <w:pPr>
              <w:jc w:val="both"/>
              <w:rPr>
                <w:rFonts w:eastAsia="Calibri"/>
                <w:szCs w:val="22"/>
              </w:rPr>
            </w:pPr>
          </w:p>
        </w:tc>
        <w:tc>
          <w:tcPr>
            <w:tcW w:w="2410" w:type="dxa"/>
            <w:vMerge/>
            <w:shd w:val="clear" w:color="auto" w:fill="auto"/>
          </w:tcPr>
          <w:p w14:paraId="34528165" w14:textId="77777777" w:rsidR="00CF6B4C" w:rsidRDefault="00CF6B4C"/>
        </w:tc>
        <w:tc>
          <w:tcPr>
            <w:tcW w:w="5528" w:type="dxa"/>
            <w:shd w:val="clear" w:color="auto" w:fill="auto"/>
          </w:tcPr>
          <w:p w14:paraId="34528166" w14:textId="77777777" w:rsidR="00CF6B4C" w:rsidRDefault="00B00A92">
            <w:pPr>
              <w:jc w:val="both"/>
              <w:rPr>
                <w:rFonts w:eastAsia="Calibri"/>
                <w:szCs w:val="22"/>
              </w:rPr>
            </w:pPr>
            <w:r>
              <w:rPr>
                <w:szCs w:val="22"/>
              </w:rPr>
              <w:t>2.2.11. Ar vykdomi fizinį aktyvumą skatinantys renginiai (o</w:t>
            </w:r>
            <w:r>
              <w:rPr>
                <w:rFonts w:eastAsia="Calibri"/>
                <w:szCs w:val="22"/>
              </w:rPr>
              <w:t>limpiados, sporto šventės, žygiai, varžybos, pasivaikščiojimai, stovyklos, žiemos šventės ir pan.)</w:t>
            </w:r>
            <w:r>
              <w:rPr>
                <w:szCs w:val="22"/>
              </w:rPr>
              <w:t xml:space="preserve">? </w:t>
            </w:r>
          </w:p>
        </w:tc>
        <w:tc>
          <w:tcPr>
            <w:tcW w:w="3686" w:type="dxa"/>
            <w:shd w:val="clear" w:color="auto" w:fill="auto"/>
          </w:tcPr>
          <w:p w14:paraId="34528167" w14:textId="77777777" w:rsidR="00CF6B4C" w:rsidRDefault="00B00A92">
            <w:pPr>
              <w:jc w:val="both"/>
              <w:rPr>
                <w:rFonts w:eastAsia="Calibri"/>
                <w:szCs w:val="22"/>
              </w:rPr>
            </w:pPr>
            <w:r>
              <w:rPr>
                <w:rFonts w:eastAsia="Calibri"/>
                <w:szCs w:val="22"/>
              </w:rPr>
              <w:t>Vaizdinė medžiaga, trumpas renginių apibendrinimas, mokyklos dokumentacija</w:t>
            </w:r>
          </w:p>
        </w:tc>
        <w:tc>
          <w:tcPr>
            <w:tcW w:w="1984" w:type="dxa"/>
            <w:shd w:val="clear" w:color="auto" w:fill="auto"/>
          </w:tcPr>
          <w:p w14:paraId="34528168" w14:textId="77777777" w:rsidR="00CF6B4C" w:rsidRDefault="00B00A92">
            <w:pPr>
              <w:tabs>
                <w:tab w:val="left" w:pos="815"/>
              </w:tabs>
              <w:jc w:val="both"/>
              <w:rPr>
                <w:rFonts w:eastAsia="Calibri"/>
                <w:szCs w:val="24"/>
              </w:rPr>
            </w:pPr>
            <w:r>
              <w:rPr>
                <w:rFonts w:eastAsia="Calibri"/>
                <w:szCs w:val="24"/>
              </w:rPr>
              <w:t>Taip</w:t>
            </w:r>
          </w:p>
          <w:p w14:paraId="34528169" w14:textId="77777777" w:rsidR="00CF6B4C" w:rsidRDefault="00B00A92">
            <w:pPr>
              <w:tabs>
                <w:tab w:val="left" w:pos="752"/>
              </w:tabs>
              <w:jc w:val="both"/>
              <w:rPr>
                <w:rFonts w:eastAsia="Calibri"/>
                <w:szCs w:val="24"/>
              </w:rPr>
            </w:pPr>
            <w:r>
              <w:rPr>
                <w:rFonts w:eastAsia="Calibri"/>
                <w:szCs w:val="24"/>
              </w:rPr>
              <w:t>Ne</w:t>
            </w:r>
          </w:p>
          <w:p w14:paraId="3452816A" w14:textId="77777777" w:rsidR="00CF6B4C" w:rsidRDefault="00CF6B4C">
            <w:pPr>
              <w:tabs>
                <w:tab w:val="left" w:pos="615"/>
              </w:tabs>
              <w:jc w:val="both"/>
              <w:rPr>
                <w:rFonts w:eastAsia="Calibri"/>
                <w:szCs w:val="24"/>
              </w:rPr>
            </w:pPr>
          </w:p>
        </w:tc>
      </w:tr>
      <w:tr w:rsidR="00CF6B4C" w14:paraId="34528175" w14:textId="77777777">
        <w:tc>
          <w:tcPr>
            <w:tcW w:w="817" w:type="dxa"/>
            <w:vMerge/>
            <w:shd w:val="clear" w:color="auto" w:fill="auto"/>
          </w:tcPr>
          <w:p w14:paraId="3452816C" w14:textId="77777777" w:rsidR="00CF6B4C" w:rsidRDefault="00CF6B4C">
            <w:pPr>
              <w:jc w:val="both"/>
              <w:rPr>
                <w:rFonts w:eastAsia="Calibri"/>
                <w:szCs w:val="22"/>
              </w:rPr>
            </w:pPr>
          </w:p>
        </w:tc>
        <w:tc>
          <w:tcPr>
            <w:tcW w:w="2410" w:type="dxa"/>
            <w:vMerge/>
            <w:shd w:val="clear" w:color="auto" w:fill="auto"/>
          </w:tcPr>
          <w:p w14:paraId="3452816D" w14:textId="77777777" w:rsidR="00CF6B4C" w:rsidRDefault="00CF6B4C"/>
        </w:tc>
        <w:tc>
          <w:tcPr>
            <w:tcW w:w="5528" w:type="dxa"/>
            <w:shd w:val="clear" w:color="auto" w:fill="auto"/>
          </w:tcPr>
          <w:p w14:paraId="3452816E" w14:textId="77777777" w:rsidR="00CF6B4C" w:rsidRDefault="00B00A92">
            <w:pPr>
              <w:jc w:val="both"/>
              <w:rPr>
                <w:szCs w:val="22"/>
              </w:rPr>
            </w:pPr>
            <w:r>
              <w:rPr>
                <w:szCs w:val="22"/>
              </w:rPr>
              <w:t xml:space="preserve">2.2.12. Kaip numatyta vykdyti fizinį aktyvumą </w:t>
            </w:r>
            <w:r>
              <w:rPr>
                <w:szCs w:val="22"/>
              </w:rPr>
              <w:lastRenderedPageBreak/>
              <w:t xml:space="preserve">skatinančius renginius ateityje? </w:t>
            </w:r>
          </w:p>
          <w:p w14:paraId="3452816F" w14:textId="77777777" w:rsidR="00CF6B4C" w:rsidRDefault="00CF6B4C"/>
          <w:p w14:paraId="34528170" w14:textId="77777777" w:rsidR="00CF6B4C" w:rsidRDefault="00CF6B4C">
            <w:pPr>
              <w:jc w:val="both"/>
              <w:rPr>
                <w:szCs w:val="22"/>
              </w:rPr>
            </w:pPr>
          </w:p>
        </w:tc>
        <w:tc>
          <w:tcPr>
            <w:tcW w:w="3686" w:type="dxa"/>
            <w:shd w:val="clear" w:color="auto" w:fill="auto"/>
          </w:tcPr>
          <w:p w14:paraId="34528171" w14:textId="77777777" w:rsidR="00CF6B4C" w:rsidRDefault="00B00A92">
            <w:pPr>
              <w:jc w:val="both"/>
              <w:rPr>
                <w:rFonts w:eastAsia="Calibri"/>
                <w:szCs w:val="22"/>
              </w:rPr>
            </w:pPr>
            <w:r>
              <w:rPr>
                <w:rFonts w:eastAsia="Calibri"/>
                <w:szCs w:val="22"/>
              </w:rPr>
              <w:lastRenderedPageBreak/>
              <w:t xml:space="preserve">Fizinio aktyvumo skatinimo </w:t>
            </w:r>
            <w:r>
              <w:rPr>
                <w:rFonts w:eastAsia="Calibri"/>
                <w:szCs w:val="22"/>
              </w:rPr>
              <w:lastRenderedPageBreak/>
              <w:t>mokykloje planas</w:t>
            </w:r>
          </w:p>
        </w:tc>
        <w:tc>
          <w:tcPr>
            <w:tcW w:w="1984" w:type="dxa"/>
            <w:shd w:val="clear" w:color="auto" w:fill="auto"/>
          </w:tcPr>
          <w:p w14:paraId="34528172" w14:textId="77777777" w:rsidR="00CF6B4C" w:rsidRDefault="00B00A92">
            <w:pPr>
              <w:tabs>
                <w:tab w:val="left" w:pos="815"/>
              </w:tabs>
              <w:jc w:val="both"/>
              <w:rPr>
                <w:rFonts w:eastAsia="Calibri"/>
                <w:szCs w:val="24"/>
              </w:rPr>
            </w:pPr>
            <w:r>
              <w:rPr>
                <w:rFonts w:eastAsia="Calibri"/>
                <w:szCs w:val="24"/>
              </w:rPr>
              <w:lastRenderedPageBreak/>
              <w:t>Taip</w:t>
            </w:r>
          </w:p>
          <w:p w14:paraId="34528173" w14:textId="77777777" w:rsidR="00CF6B4C" w:rsidRDefault="00B00A92">
            <w:pPr>
              <w:tabs>
                <w:tab w:val="left" w:pos="752"/>
              </w:tabs>
              <w:jc w:val="both"/>
              <w:rPr>
                <w:rFonts w:eastAsia="Calibri"/>
                <w:szCs w:val="24"/>
              </w:rPr>
            </w:pPr>
            <w:r>
              <w:rPr>
                <w:rFonts w:eastAsia="Calibri"/>
                <w:szCs w:val="24"/>
              </w:rPr>
              <w:lastRenderedPageBreak/>
              <w:t>Ne</w:t>
            </w:r>
          </w:p>
          <w:p w14:paraId="34528174" w14:textId="77777777" w:rsidR="00CF6B4C" w:rsidRDefault="00CF6B4C">
            <w:pPr>
              <w:tabs>
                <w:tab w:val="left" w:pos="615"/>
              </w:tabs>
              <w:jc w:val="both"/>
              <w:rPr>
                <w:rFonts w:eastAsia="Calibri"/>
                <w:szCs w:val="24"/>
              </w:rPr>
            </w:pPr>
          </w:p>
        </w:tc>
      </w:tr>
      <w:tr w:rsidR="00CF6B4C" w14:paraId="34528177" w14:textId="77777777">
        <w:trPr>
          <w:trHeight w:val="556"/>
        </w:trPr>
        <w:tc>
          <w:tcPr>
            <w:tcW w:w="14425" w:type="dxa"/>
            <w:gridSpan w:val="5"/>
            <w:shd w:val="clear" w:color="auto" w:fill="auto"/>
            <w:vAlign w:val="center"/>
          </w:tcPr>
          <w:p w14:paraId="34528176" w14:textId="77777777" w:rsidR="00CF6B4C" w:rsidRDefault="00B00A92">
            <w:pPr>
              <w:jc w:val="center"/>
              <w:rPr>
                <w:rFonts w:eastAsia="Batang"/>
                <w:b/>
                <w:bCs/>
                <w:szCs w:val="24"/>
              </w:rPr>
            </w:pPr>
            <w:r>
              <w:rPr>
                <w:rFonts w:eastAsia="Calibri"/>
                <w:b/>
                <w:szCs w:val="24"/>
              </w:rPr>
              <w:lastRenderedPageBreak/>
              <w:t xml:space="preserve">3. Veiklos sritis – </w:t>
            </w:r>
            <w:r>
              <w:rPr>
                <w:b/>
                <w:szCs w:val="24"/>
              </w:rPr>
              <w:t>f</w:t>
            </w:r>
            <w:r>
              <w:rPr>
                <w:rFonts w:eastAsia="Batang"/>
                <w:b/>
                <w:bCs/>
                <w:szCs w:val="24"/>
              </w:rPr>
              <w:t>izinė aplinka</w:t>
            </w:r>
          </w:p>
        </w:tc>
      </w:tr>
      <w:tr w:rsidR="00CF6B4C" w14:paraId="3452817E" w14:textId="77777777">
        <w:tc>
          <w:tcPr>
            <w:tcW w:w="817" w:type="dxa"/>
            <w:vMerge w:val="restart"/>
            <w:shd w:val="clear" w:color="auto" w:fill="auto"/>
          </w:tcPr>
          <w:p w14:paraId="34528178" w14:textId="77777777" w:rsidR="00CF6B4C" w:rsidRDefault="00B00A92">
            <w:pPr>
              <w:jc w:val="both"/>
              <w:rPr>
                <w:rFonts w:eastAsia="Calibri"/>
                <w:b/>
                <w:szCs w:val="22"/>
              </w:rPr>
            </w:pPr>
            <w:r>
              <w:rPr>
                <w:rFonts w:eastAsia="Calibri"/>
                <w:b/>
                <w:szCs w:val="22"/>
              </w:rPr>
              <w:t>3.1.</w:t>
            </w:r>
          </w:p>
        </w:tc>
        <w:tc>
          <w:tcPr>
            <w:tcW w:w="2410" w:type="dxa"/>
            <w:vMerge w:val="restart"/>
            <w:shd w:val="clear" w:color="auto" w:fill="auto"/>
          </w:tcPr>
          <w:p w14:paraId="34528179" w14:textId="77777777" w:rsidR="00CF6B4C" w:rsidRDefault="00B00A92">
            <w:pPr>
              <w:jc w:val="both"/>
              <w:rPr>
                <w:rFonts w:eastAsia="Calibri"/>
                <w:b/>
                <w:szCs w:val="22"/>
              </w:rPr>
            </w:pPr>
            <w:r>
              <w:rPr>
                <w:b/>
                <w:szCs w:val="22"/>
              </w:rPr>
              <w:t>Mokyklos aplinkos pritaikymas pagal mokyklos bendruomenės fizinio aktyvumo poreikius</w:t>
            </w:r>
          </w:p>
        </w:tc>
        <w:tc>
          <w:tcPr>
            <w:tcW w:w="5528" w:type="dxa"/>
            <w:shd w:val="clear" w:color="auto" w:fill="auto"/>
          </w:tcPr>
          <w:p w14:paraId="3452817A" w14:textId="77777777" w:rsidR="00CF6B4C" w:rsidRDefault="00B00A92">
            <w:pPr>
              <w:ind w:left="37"/>
              <w:jc w:val="both"/>
              <w:rPr>
                <w:rFonts w:eastAsia="Calibri"/>
                <w:szCs w:val="22"/>
              </w:rPr>
            </w:pPr>
            <w:r>
              <w:rPr>
                <w:rFonts w:eastAsia="Calibri"/>
                <w:szCs w:val="22"/>
              </w:rPr>
              <w:t xml:space="preserve">3.1.1. </w:t>
            </w:r>
            <w:r>
              <w:rPr>
                <w:szCs w:val="22"/>
              </w:rPr>
              <w:t>Ar mokyklos aplinka yra pritaikyta tenkinti mokyklos bendruomenės fizinio aktyvumo poreikius (įrengta ir nuolat atnaujinama p</w:t>
            </w:r>
            <w:r>
              <w:rPr>
                <w:rFonts w:eastAsia="Calibri"/>
                <w:szCs w:val="22"/>
              </w:rPr>
              <w:t xml:space="preserve">apildoma infrastruktūra ir įranga, nenustatyta sveikatos apsaugos ministro tvirtinamoje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patvirtinimo“ (pvz., treniruoklių, kovos menų salės, baseinas, laipiojimo sienelė ne sporto salėje, kliūčių ruožas, laipynių ruožas ir kt.)? </w:t>
            </w:r>
          </w:p>
        </w:tc>
        <w:tc>
          <w:tcPr>
            <w:tcW w:w="3686" w:type="dxa"/>
            <w:shd w:val="clear" w:color="auto" w:fill="auto"/>
          </w:tcPr>
          <w:p w14:paraId="3452817B" w14:textId="77777777" w:rsidR="00CF6B4C" w:rsidRDefault="00B00A92">
            <w:pPr>
              <w:jc w:val="both"/>
              <w:rPr>
                <w:rFonts w:eastAsia="Calibri"/>
                <w:szCs w:val="22"/>
              </w:rPr>
            </w:pPr>
            <w:r>
              <w:rPr>
                <w:rFonts w:eastAsia="Calibri"/>
                <w:szCs w:val="22"/>
              </w:rPr>
              <w:t>Mokyklos vidaus ir lauko erdvių vaizdinė medžiaga, mokyklos vadovo įsakymai ir kt. dokumentacija</w:t>
            </w:r>
          </w:p>
        </w:tc>
        <w:tc>
          <w:tcPr>
            <w:tcW w:w="1984" w:type="dxa"/>
            <w:shd w:val="clear" w:color="auto" w:fill="auto"/>
          </w:tcPr>
          <w:p w14:paraId="3452817C" w14:textId="77777777" w:rsidR="00CF6B4C" w:rsidRDefault="00B00A92">
            <w:pPr>
              <w:tabs>
                <w:tab w:val="left" w:pos="740"/>
              </w:tabs>
              <w:jc w:val="both"/>
              <w:rPr>
                <w:rFonts w:eastAsia="Calibri"/>
                <w:szCs w:val="24"/>
              </w:rPr>
            </w:pPr>
            <w:r>
              <w:rPr>
                <w:rFonts w:eastAsia="Calibri"/>
                <w:szCs w:val="24"/>
              </w:rPr>
              <w:t>Taip</w:t>
            </w:r>
          </w:p>
          <w:p w14:paraId="3452817D" w14:textId="77777777" w:rsidR="00CF6B4C" w:rsidRDefault="00B00A92">
            <w:pPr>
              <w:jc w:val="both"/>
              <w:rPr>
                <w:rFonts w:eastAsia="Calibri"/>
                <w:szCs w:val="22"/>
              </w:rPr>
            </w:pPr>
            <w:r>
              <w:rPr>
                <w:szCs w:val="22"/>
              </w:rPr>
              <w:t>Ne</w:t>
            </w:r>
          </w:p>
        </w:tc>
      </w:tr>
      <w:tr w:rsidR="00CF6B4C" w14:paraId="34528185" w14:textId="77777777">
        <w:tc>
          <w:tcPr>
            <w:tcW w:w="817" w:type="dxa"/>
            <w:vMerge/>
            <w:shd w:val="clear" w:color="auto" w:fill="auto"/>
          </w:tcPr>
          <w:p w14:paraId="3452817F" w14:textId="77777777" w:rsidR="00CF6B4C" w:rsidRDefault="00CF6B4C">
            <w:pPr>
              <w:jc w:val="both"/>
              <w:rPr>
                <w:rFonts w:eastAsia="Calibri"/>
                <w:szCs w:val="22"/>
              </w:rPr>
            </w:pPr>
          </w:p>
        </w:tc>
        <w:tc>
          <w:tcPr>
            <w:tcW w:w="2410" w:type="dxa"/>
            <w:vMerge/>
            <w:shd w:val="clear" w:color="auto" w:fill="auto"/>
          </w:tcPr>
          <w:p w14:paraId="34528180" w14:textId="77777777" w:rsidR="00CF6B4C" w:rsidRDefault="00CF6B4C"/>
        </w:tc>
        <w:tc>
          <w:tcPr>
            <w:tcW w:w="5528" w:type="dxa"/>
            <w:shd w:val="clear" w:color="auto" w:fill="auto"/>
          </w:tcPr>
          <w:p w14:paraId="34528181" w14:textId="77777777" w:rsidR="00CF6B4C" w:rsidRDefault="00B00A92">
            <w:pPr>
              <w:ind w:left="37"/>
              <w:jc w:val="both"/>
              <w:rPr>
                <w:szCs w:val="22"/>
              </w:rPr>
            </w:pPr>
            <w:r>
              <w:rPr>
                <w:szCs w:val="22"/>
              </w:rPr>
              <w:t xml:space="preserve">3.1.2. Ar numatyta ateityje išlaikyti ir tęsti mokyklos fizinės aplinkos pritaikymo mokyklos bendruomenės fizinio aktyvumo poreikiams darbus? </w:t>
            </w:r>
          </w:p>
        </w:tc>
        <w:tc>
          <w:tcPr>
            <w:tcW w:w="3686" w:type="dxa"/>
            <w:shd w:val="clear" w:color="auto" w:fill="auto"/>
          </w:tcPr>
          <w:p w14:paraId="34528182"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183" w14:textId="77777777" w:rsidR="00CF6B4C" w:rsidRDefault="00B00A92">
            <w:pPr>
              <w:tabs>
                <w:tab w:val="left" w:pos="740"/>
              </w:tabs>
              <w:jc w:val="both"/>
              <w:rPr>
                <w:rFonts w:eastAsia="Calibri"/>
                <w:szCs w:val="24"/>
              </w:rPr>
            </w:pPr>
            <w:r>
              <w:rPr>
                <w:rFonts w:eastAsia="Calibri"/>
                <w:szCs w:val="24"/>
              </w:rPr>
              <w:t>Taip</w:t>
            </w:r>
          </w:p>
          <w:p w14:paraId="34528184" w14:textId="77777777" w:rsidR="00CF6B4C" w:rsidRDefault="00B00A92">
            <w:pPr>
              <w:tabs>
                <w:tab w:val="left" w:pos="740"/>
              </w:tabs>
              <w:jc w:val="both"/>
              <w:rPr>
                <w:rFonts w:eastAsia="Calibri"/>
                <w:szCs w:val="24"/>
              </w:rPr>
            </w:pPr>
            <w:r>
              <w:rPr>
                <w:rFonts w:eastAsia="Calibri"/>
                <w:szCs w:val="24"/>
              </w:rPr>
              <w:t>Ne</w:t>
            </w:r>
          </w:p>
        </w:tc>
      </w:tr>
      <w:tr w:rsidR="00CF6B4C" w14:paraId="3452818C" w14:textId="77777777">
        <w:tc>
          <w:tcPr>
            <w:tcW w:w="817" w:type="dxa"/>
            <w:vMerge/>
            <w:shd w:val="clear" w:color="auto" w:fill="auto"/>
          </w:tcPr>
          <w:p w14:paraId="34528186" w14:textId="77777777" w:rsidR="00CF6B4C" w:rsidRDefault="00CF6B4C">
            <w:pPr>
              <w:jc w:val="both"/>
              <w:rPr>
                <w:rFonts w:eastAsia="Calibri"/>
                <w:szCs w:val="22"/>
              </w:rPr>
            </w:pPr>
          </w:p>
        </w:tc>
        <w:tc>
          <w:tcPr>
            <w:tcW w:w="2410" w:type="dxa"/>
            <w:vMerge/>
            <w:shd w:val="clear" w:color="auto" w:fill="auto"/>
          </w:tcPr>
          <w:p w14:paraId="34528187" w14:textId="77777777" w:rsidR="00CF6B4C" w:rsidRDefault="00CF6B4C">
            <w:pPr>
              <w:jc w:val="both"/>
              <w:rPr>
                <w:rFonts w:eastAsia="Calibri"/>
                <w:szCs w:val="22"/>
              </w:rPr>
            </w:pPr>
          </w:p>
        </w:tc>
        <w:tc>
          <w:tcPr>
            <w:tcW w:w="5528" w:type="dxa"/>
            <w:shd w:val="clear" w:color="auto" w:fill="auto"/>
          </w:tcPr>
          <w:p w14:paraId="34528188" w14:textId="77777777" w:rsidR="00CF6B4C" w:rsidRDefault="00B00A92">
            <w:pPr>
              <w:ind w:left="37"/>
              <w:jc w:val="both"/>
              <w:rPr>
                <w:szCs w:val="22"/>
              </w:rPr>
            </w:pPr>
            <w:r>
              <w:rPr>
                <w:rFonts w:eastAsia="Calibri"/>
                <w:szCs w:val="22"/>
              </w:rPr>
              <w:t xml:space="preserve">3.1.3. Ar mokyklos teritorijoje įrengtos vietos dviračiams, paspirtukams, riedlentėms ir kt. aktyvaus keliavimo priemonėms laikyti? </w:t>
            </w:r>
          </w:p>
        </w:tc>
        <w:tc>
          <w:tcPr>
            <w:tcW w:w="3686" w:type="dxa"/>
            <w:shd w:val="clear" w:color="auto" w:fill="auto"/>
          </w:tcPr>
          <w:p w14:paraId="34528189" w14:textId="77777777" w:rsidR="00CF6B4C" w:rsidRDefault="00B00A92">
            <w:pPr>
              <w:jc w:val="both"/>
              <w:rPr>
                <w:rFonts w:eastAsia="Calibri"/>
                <w:szCs w:val="22"/>
              </w:rPr>
            </w:pPr>
            <w:r>
              <w:rPr>
                <w:rFonts w:eastAsia="Calibri"/>
                <w:szCs w:val="22"/>
              </w:rPr>
              <w:t>Mokyklos vidaus ir lauko erdvių vaizdinė medžiaga</w:t>
            </w:r>
          </w:p>
        </w:tc>
        <w:tc>
          <w:tcPr>
            <w:tcW w:w="1984" w:type="dxa"/>
            <w:shd w:val="clear" w:color="auto" w:fill="auto"/>
          </w:tcPr>
          <w:p w14:paraId="3452818A" w14:textId="77777777" w:rsidR="00CF6B4C" w:rsidRDefault="00B00A92">
            <w:pPr>
              <w:tabs>
                <w:tab w:val="left" w:pos="815"/>
              </w:tabs>
              <w:jc w:val="both"/>
              <w:rPr>
                <w:rFonts w:eastAsia="Calibri"/>
                <w:szCs w:val="24"/>
              </w:rPr>
            </w:pPr>
            <w:r>
              <w:rPr>
                <w:rFonts w:eastAsia="Calibri"/>
                <w:szCs w:val="24"/>
              </w:rPr>
              <w:t>Taip</w:t>
            </w:r>
          </w:p>
          <w:p w14:paraId="3452818B" w14:textId="77777777" w:rsidR="00CF6B4C" w:rsidRDefault="00B00A92">
            <w:pPr>
              <w:jc w:val="both"/>
              <w:rPr>
                <w:rFonts w:eastAsia="Calibri"/>
                <w:szCs w:val="22"/>
              </w:rPr>
            </w:pPr>
            <w:r>
              <w:rPr>
                <w:szCs w:val="24"/>
              </w:rPr>
              <w:t>Ne</w:t>
            </w:r>
          </w:p>
        </w:tc>
      </w:tr>
      <w:tr w:rsidR="00CF6B4C" w14:paraId="34528193" w14:textId="77777777">
        <w:tc>
          <w:tcPr>
            <w:tcW w:w="817" w:type="dxa"/>
            <w:vMerge/>
            <w:shd w:val="clear" w:color="auto" w:fill="auto"/>
          </w:tcPr>
          <w:p w14:paraId="3452818D" w14:textId="77777777" w:rsidR="00CF6B4C" w:rsidRDefault="00CF6B4C">
            <w:pPr>
              <w:jc w:val="both"/>
              <w:rPr>
                <w:rFonts w:eastAsia="Calibri"/>
                <w:szCs w:val="22"/>
              </w:rPr>
            </w:pPr>
          </w:p>
        </w:tc>
        <w:tc>
          <w:tcPr>
            <w:tcW w:w="2410" w:type="dxa"/>
            <w:vMerge/>
            <w:shd w:val="clear" w:color="auto" w:fill="auto"/>
          </w:tcPr>
          <w:p w14:paraId="3452818E" w14:textId="77777777" w:rsidR="00CF6B4C" w:rsidRDefault="00CF6B4C">
            <w:pPr>
              <w:jc w:val="both"/>
              <w:rPr>
                <w:rFonts w:eastAsia="Calibri"/>
                <w:szCs w:val="22"/>
              </w:rPr>
            </w:pPr>
          </w:p>
        </w:tc>
        <w:tc>
          <w:tcPr>
            <w:tcW w:w="5528" w:type="dxa"/>
            <w:shd w:val="clear" w:color="auto" w:fill="auto"/>
          </w:tcPr>
          <w:p w14:paraId="3452818F" w14:textId="77777777" w:rsidR="00CF6B4C" w:rsidRDefault="00B00A92">
            <w:pPr>
              <w:ind w:left="37"/>
              <w:jc w:val="both"/>
              <w:rPr>
                <w:rFonts w:eastAsia="Calibri"/>
                <w:szCs w:val="22"/>
              </w:rPr>
            </w:pPr>
            <w:r>
              <w:rPr>
                <w:rFonts w:eastAsia="Calibri"/>
                <w:szCs w:val="22"/>
              </w:rPr>
              <w:t xml:space="preserve">3.1.4. Ar numatyta ateityje mokyklos teritorijoje įrengti vietas dviračiams, paspirtukams, riedlentėms ir kt. aktyvaus keliavimo priemonėms laikyti? </w:t>
            </w:r>
          </w:p>
        </w:tc>
        <w:tc>
          <w:tcPr>
            <w:tcW w:w="3686" w:type="dxa"/>
            <w:shd w:val="clear" w:color="auto" w:fill="auto"/>
          </w:tcPr>
          <w:p w14:paraId="34528190"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191" w14:textId="77777777" w:rsidR="00CF6B4C" w:rsidRDefault="00B00A92">
            <w:pPr>
              <w:tabs>
                <w:tab w:val="left" w:pos="815"/>
              </w:tabs>
              <w:jc w:val="both"/>
              <w:rPr>
                <w:rFonts w:eastAsia="Calibri"/>
                <w:szCs w:val="24"/>
              </w:rPr>
            </w:pPr>
            <w:r>
              <w:rPr>
                <w:rFonts w:eastAsia="Calibri"/>
                <w:szCs w:val="24"/>
              </w:rPr>
              <w:t>Taip</w:t>
            </w:r>
          </w:p>
          <w:p w14:paraId="34528192" w14:textId="77777777" w:rsidR="00CF6B4C" w:rsidRDefault="00B00A92">
            <w:pPr>
              <w:tabs>
                <w:tab w:val="left" w:pos="740"/>
              </w:tabs>
              <w:jc w:val="both"/>
              <w:rPr>
                <w:rFonts w:eastAsia="Calibri"/>
                <w:szCs w:val="24"/>
              </w:rPr>
            </w:pPr>
            <w:r>
              <w:rPr>
                <w:rFonts w:eastAsia="Calibri"/>
                <w:szCs w:val="24"/>
              </w:rPr>
              <w:t>Ne</w:t>
            </w:r>
          </w:p>
        </w:tc>
      </w:tr>
      <w:tr w:rsidR="00CF6B4C" w14:paraId="3452819A" w14:textId="77777777">
        <w:tc>
          <w:tcPr>
            <w:tcW w:w="817" w:type="dxa"/>
            <w:vMerge w:val="restart"/>
            <w:shd w:val="clear" w:color="auto" w:fill="auto"/>
          </w:tcPr>
          <w:p w14:paraId="34528194" w14:textId="77777777" w:rsidR="00CF6B4C" w:rsidRDefault="00B00A92">
            <w:pPr>
              <w:jc w:val="both"/>
              <w:rPr>
                <w:rFonts w:eastAsia="Calibri"/>
                <w:b/>
                <w:szCs w:val="22"/>
              </w:rPr>
            </w:pPr>
            <w:r>
              <w:rPr>
                <w:rFonts w:eastAsia="Calibri"/>
                <w:b/>
                <w:szCs w:val="22"/>
              </w:rPr>
              <w:t>3.2.</w:t>
            </w:r>
          </w:p>
        </w:tc>
        <w:tc>
          <w:tcPr>
            <w:tcW w:w="2410" w:type="dxa"/>
            <w:vMerge w:val="restart"/>
            <w:shd w:val="clear" w:color="auto" w:fill="auto"/>
          </w:tcPr>
          <w:p w14:paraId="34528195" w14:textId="77777777" w:rsidR="00CF6B4C" w:rsidRDefault="00B00A92">
            <w:pPr>
              <w:jc w:val="both"/>
              <w:rPr>
                <w:rFonts w:eastAsia="Calibri"/>
                <w:b/>
                <w:szCs w:val="22"/>
              </w:rPr>
            </w:pPr>
            <w:r>
              <w:rPr>
                <w:b/>
                <w:szCs w:val="22"/>
              </w:rPr>
              <w:t>Mokinių fizinio aktyvumo skatinimas už mokyklos ribų</w:t>
            </w:r>
          </w:p>
        </w:tc>
        <w:tc>
          <w:tcPr>
            <w:tcW w:w="5528" w:type="dxa"/>
            <w:shd w:val="clear" w:color="auto" w:fill="auto"/>
          </w:tcPr>
          <w:p w14:paraId="34528196" w14:textId="77777777" w:rsidR="00CF6B4C" w:rsidRDefault="00B00A92">
            <w:pPr>
              <w:jc w:val="both"/>
              <w:rPr>
                <w:rFonts w:eastAsia="Calibri"/>
                <w:szCs w:val="22"/>
              </w:rPr>
            </w:pPr>
            <w:r>
              <w:rPr>
                <w:szCs w:val="22"/>
              </w:rPr>
              <w:t xml:space="preserve">3.2.1. Ar sudaromos sutartys su sporto infrastruktūros valdytojais dėl galimybės naudotis jų bazėmis, trenerių paslaugomis, dalyvauti sporto klubų veiklose ir kt.? </w:t>
            </w:r>
          </w:p>
        </w:tc>
        <w:tc>
          <w:tcPr>
            <w:tcW w:w="3686" w:type="dxa"/>
            <w:shd w:val="clear" w:color="auto" w:fill="auto"/>
          </w:tcPr>
          <w:p w14:paraId="34528197" w14:textId="77777777" w:rsidR="00CF6B4C" w:rsidRDefault="00B00A92">
            <w:pPr>
              <w:jc w:val="both"/>
              <w:rPr>
                <w:rFonts w:eastAsia="Calibri"/>
                <w:szCs w:val="22"/>
              </w:rPr>
            </w:pPr>
            <w:r>
              <w:rPr>
                <w:rFonts w:eastAsia="Calibri"/>
                <w:szCs w:val="22"/>
              </w:rPr>
              <w:t>Veiklą įrodantys dokumentai,  vaizdinė medžiaga</w:t>
            </w:r>
          </w:p>
        </w:tc>
        <w:tc>
          <w:tcPr>
            <w:tcW w:w="1984" w:type="dxa"/>
            <w:shd w:val="clear" w:color="auto" w:fill="auto"/>
          </w:tcPr>
          <w:p w14:paraId="34528198" w14:textId="77777777" w:rsidR="00CF6B4C" w:rsidRDefault="00B00A92">
            <w:pPr>
              <w:tabs>
                <w:tab w:val="left" w:pos="815"/>
              </w:tabs>
              <w:jc w:val="both"/>
              <w:rPr>
                <w:rFonts w:eastAsia="Calibri"/>
                <w:szCs w:val="24"/>
              </w:rPr>
            </w:pPr>
            <w:r>
              <w:rPr>
                <w:rFonts w:eastAsia="Calibri"/>
                <w:szCs w:val="24"/>
              </w:rPr>
              <w:t>Taip</w:t>
            </w:r>
          </w:p>
          <w:p w14:paraId="34528199" w14:textId="77777777" w:rsidR="00CF6B4C" w:rsidRDefault="00B00A92">
            <w:pPr>
              <w:jc w:val="both"/>
              <w:rPr>
                <w:rFonts w:eastAsia="Calibri"/>
                <w:szCs w:val="22"/>
              </w:rPr>
            </w:pPr>
            <w:r>
              <w:rPr>
                <w:szCs w:val="24"/>
              </w:rPr>
              <w:t>Ne</w:t>
            </w:r>
          </w:p>
        </w:tc>
      </w:tr>
      <w:tr w:rsidR="00CF6B4C" w14:paraId="345281A1" w14:textId="77777777">
        <w:tc>
          <w:tcPr>
            <w:tcW w:w="817" w:type="dxa"/>
            <w:vMerge/>
            <w:shd w:val="clear" w:color="auto" w:fill="auto"/>
          </w:tcPr>
          <w:p w14:paraId="3452819B" w14:textId="77777777" w:rsidR="00CF6B4C" w:rsidRDefault="00CF6B4C">
            <w:pPr>
              <w:jc w:val="both"/>
              <w:rPr>
                <w:rFonts w:eastAsia="Calibri"/>
                <w:szCs w:val="22"/>
              </w:rPr>
            </w:pPr>
          </w:p>
        </w:tc>
        <w:tc>
          <w:tcPr>
            <w:tcW w:w="2410" w:type="dxa"/>
            <w:vMerge/>
            <w:shd w:val="clear" w:color="auto" w:fill="auto"/>
          </w:tcPr>
          <w:p w14:paraId="3452819C" w14:textId="77777777" w:rsidR="00CF6B4C" w:rsidRDefault="00CF6B4C"/>
        </w:tc>
        <w:tc>
          <w:tcPr>
            <w:tcW w:w="5528" w:type="dxa"/>
            <w:shd w:val="clear" w:color="auto" w:fill="auto"/>
          </w:tcPr>
          <w:p w14:paraId="3452819D" w14:textId="77777777" w:rsidR="00CF6B4C" w:rsidRDefault="00B00A92">
            <w:pPr>
              <w:jc w:val="both"/>
              <w:rPr>
                <w:szCs w:val="22"/>
              </w:rPr>
            </w:pPr>
            <w:r>
              <w:rPr>
                <w:szCs w:val="22"/>
              </w:rPr>
              <w:t xml:space="preserve">3.2.2. Ar ateityje numatytas sutarčių su sporto </w:t>
            </w:r>
            <w:r>
              <w:rPr>
                <w:szCs w:val="22"/>
              </w:rPr>
              <w:lastRenderedPageBreak/>
              <w:t xml:space="preserve">infrastruktūros valdytojais dėl galimybės naudotis jų bazėmis, trenerių paslaugomis, dalyvauti sporto klubų veiklose ir kt. sudarymas? </w:t>
            </w:r>
          </w:p>
        </w:tc>
        <w:tc>
          <w:tcPr>
            <w:tcW w:w="3686" w:type="dxa"/>
            <w:shd w:val="clear" w:color="auto" w:fill="auto"/>
          </w:tcPr>
          <w:p w14:paraId="3452819E" w14:textId="77777777" w:rsidR="00CF6B4C" w:rsidRDefault="00B00A92">
            <w:pPr>
              <w:jc w:val="both"/>
              <w:rPr>
                <w:rFonts w:eastAsia="Calibri"/>
                <w:szCs w:val="22"/>
              </w:rPr>
            </w:pPr>
            <w:r>
              <w:rPr>
                <w:rFonts w:eastAsia="Calibri"/>
                <w:szCs w:val="22"/>
              </w:rPr>
              <w:lastRenderedPageBreak/>
              <w:t xml:space="preserve">Fizinio aktyvumo skatinimo </w:t>
            </w:r>
            <w:r>
              <w:rPr>
                <w:rFonts w:eastAsia="Calibri"/>
                <w:szCs w:val="22"/>
              </w:rPr>
              <w:lastRenderedPageBreak/>
              <w:t>mokykloje planas</w:t>
            </w:r>
          </w:p>
        </w:tc>
        <w:tc>
          <w:tcPr>
            <w:tcW w:w="1984" w:type="dxa"/>
            <w:shd w:val="clear" w:color="auto" w:fill="auto"/>
          </w:tcPr>
          <w:p w14:paraId="3452819F" w14:textId="77777777" w:rsidR="00CF6B4C" w:rsidRDefault="00B00A92">
            <w:pPr>
              <w:tabs>
                <w:tab w:val="left" w:pos="815"/>
              </w:tabs>
              <w:jc w:val="both"/>
              <w:rPr>
                <w:rFonts w:eastAsia="Calibri"/>
                <w:szCs w:val="24"/>
              </w:rPr>
            </w:pPr>
            <w:r>
              <w:rPr>
                <w:rFonts w:eastAsia="Calibri"/>
                <w:szCs w:val="24"/>
              </w:rPr>
              <w:lastRenderedPageBreak/>
              <w:t>Taip</w:t>
            </w:r>
          </w:p>
          <w:p w14:paraId="345281A0" w14:textId="77777777" w:rsidR="00CF6B4C" w:rsidRDefault="00B00A92">
            <w:pPr>
              <w:tabs>
                <w:tab w:val="left" w:pos="740"/>
              </w:tabs>
              <w:jc w:val="both"/>
              <w:rPr>
                <w:rFonts w:eastAsia="Calibri"/>
                <w:szCs w:val="24"/>
              </w:rPr>
            </w:pPr>
            <w:r>
              <w:rPr>
                <w:rFonts w:eastAsia="Calibri"/>
                <w:szCs w:val="24"/>
              </w:rPr>
              <w:lastRenderedPageBreak/>
              <w:t>Ne</w:t>
            </w:r>
          </w:p>
        </w:tc>
      </w:tr>
      <w:tr w:rsidR="00CF6B4C" w14:paraId="345281A3" w14:textId="77777777">
        <w:trPr>
          <w:trHeight w:val="532"/>
        </w:trPr>
        <w:tc>
          <w:tcPr>
            <w:tcW w:w="14425" w:type="dxa"/>
            <w:gridSpan w:val="5"/>
            <w:shd w:val="clear" w:color="auto" w:fill="auto"/>
            <w:vAlign w:val="center"/>
          </w:tcPr>
          <w:p w14:paraId="345281A2" w14:textId="77777777" w:rsidR="00CF6B4C" w:rsidRDefault="00B00A92">
            <w:pPr>
              <w:jc w:val="center"/>
              <w:rPr>
                <w:b/>
                <w:szCs w:val="24"/>
              </w:rPr>
            </w:pPr>
            <w:r>
              <w:rPr>
                <w:b/>
                <w:szCs w:val="24"/>
              </w:rPr>
              <w:lastRenderedPageBreak/>
              <w:t xml:space="preserve">4. </w:t>
            </w:r>
            <w:r>
              <w:rPr>
                <w:rFonts w:eastAsia="Calibri"/>
                <w:b/>
                <w:szCs w:val="24"/>
              </w:rPr>
              <w:t xml:space="preserve">Veiklos sritis – </w:t>
            </w:r>
            <w:r>
              <w:rPr>
                <w:b/>
                <w:bCs/>
                <w:szCs w:val="24"/>
              </w:rPr>
              <w:t>ž</w:t>
            </w:r>
            <w:r>
              <w:rPr>
                <w:rFonts w:eastAsia="Batang"/>
                <w:b/>
                <w:szCs w:val="24"/>
              </w:rPr>
              <w:t>mogiškieji ir materialiniai ištekliai</w:t>
            </w:r>
          </w:p>
        </w:tc>
      </w:tr>
      <w:tr w:rsidR="00CF6B4C" w14:paraId="345281AA" w14:textId="77777777">
        <w:tc>
          <w:tcPr>
            <w:tcW w:w="817" w:type="dxa"/>
            <w:vMerge w:val="restart"/>
            <w:shd w:val="clear" w:color="auto" w:fill="auto"/>
          </w:tcPr>
          <w:p w14:paraId="345281A4" w14:textId="77777777" w:rsidR="00CF6B4C" w:rsidRDefault="00B00A92">
            <w:pPr>
              <w:jc w:val="both"/>
              <w:rPr>
                <w:rFonts w:eastAsia="Calibri"/>
                <w:b/>
                <w:szCs w:val="22"/>
              </w:rPr>
            </w:pPr>
            <w:r>
              <w:rPr>
                <w:rFonts w:eastAsia="Calibri"/>
                <w:b/>
                <w:szCs w:val="22"/>
              </w:rPr>
              <w:t>4.1.</w:t>
            </w:r>
          </w:p>
        </w:tc>
        <w:tc>
          <w:tcPr>
            <w:tcW w:w="2410" w:type="dxa"/>
            <w:vMerge w:val="restart"/>
            <w:shd w:val="clear" w:color="auto" w:fill="auto"/>
          </w:tcPr>
          <w:p w14:paraId="345281A5" w14:textId="77777777" w:rsidR="00CF6B4C" w:rsidRDefault="00B00A92">
            <w:pPr>
              <w:jc w:val="both"/>
              <w:rPr>
                <w:rFonts w:eastAsia="Calibri"/>
                <w:b/>
                <w:szCs w:val="22"/>
              </w:rPr>
            </w:pPr>
            <w:r>
              <w:rPr>
                <w:b/>
                <w:szCs w:val="22"/>
              </w:rPr>
              <w:t>Mokytojų ir kitų ugdymo procese dalyvaujančių asmenų profesinių kompetencijų tobulinimas fizinio aktyvumo skatinimo klausimais</w:t>
            </w:r>
          </w:p>
        </w:tc>
        <w:tc>
          <w:tcPr>
            <w:tcW w:w="5528" w:type="dxa"/>
            <w:shd w:val="clear" w:color="auto" w:fill="auto"/>
          </w:tcPr>
          <w:p w14:paraId="345281A6" w14:textId="77777777" w:rsidR="00CF6B4C" w:rsidRDefault="00B00A92">
            <w:pPr>
              <w:tabs>
                <w:tab w:val="left" w:pos="777"/>
              </w:tabs>
              <w:jc w:val="both"/>
              <w:rPr>
                <w:rFonts w:eastAsia="Calibri"/>
                <w:szCs w:val="24"/>
              </w:rPr>
            </w:pPr>
            <w:r>
              <w:rPr>
                <w:rFonts w:eastAsia="Calibri"/>
                <w:szCs w:val="24"/>
              </w:rPr>
              <w:t xml:space="preserve">4.1.1. Ar organizuojamas mokytojų ir kitų ugdymo procese dalyvaujančių asmenų profesinių kompetencijų tobulinimas fizinio aktyvumo skatinimo klausimais? </w:t>
            </w:r>
          </w:p>
        </w:tc>
        <w:tc>
          <w:tcPr>
            <w:tcW w:w="3686" w:type="dxa"/>
            <w:shd w:val="clear" w:color="auto" w:fill="auto"/>
          </w:tcPr>
          <w:p w14:paraId="345281A7" w14:textId="77777777" w:rsidR="00CF6B4C" w:rsidRDefault="00B00A92">
            <w:pPr>
              <w:jc w:val="both"/>
              <w:rPr>
                <w:rFonts w:eastAsia="Calibri"/>
                <w:szCs w:val="22"/>
              </w:rPr>
            </w:pPr>
            <w:r>
              <w:rPr>
                <w:rFonts w:eastAsia="Calibri"/>
                <w:szCs w:val="22"/>
              </w:rPr>
              <w:t xml:space="preserve">Mokyklos dokumentai, kuriuose atsispindi organizuojami profesinių kompetencijų tobulinimo renginiai </w:t>
            </w:r>
          </w:p>
        </w:tc>
        <w:tc>
          <w:tcPr>
            <w:tcW w:w="1984" w:type="dxa"/>
            <w:shd w:val="clear" w:color="auto" w:fill="auto"/>
          </w:tcPr>
          <w:p w14:paraId="345281A8" w14:textId="77777777" w:rsidR="00CF6B4C" w:rsidRDefault="00B00A92">
            <w:pPr>
              <w:tabs>
                <w:tab w:val="left" w:pos="815"/>
              </w:tabs>
              <w:jc w:val="both"/>
              <w:rPr>
                <w:rFonts w:eastAsia="Calibri"/>
                <w:szCs w:val="24"/>
              </w:rPr>
            </w:pPr>
            <w:r>
              <w:rPr>
                <w:rFonts w:eastAsia="Calibri"/>
                <w:szCs w:val="24"/>
              </w:rPr>
              <w:t>Taip</w:t>
            </w:r>
          </w:p>
          <w:p w14:paraId="345281A9" w14:textId="77777777" w:rsidR="00CF6B4C" w:rsidRDefault="00B00A92">
            <w:pPr>
              <w:jc w:val="both"/>
              <w:rPr>
                <w:rFonts w:eastAsia="Calibri"/>
                <w:szCs w:val="22"/>
              </w:rPr>
            </w:pPr>
            <w:r>
              <w:rPr>
                <w:szCs w:val="24"/>
              </w:rPr>
              <w:t>Ne</w:t>
            </w:r>
          </w:p>
        </w:tc>
      </w:tr>
      <w:tr w:rsidR="00CF6B4C" w14:paraId="345281B1" w14:textId="77777777">
        <w:tc>
          <w:tcPr>
            <w:tcW w:w="817" w:type="dxa"/>
            <w:vMerge/>
            <w:tcBorders>
              <w:bottom w:val="single" w:sz="4" w:space="0" w:color="auto"/>
            </w:tcBorders>
            <w:shd w:val="clear" w:color="auto" w:fill="auto"/>
          </w:tcPr>
          <w:p w14:paraId="345281AB" w14:textId="77777777" w:rsidR="00CF6B4C" w:rsidRDefault="00CF6B4C">
            <w:pPr>
              <w:jc w:val="both"/>
              <w:rPr>
                <w:rFonts w:eastAsia="Calibri"/>
                <w:b/>
                <w:szCs w:val="22"/>
              </w:rPr>
            </w:pPr>
          </w:p>
        </w:tc>
        <w:tc>
          <w:tcPr>
            <w:tcW w:w="2410" w:type="dxa"/>
            <w:vMerge/>
            <w:tcBorders>
              <w:bottom w:val="single" w:sz="4" w:space="0" w:color="auto"/>
            </w:tcBorders>
            <w:shd w:val="clear" w:color="auto" w:fill="auto"/>
          </w:tcPr>
          <w:p w14:paraId="345281AC" w14:textId="77777777" w:rsidR="00CF6B4C" w:rsidRDefault="00CF6B4C">
            <w:pPr>
              <w:jc w:val="both"/>
              <w:rPr>
                <w:b/>
                <w:szCs w:val="22"/>
              </w:rPr>
            </w:pPr>
          </w:p>
        </w:tc>
        <w:tc>
          <w:tcPr>
            <w:tcW w:w="5528" w:type="dxa"/>
            <w:tcBorders>
              <w:bottom w:val="single" w:sz="4" w:space="0" w:color="auto"/>
            </w:tcBorders>
            <w:shd w:val="clear" w:color="auto" w:fill="auto"/>
          </w:tcPr>
          <w:p w14:paraId="345281AD" w14:textId="77777777" w:rsidR="00CF6B4C" w:rsidRDefault="00B00A92">
            <w:pPr>
              <w:tabs>
                <w:tab w:val="left" w:pos="777"/>
              </w:tabs>
              <w:jc w:val="both"/>
              <w:rPr>
                <w:rFonts w:eastAsia="Calibri"/>
                <w:szCs w:val="24"/>
              </w:rPr>
            </w:pPr>
            <w:r>
              <w:rPr>
                <w:rFonts w:eastAsia="Calibri"/>
                <w:szCs w:val="24"/>
              </w:rPr>
              <w:t xml:space="preserve">4.1.2. Ar numatyta organizuoti  mokytojų ir kitų ugdymo procese dalyvaujančių asmenų profesinių kompetencijų tobulinimą fizinio aktyvumo skatinimo klausimais ateityje? </w:t>
            </w:r>
          </w:p>
        </w:tc>
        <w:tc>
          <w:tcPr>
            <w:tcW w:w="3686" w:type="dxa"/>
            <w:tcBorders>
              <w:bottom w:val="single" w:sz="4" w:space="0" w:color="auto"/>
            </w:tcBorders>
            <w:shd w:val="clear" w:color="auto" w:fill="auto"/>
          </w:tcPr>
          <w:p w14:paraId="345281AE" w14:textId="77777777" w:rsidR="00CF6B4C" w:rsidRDefault="00B00A92">
            <w:pPr>
              <w:jc w:val="both"/>
              <w:rPr>
                <w:rFonts w:eastAsia="Calibri"/>
                <w:szCs w:val="22"/>
              </w:rPr>
            </w:pPr>
            <w:r>
              <w:rPr>
                <w:rFonts w:eastAsia="Calibri"/>
                <w:szCs w:val="22"/>
              </w:rPr>
              <w:t>Fizinio aktyvumo skatinimo mokykloje planas</w:t>
            </w:r>
          </w:p>
        </w:tc>
        <w:tc>
          <w:tcPr>
            <w:tcW w:w="1984" w:type="dxa"/>
            <w:tcBorders>
              <w:bottom w:val="single" w:sz="4" w:space="0" w:color="auto"/>
            </w:tcBorders>
            <w:shd w:val="clear" w:color="auto" w:fill="auto"/>
          </w:tcPr>
          <w:p w14:paraId="345281AF" w14:textId="77777777" w:rsidR="00CF6B4C" w:rsidRDefault="00B00A92">
            <w:pPr>
              <w:tabs>
                <w:tab w:val="left" w:pos="815"/>
              </w:tabs>
              <w:jc w:val="both"/>
              <w:rPr>
                <w:rFonts w:eastAsia="Calibri"/>
                <w:szCs w:val="24"/>
              </w:rPr>
            </w:pPr>
            <w:r>
              <w:rPr>
                <w:rFonts w:eastAsia="Calibri"/>
                <w:szCs w:val="24"/>
              </w:rPr>
              <w:t>Taip</w:t>
            </w:r>
          </w:p>
          <w:p w14:paraId="345281B0" w14:textId="77777777" w:rsidR="00CF6B4C" w:rsidRDefault="00B00A92">
            <w:pPr>
              <w:tabs>
                <w:tab w:val="left" w:pos="740"/>
              </w:tabs>
              <w:jc w:val="both"/>
              <w:rPr>
                <w:rFonts w:eastAsia="Calibri"/>
                <w:szCs w:val="24"/>
              </w:rPr>
            </w:pPr>
            <w:r>
              <w:rPr>
                <w:rFonts w:eastAsia="Calibri"/>
                <w:szCs w:val="24"/>
              </w:rPr>
              <w:t>Ne</w:t>
            </w:r>
          </w:p>
        </w:tc>
      </w:tr>
      <w:tr w:rsidR="00CF6B4C" w14:paraId="345281B8" w14:textId="77777777">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345281B2" w14:textId="77777777" w:rsidR="00CF6B4C" w:rsidRDefault="00B00A92">
            <w:pPr>
              <w:jc w:val="both"/>
              <w:rPr>
                <w:rFonts w:eastAsia="Calibri"/>
                <w:b/>
                <w:szCs w:val="22"/>
              </w:rPr>
            </w:pPr>
            <w:r>
              <w:rPr>
                <w:rFonts w:eastAsia="Calibri"/>
                <w:b/>
                <w:szCs w:val="22"/>
              </w:rPr>
              <w:t>4.2.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45281B3" w14:textId="77777777" w:rsidR="00CF6B4C" w:rsidRDefault="00B00A92">
            <w:pPr>
              <w:jc w:val="both"/>
              <w:rPr>
                <w:b/>
                <w:szCs w:val="22"/>
              </w:rPr>
            </w:pPr>
            <w:r>
              <w:rPr>
                <w:b/>
                <w:szCs w:val="22"/>
              </w:rPr>
              <w:t>Bendradarbiavimas su partneriais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45281B4" w14:textId="77777777" w:rsidR="00CF6B4C" w:rsidRDefault="00B00A92">
            <w:pPr>
              <w:ind w:left="37"/>
              <w:jc w:val="both"/>
              <w:rPr>
                <w:szCs w:val="22"/>
              </w:rPr>
            </w:pPr>
            <w:r>
              <w:rPr>
                <w:szCs w:val="22"/>
              </w:rPr>
              <w:t xml:space="preserve">4.2.1. Ar fiziniam aktyvumui skatinti ir dalyvauti fizinio aktyvumo veiklose kviečiami gyvenamosios vietovės bendruomenės nariai bei socialiniai partneriai?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5281B5" w14:textId="77777777" w:rsidR="00CF6B4C" w:rsidRDefault="00B00A92">
            <w:pPr>
              <w:jc w:val="both"/>
              <w:rPr>
                <w:rFonts w:eastAsia="Calibri"/>
                <w:szCs w:val="22"/>
              </w:rPr>
            </w:pPr>
            <w:r>
              <w:rPr>
                <w:rFonts w:eastAsia="Calibri"/>
                <w:szCs w:val="22"/>
              </w:rPr>
              <w:t>Mokyklos veiklą įrodantys dokumentai ir vaizdinė medžiaga</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5281B6" w14:textId="77777777" w:rsidR="00CF6B4C" w:rsidRDefault="00B00A92">
            <w:pPr>
              <w:tabs>
                <w:tab w:val="left" w:pos="815"/>
              </w:tabs>
              <w:jc w:val="both"/>
              <w:rPr>
                <w:rFonts w:eastAsia="Calibri"/>
                <w:szCs w:val="24"/>
              </w:rPr>
            </w:pPr>
            <w:r>
              <w:rPr>
                <w:rFonts w:eastAsia="Calibri"/>
                <w:szCs w:val="24"/>
              </w:rPr>
              <w:t>Taip</w:t>
            </w:r>
          </w:p>
          <w:p w14:paraId="345281B7" w14:textId="77777777" w:rsidR="00CF6B4C" w:rsidRDefault="00B00A92">
            <w:pPr>
              <w:tabs>
                <w:tab w:val="left" w:pos="752"/>
              </w:tabs>
              <w:jc w:val="both"/>
              <w:rPr>
                <w:rFonts w:eastAsia="Calibri"/>
                <w:szCs w:val="24"/>
              </w:rPr>
            </w:pPr>
            <w:r>
              <w:rPr>
                <w:rFonts w:eastAsia="Calibri"/>
                <w:szCs w:val="24"/>
              </w:rPr>
              <w:t>Ne</w:t>
            </w:r>
          </w:p>
        </w:tc>
      </w:tr>
      <w:tr w:rsidR="00CF6B4C" w14:paraId="345281BF" w14:textId="77777777">
        <w:tc>
          <w:tcPr>
            <w:tcW w:w="817" w:type="dxa"/>
            <w:vMerge/>
            <w:tcBorders>
              <w:top w:val="single" w:sz="4" w:space="0" w:color="auto"/>
            </w:tcBorders>
            <w:shd w:val="clear" w:color="auto" w:fill="auto"/>
          </w:tcPr>
          <w:p w14:paraId="345281B9" w14:textId="77777777" w:rsidR="00CF6B4C" w:rsidRDefault="00CF6B4C">
            <w:pPr>
              <w:jc w:val="both"/>
              <w:rPr>
                <w:rFonts w:eastAsia="Calibri"/>
                <w:szCs w:val="22"/>
              </w:rPr>
            </w:pPr>
          </w:p>
        </w:tc>
        <w:tc>
          <w:tcPr>
            <w:tcW w:w="2410" w:type="dxa"/>
            <w:vMerge/>
            <w:tcBorders>
              <w:top w:val="single" w:sz="4" w:space="0" w:color="auto"/>
            </w:tcBorders>
            <w:shd w:val="clear" w:color="auto" w:fill="auto"/>
          </w:tcPr>
          <w:p w14:paraId="345281BA" w14:textId="77777777" w:rsidR="00CF6B4C" w:rsidRDefault="00CF6B4C"/>
        </w:tc>
        <w:tc>
          <w:tcPr>
            <w:tcW w:w="5528" w:type="dxa"/>
            <w:tcBorders>
              <w:top w:val="single" w:sz="4" w:space="0" w:color="auto"/>
            </w:tcBorders>
            <w:shd w:val="clear" w:color="auto" w:fill="auto"/>
          </w:tcPr>
          <w:p w14:paraId="345281BB" w14:textId="77777777" w:rsidR="00CF6B4C" w:rsidRDefault="00B00A92">
            <w:pPr>
              <w:ind w:left="37"/>
              <w:jc w:val="both"/>
              <w:rPr>
                <w:szCs w:val="22"/>
              </w:rPr>
            </w:pPr>
            <w:r>
              <w:rPr>
                <w:szCs w:val="22"/>
              </w:rPr>
              <w:t xml:space="preserve">4.2.2. Ar numatyta ateityje kviesti gyvenamosios vietovės bendruomenės narius bei socialinius partnerius skatinti mokinių fizinį aktyvumą ir dalyvauti fizinio aktyvumo veiklose? </w:t>
            </w:r>
          </w:p>
        </w:tc>
        <w:tc>
          <w:tcPr>
            <w:tcW w:w="3686" w:type="dxa"/>
            <w:tcBorders>
              <w:top w:val="single" w:sz="4" w:space="0" w:color="auto"/>
            </w:tcBorders>
            <w:shd w:val="clear" w:color="auto" w:fill="auto"/>
          </w:tcPr>
          <w:p w14:paraId="345281BC" w14:textId="77777777" w:rsidR="00CF6B4C" w:rsidRDefault="00B00A92">
            <w:pPr>
              <w:jc w:val="both"/>
              <w:rPr>
                <w:rFonts w:eastAsia="Calibri"/>
                <w:szCs w:val="22"/>
              </w:rPr>
            </w:pPr>
            <w:r>
              <w:rPr>
                <w:rFonts w:eastAsia="Calibri"/>
                <w:szCs w:val="22"/>
              </w:rPr>
              <w:t>Fizinio aktyvumo skatinimo mokykloje planas</w:t>
            </w:r>
          </w:p>
        </w:tc>
        <w:tc>
          <w:tcPr>
            <w:tcW w:w="1984" w:type="dxa"/>
            <w:tcBorders>
              <w:top w:val="single" w:sz="4" w:space="0" w:color="auto"/>
            </w:tcBorders>
            <w:shd w:val="clear" w:color="auto" w:fill="auto"/>
          </w:tcPr>
          <w:p w14:paraId="345281BD" w14:textId="77777777" w:rsidR="00CF6B4C" w:rsidRDefault="00B00A92">
            <w:pPr>
              <w:tabs>
                <w:tab w:val="left" w:pos="815"/>
              </w:tabs>
              <w:jc w:val="both"/>
              <w:rPr>
                <w:rFonts w:eastAsia="Calibri"/>
                <w:szCs w:val="24"/>
              </w:rPr>
            </w:pPr>
            <w:r>
              <w:rPr>
                <w:rFonts w:eastAsia="Calibri"/>
                <w:szCs w:val="24"/>
              </w:rPr>
              <w:t>Taip</w:t>
            </w:r>
          </w:p>
          <w:p w14:paraId="345281BE" w14:textId="77777777" w:rsidR="00CF6B4C" w:rsidRDefault="00B00A92">
            <w:pPr>
              <w:tabs>
                <w:tab w:val="left" w:pos="740"/>
              </w:tabs>
              <w:jc w:val="both"/>
              <w:rPr>
                <w:rFonts w:eastAsia="Calibri"/>
                <w:szCs w:val="24"/>
              </w:rPr>
            </w:pPr>
            <w:r>
              <w:rPr>
                <w:rFonts w:eastAsia="Calibri"/>
                <w:szCs w:val="24"/>
              </w:rPr>
              <w:t>Ne</w:t>
            </w:r>
          </w:p>
        </w:tc>
      </w:tr>
      <w:tr w:rsidR="00CF6B4C" w14:paraId="345281C6" w14:textId="77777777">
        <w:tc>
          <w:tcPr>
            <w:tcW w:w="817" w:type="dxa"/>
            <w:vMerge w:val="restart"/>
            <w:shd w:val="clear" w:color="auto" w:fill="auto"/>
          </w:tcPr>
          <w:p w14:paraId="345281C0" w14:textId="77777777" w:rsidR="00CF6B4C" w:rsidRDefault="00B00A92">
            <w:pPr>
              <w:jc w:val="both"/>
              <w:rPr>
                <w:rFonts w:eastAsia="Calibri"/>
                <w:b/>
                <w:szCs w:val="22"/>
              </w:rPr>
            </w:pPr>
            <w:r>
              <w:rPr>
                <w:rFonts w:eastAsia="Calibri"/>
                <w:b/>
                <w:szCs w:val="22"/>
              </w:rPr>
              <w:t>4.3.</w:t>
            </w:r>
          </w:p>
        </w:tc>
        <w:tc>
          <w:tcPr>
            <w:tcW w:w="2410" w:type="dxa"/>
            <w:vMerge w:val="restart"/>
            <w:shd w:val="clear" w:color="auto" w:fill="auto"/>
          </w:tcPr>
          <w:p w14:paraId="345281C1" w14:textId="77777777" w:rsidR="00CF6B4C" w:rsidRDefault="00B00A92">
            <w:pPr>
              <w:tabs>
                <w:tab w:val="left" w:pos="406"/>
                <w:tab w:val="left" w:pos="556"/>
              </w:tabs>
              <w:ind w:right="740"/>
              <w:jc w:val="both"/>
              <w:rPr>
                <w:b/>
                <w:szCs w:val="22"/>
              </w:rPr>
            </w:pPr>
            <w:r>
              <w:rPr>
                <w:b/>
                <w:szCs w:val="22"/>
              </w:rPr>
              <w:t>Aprūpinimas materialiniais ištekliais</w:t>
            </w:r>
          </w:p>
        </w:tc>
        <w:tc>
          <w:tcPr>
            <w:tcW w:w="5528" w:type="dxa"/>
            <w:shd w:val="clear" w:color="auto" w:fill="auto"/>
          </w:tcPr>
          <w:p w14:paraId="345281C2" w14:textId="77777777" w:rsidR="00CF6B4C" w:rsidRDefault="00B00A92">
            <w:pPr>
              <w:ind w:left="37"/>
              <w:jc w:val="both"/>
              <w:rPr>
                <w:szCs w:val="22"/>
              </w:rPr>
            </w:pPr>
            <w:r>
              <w:rPr>
                <w:szCs w:val="22"/>
              </w:rPr>
              <w:t xml:space="preserve">4.3.1. Ar įsigyjamas fiziniam aktyvumui reikalingas inventorius, metodinė medžiaga, mokymo priemonės? </w:t>
            </w:r>
          </w:p>
        </w:tc>
        <w:tc>
          <w:tcPr>
            <w:tcW w:w="3686" w:type="dxa"/>
            <w:shd w:val="clear" w:color="auto" w:fill="auto"/>
          </w:tcPr>
          <w:p w14:paraId="345281C3" w14:textId="77777777" w:rsidR="00CF6B4C" w:rsidRDefault="00B00A92">
            <w:pPr>
              <w:jc w:val="both"/>
              <w:rPr>
                <w:rFonts w:eastAsia="Calibri"/>
                <w:szCs w:val="22"/>
              </w:rPr>
            </w:pPr>
            <w:r>
              <w:rPr>
                <w:rFonts w:eastAsia="Calibri"/>
                <w:szCs w:val="22"/>
              </w:rPr>
              <w:t>Mokyklos dokumentacija</w:t>
            </w:r>
          </w:p>
        </w:tc>
        <w:tc>
          <w:tcPr>
            <w:tcW w:w="1984" w:type="dxa"/>
            <w:shd w:val="clear" w:color="auto" w:fill="auto"/>
          </w:tcPr>
          <w:p w14:paraId="345281C4" w14:textId="77777777" w:rsidR="00CF6B4C" w:rsidRDefault="00B00A92">
            <w:pPr>
              <w:tabs>
                <w:tab w:val="left" w:pos="815"/>
              </w:tabs>
              <w:jc w:val="both"/>
              <w:rPr>
                <w:rFonts w:eastAsia="Calibri"/>
                <w:szCs w:val="24"/>
              </w:rPr>
            </w:pPr>
            <w:r>
              <w:rPr>
                <w:rFonts w:eastAsia="Calibri"/>
                <w:szCs w:val="24"/>
              </w:rPr>
              <w:t>Taip</w:t>
            </w:r>
          </w:p>
          <w:p w14:paraId="345281C5" w14:textId="77777777" w:rsidR="00CF6B4C" w:rsidRDefault="00B00A92">
            <w:pPr>
              <w:jc w:val="both"/>
              <w:rPr>
                <w:rFonts w:eastAsia="Calibri"/>
                <w:szCs w:val="22"/>
              </w:rPr>
            </w:pPr>
            <w:r>
              <w:rPr>
                <w:szCs w:val="24"/>
              </w:rPr>
              <w:t>Ne</w:t>
            </w:r>
          </w:p>
        </w:tc>
      </w:tr>
      <w:tr w:rsidR="00CF6B4C" w14:paraId="345281CD" w14:textId="77777777">
        <w:tc>
          <w:tcPr>
            <w:tcW w:w="817" w:type="dxa"/>
            <w:vMerge/>
            <w:shd w:val="clear" w:color="auto" w:fill="auto"/>
          </w:tcPr>
          <w:p w14:paraId="345281C7" w14:textId="77777777" w:rsidR="00CF6B4C" w:rsidRDefault="00CF6B4C">
            <w:pPr>
              <w:jc w:val="both"/>
              <w:rPr>
                <w:rFonts w:eastAsia="Calibri"/>
                <w:szCs w:val="22"/>
              </w:rPr>
            </w:pPr>
          </w:p>
        </w:tc>
        <w:tc>
          <w:tcPr>
            <w:tcW w:w="2410" w:type="dxa"/>
            <w:vMerge/>
            <w:shd w:val="clear" w:color="auto" w:fill="auto"/>
          </w:tcPr>
          <w:p w14:paraId="345281C8" w14:textId="77777777" w:rsidR="00CF6B4C" w:rsidRDefault="00CF6B4C">
            <w:pPr>
              <w:tabs>
                <w:tab w:val="left" w:pos="406"/>
                <w:tab w:val="left" w:pos="556"/>
              </w:tabs>
              <w:ind w:right="740"/>
              <w:jc w:val="both"/>
              <w:rPr>
                <w:szCs w:val="22"/>
              </w:rPr>
            </w:pPr>
          </w:p>
        </w:tc>
        <w:tc>
          <w:tcPr>
            <w:tcW w:w="5528" w:type="dxa"/>
            <w:shd w:val="clear" w:color="auto" w:fill="auto"/>
          </w:tcPr>
          <w:p w14:paraId="345281C9" w14:textId="77777777" w:rsidR="00CF6B4C" w:rsidRDefault="00B00A92">
            <w:pPr>
              <w:ind w:left="37"/>
              <w:jc w:val="both"/>
              <w:rPr>
                <w:szCs w:val="22"/>
              </w:rPr>
            </w:pPr>
            <w:r>
              <w:rPr>
                <w:szCs w:val="22"/>
              </w:rPr>
              <w:t xml:space="preserve">4.3.2. Ar ateityje numatoma įsigyti fiziniam aktyvumui reikalingą inventorių, metodinę medžiagą, mokymo priemones? </w:t>
            </w:r>
          </w:p>
        </w:tc>
        <w:tc>
          <w:tcPr>
            <w:tcW w:w="3686" w:type="dxa"/>
            <w:shd w:val="clear" w:color="auto" w:fill="auto"/>
          </w:tcPr>
          <w:p w14:paraId="345281CA"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1CB" w14:textId="77777777" w:rsidR="00CF6B4C" w:rsidRDefault="00B00A92">
            <w:pPr>
              <w:tabs>
                <w:tab w:val="left" w:pos="815"/>
              </w:tabs>
              <w:jc w:val="both"/>
              <w:rPr>
                <w:rFonts w:eastAsia="Calibri"/>
                <w:szCs w:val="24"/>
              </w:rPr>
            </w:pPr>
            <w:r>
              <w:rPr>
                <w:rFonts w:eastAsia="Calibri"/>
                <w:szCs w:val="24"/>
              </w:rPr>
              <w:t>Taip</w:t>
            </w:r>
          </w:p>
          <w:p w14:paraId="345281CC" w14:textId="77777777" w:rsidR="00CF6B4C" w:rsidRDefault="00B00A92">
            <w:pPr>
              <w:tabs>
                <w:tab w:val="left" w:pos="740"/>
              </w:tabs>
              <w:jc w:val="both"/>
              <w:rPr>
                <w:rFonts w:eastAsia="Calibri"/>
                <w:szCs w:val="24"/>
              </w:rPr>
            </w:pPr>
            <w:r>
              <w:rPr>
                <w:rFonts w:eastAsia="Calibri"/>
                <w:szCs w:val="24"/>
              </w:rPr>
              <w:t>Ne</w:t>
            </w:r>
          </w:p>
        </w:tc>
      </w:tr>
      <w:tr w:rsidR="00CF6B4C" w14:paraId="345281CF" w14:textId="77777777">
        <w:trPr>
          <w:trHeight w:val="481"/>
        </w:trPr>
        <w:tc>
          <w:tcPr>
            <w:tcW w:w="14425" w:type="dxa"/>
            <w:gridSpan w:val="5"/>
            <w:shd w:val="clear" w:color="auto" w:fill="auto"/>
            <w:vAlign w:val="center"/>
          </w:tcPr>
          <w:p w14:paraId="345281CE" w14:textId="77777777" w:rsidR="00CF6B4C" w:rsidRDefault="00B00A92">
            <w:pPr>
              <w:jc w:val="center"/>
              <w:rPr>
                <w:b/>
                <w:szCs w:val="24"/>
              </w:rPr>
            </w:pPr>
            <w:r>
              <w:rPr>
                <w:rFonts w:eastAsia="Batang"/>
                <w:b/>
                <w:szCs w:val="24"/>
              </w:rPr>
              <w:t xml:space="preserve">5. </w:t>
            </w:r>
            <w:r>
              <w:rPr>
                <w:rFonts w:eastAsia="Calibri"/>
                <w:b/>
                <w:szCs w:val="24"/>
              </w:rPr>
              <w:t xml:space="preserve">Veiklos sritis – </w:t>
            </w:r>
            <w:r>
              <w:rPr>
                <w:rFonts w:eastAsia="Batang"/>
                <w:b/>
                <w:szCs w:val="24"/>
              </w:rPr>
              <w:t>fizinio aktyvumo veiklos sklaida</w:t>
            </w:r>
          </w:p>
        </w:tc>
      </w:tr>
      <w:tr w:rsidR="00CF6B4C" w14:paraId="345281D6" w14:textId="77777777">
        <w:tc>
          <w:tcPr>
            <w:tcW w:w="817" w:type="dxa"/>
            <w:vMerge w:val="restart"/>
            <w:shd w:val="clear" w:color="auto" w:fill="auto"/>
          </w:tcPr>
          <w:p w14:paraId="345281D0" w14:textId="77777777" w:rsidR="00CF6B4C" w:rsidRDefault="00B00A92">
            <w:pPr>
              <w:jc w:val="both"/>
              <w:rPr>
                <w:rFonts w:eastAsia="Calibri"/>
                <w:b/>
                <w:szCs w:val="22"/>
              </w:rPr>
            </w:pPr>
            <w:r>
              <w:rPr>
                <w:rFonts w:eastAsia="Calibri"/>
                <w:b/>
                <w:szCs w:val="22"/>
              </w:rPr>
              <w:t>5.1.</w:t>
            </w:r>
          </w:p>
        </w:tc>
        <w:tc>
          <w:tcPr>
            <w:tcW w:w="2410" w:type="dxa"/>
            <w:vMerge w:val="restart"/>
            <w:shd w:val="clear" w:color="auto" w:fill="auto"/>
          </w:tcPr>
          <w:p w14:paraId="345281D1" w14:textId="77777777" w:rsidR="00CF6B4C" w:rsidRDefault="00B00A92">
            <w:pPr>
              <w:jc w:val="both"/>
              <w:rPr>
                <w:rFonts w:eastAsia="Calibri"/>
                <w:b/>
                <w:szCs w:val="22"/>
              </w:rPr>
            </w:pPr>
            <w:r>
              <w:rPr>
                <w:b/>
                <w:szCs w:val="22"/>
              </w:rPr>
              <w:t>Fizinio aktyvumo veiklos patirties sklaidos vykdymas ir jo plėtra</w:t>
            </w:r>
          </w:p>
        </w:tc>
        <w:tc>
          <w:tcPr>
            <w:tcW w:w="5528" w:type="dxa"/>
            <w:shd w:val="clear" w:color="auto" w:fill="auto"/>
          </w:tcPr>
          <w:p w14:paraId="345281D2" w14:textId="77777777" w:rsidR="00CF6B4C" w:rsidRDefault="00B00A92">
            <w:pPr>
              <w:jc w:val="both"/>
              <w:rPr>
                <w:szCs w:val="22"/>
              </w:rPr>
            </w:pPr>
            <w:r>
              <w:rPr>
                <w:szCs w:val="22"/>
              </w:rPr>
              <w:t>5.1.1. Ar vykdoma fizinio aktyvumo veiklos patirties sklaida mokykloje?</w:t>
            </w:r>
          </w:p>
        </w:tc>
        <w:tc>
          <w:tcPr>
            <w:tcW w:w="3686" w:type="dxa"/>
            <w:shd w:val="clear" w:color="auto" w:fill="auto"/>
          </w:tcPr>
          <w:p w14:paraId="345281D3" w14:textId="77777777" w:rsidR="00CF6B4C" w:rsidRDefault="00B00A92">
            <w:pPr>
              <w:jc w:val="both"/>
              <w:rPr>
                <w:rFonts w:eastAsia="Calibri"/>
                <w:szCs w:val="22"/>
              </w:rPr>
            </w:pPr>
            <w:r>
              <w:rPr>
                <w:rFonts w:eastAsia="Calibri"/>
                <w:szCs w:val="22"/>
              </w:rPr>
              <w:t>Mokyklos dokumentas, kuriame atsispindi fizinio aktyvumo veiklos sklaida, vaizdinė medžiaga</w:t>
            </w:r>
          </w:p>
        </w:tc>
        <w:tc>
          <w:tcPr>
            <w:tcW w:w="1984" w:type="dxa"/>
            <w:shd w:val="clear" w:color="auto" w:fill="auto"/>
          </w:tcPr>
          <w:p w14:paraId="345281D4" w14:textId="77777777" w:rsidR="00CF6B4C" w:rsidRDefault="00B00A92">
            <w:pPr>
              <w:tabs>
                <w:tab w:val="left" w:pos="815"/>
              </w:tabs>
              <w:jc w:val="both"/>
              <w:rPr>
                <w:rFonts w:eastAsia="Calibri"/>
                <w:szCs w:val="24"/>
              </w:rPr>
            </w:pPr>
            <w:r>
              <w:rPr>
                <w:rFonts w:eastAsia="Calibri"/>
                <w:szCs w:val="24"/>
              </w:rPr>
              <w:t>Taip</w:t>
            </w:r>
          </w:p>
          <w:p w14:paraId="345281D5" w14:textId="77777777" w:rsidR="00CF6B4C" w:rsidRDefault="00B00A92">
            <w:pPr>
              <w:jc w:val="both"/>
              <w:rPr>
                <w:rFonts w:eastAsia="Calibri"/>
                <w:szCs w:val="22"/>
              </w:rPr>
            </w:pPr>
            <w:r>
              <w:rPr>
                <w:szCs w:val="24"/>
              </w:rPr>
              <w:t>Ne</w:t>
            </w:r>
          </w:p>
        </w:tc>
      </w:tr>
      <w:tr w:rsidR="00CF6B4C" w14:paraId="345281DD" w14:textId="77777777">
        <w:tc>
          <w:tcPr>
            <w:tcW w:w="817" w:type="dxa"/>
            <w:vMerge/>
            <w:shd w:val="clear" w:color="auto" w:fill="auto"/>
          </w:tcPr>
          <w:p w14:paraId="345281D7" w14:textId="77777777" w:rsidR="00CF6B4C" w:rsidRDefault="00CF6B4C">
            <w:pPr>
              <w:jc w:val="both"/>
              <w:rPr>
                <w:rFonts w:eastAsia="Calibri"/>
                <w:szCs w:val="22"/>
              </w:rPr>
            </w:pPr>
          </w:p>
        </w:tc>
        <w:tc>
          <w:tcPr>
            <w:tcW w:w="2410" w:type="dxa"/>
            <w:vMerge/>
            <w:shd w:val="clear" w:color="auto" w:fill="auto"/>
          </w:tcPr>
          <w:p w14:paraId="345281D8" w14:textId="77777777" w:rsidR="00CF6B4C" w:rsidRDefault="00CF6B4C">
            <w:pPr>
              <w:jc w:val="both"/>
              <w:rPr>
                <w:rFonts w:eastAsia="Calibri"/>
                <w:szCs w:val="22"/>
              </w:rPr>
            </w:pPr>
          </w:p>
        </w:tc>
        <w:tc>
          <w:tcPr>
            <w:tcW w:w="5528" w:type="dxa"/>
            <w:shd w:val="clear" w:color="auto" w:fill="auto"/>
          </w:tcPr>
          <w:p w14:paraId="345281D9" w14:textId="77777777" w:rsidR="00CF6B4C" w:rsidRDefault="00B00A92">
            <w:pPr>
              <w:jc w:val="both"/>
              <w:rPr>
                <w:szCs w:val="22"/>
              </w:rPr>
            </w:pPr>
            <w:r>
              <w:rPr>
                <w:szCs w:val="22"/>
              </w:rPr>
              <w:t xml:space="preserve">5.1.2. Ar vykdoma fizinio aktyvumo veiklos patirties  sklaida už mokyklos ribų? </w:t>
            </w:r>
          </w:p>
        </w:tc>
        <w:tc>
          <w:tcPr>
            <w:tcW w:w="3686" w:type="dxa"/>
            <w:shd w:val="clear" w:color="auto" w:fill="auto"/>
          </w:tcPr>
          <w:p w14:paraId="345281DA" w14:textId="77777777" w:rsidR="00CF6B4C" w:rsidRDefault="00B00A92">
            <w:pPr>
              <w:jc w:val="both"/>
              <w:rPr>
                <w:rFonts w:eastAsia="Calibri"/>
                <w:szCs w:val="22"/>
              </w:rPr>
            </w:pPr>
            <w:r>
              <w:rPr>
                <w:rFonts w:eastAsia="Calibri"/>
                <w:szCs w:val="22"/>
              </w:rPr>
              <w:t xml:space="preserve">Mokyklos dokumentas, kuriame atsispindi fizinio aktyvumo veiklos </w:t>
            </w:r>
            <w:r>
              <w:rPr>
                <w:rFonts w:eastAsia="Calibri"/>
                <w:szCs w:val="22"/>
              </w:rPr>
              <w:lastRenderedPageBreak/>
              <w:t>sklaida, vaizdinė medžiaga</w:t>
            </w:r>
          </w:p>
        </w:tc>
        <w:tc>
          <w:tcPr>
            <w:tcW w:w="1984" w:type="dxa"/>
            <w:shd w:val="clear" w:color="auto" w:fill="auto"/>
          </w:tcPr>
          <w:p w14:paraId="345281DB" w14:textId="77777777" w:rsidR="00CF6B4C" w:rsidRDefault="00B00A92">
            <w:pPr>
              <w:tabs>
                <w:tab w:val="left" w:pos="815"/>
              </w:tabs>
              <w:jc w:val="both"/>
              <w:rPr>
                <w:rFonts w:eastAsia="Calibri"/>
                <w:szCs w:val="24"/>
              </w:rPr>
            </w:pPr>
            <w:r>
              <w:rPr>
                <w:rFonts w:eastAsia="Calibri"/>
                <w:szCs w:val="24"/>
              </w:rPr>
              <w:lastRenderedPageBreak/>
              <w:t>Taip</w:t>
            </w:r>
          </w:p>
          <w:p w14:paraId="345281DC" w14:textId="77777777" w:rsidR="00CF6B4C" w:rsidRDefault="00B00A92">
            <w:pPr>
              <w:jc w:val="both"/>
              <w:rPr>
                <w:rFonts w:eastAsia="Calibri"/>
                <w:szCs w:val="22"/>
              </w:rPr>
            </w:pPr>
            <w:r>
              <w:rPr>
                <w:szCs w:val="24"/>
              </w:rPr>
              <w:t>Ne</w:t>
            </w:r>
          </w:p>
        </w:tc>
      </w:tr>
      <w:tr w:rsidR="00CF6B4C" w14:paraId="345281E4" w14:textId="77777777">
        <w:tc>
          <w:tcPr>
            <w:tcW w:w="817" w:type="dxa"/>
            <w:vMerge/>
            <w:shd w:val="clear" w:color="auto" w:fill="auto"/>
          </w:tcPr>
          <w:p w14:paraId="345281DE" w14:textId="77777777" w:rsidR="00CF6B4C" w:rsidRDefault="00CF6B4C">
            <w:pPr>
              <w:jc w:val="both"/>
              <w:rPr>
                <w:rFonts w:eastAsia="Calibri"/>
                <w:szCs w:val="22"/>
              </w:rPr>
            </w:pPr>
          </w:p>
        </w:tc>
        <w:tc>
          <w:tcPr>
            <w:tcW w:w="2410" w:type="dxa"/>
            <w:vMerge/>
            <w:shd w:val="clear" w:color="auto" w:fill="auto"/>
          </w:tcPr>
          <w:p w14:paraId="345281DF" w14:textId="77777777" w:rsidR="00CF6B4C" w:rsidRDefault="00CF6B4C">
            <w:pPr>
              <w:jc w:val="both"/>
              <w:rPr>
                <w:rFonts w:eastAsia="Calibri"/>
                <w:szCs w:val="22"/>
              </w:rPr>
            </w:pPr>
          </w:p>
        </w:tc>
        <w:tc>
          <w:tcPr>
            <w:tcW w:w="5528" w:type="dxa"/>
            <w:shd w:val="clear" w:color="auto" w:fill="auto"/>
          </w:tcPr>
          <w:p w14:paraId="345281E0" w14:textId="77777777" w:rsidR="00CF6B4C" w:rsidRDefault="00B00A92">
            <w:pPr>
              <w:jc w:val="both"/>
              <w:rPr>
                <w:szCs w:val="22"/>
              </w:rPr>
            </w:pPr>
            <w:r>
              <w:rPr>
                <w:szCs w:val="22"/>
              </w:rPr>
              <w:t xml:space="preserve">5.1.3. Ar numatyta tolesnė fizinio aktyvumo patirties sklaida? </w:t>
            </w:r>
          </w:p>
        </w:tc>
        <w:tc>
          <w:tcPr>
            <w:tcW w:w="3686" w:type="dxa"/>
            <w:shd w:val="clear" w:color="auto" w:fill="auto"/>
          </w:tcPr>
          <w:p w14:paraId="345281E1" w14:textId="77777777" w:rsidR="00CF6B4C" w:rsidRDefault="00B00A92">
            <w:pPr>
              <w:jc w:val="both"/>
              <w:rPr>
                <w:rFonts w:eastAsia="Calibri"/>
                <w:szCs w:val="22"/>
              </w:rPr>
            </w:pPr>
            <w:r>
              <w:rPr>
                <w:rFonts w:eastAsia="Calibri"/>
                <w:szCs w:val="22"/>
              </w:rPr>
              <w:t>Fizinio aktyvumo skatinimo mokykloje planas</w:t>
            </w:r>
          </w:p>
        </w:tc>
        <w:tc>
          <w:tcPr>
            <w:tcW w:w="1984" w:type="dxa"/>
            <w:shd w:val="clear" w:color="auto" w:fill="auto"/>
          </w:tcPr>
          <w:p w14:paraId="345281E2" w14:textId="77777777" w:rsidR="00CF6B4C" w:rsidRDefault="00B00A92">
            <w:pPr>
              <w:tabs>
                <w:tab w:val="left" w:pos="815"/>
              </w:tabs>
              <w:jc w:val="both"/>
              <w:rPr>
                <w:rFonts w:eastAsia="Calibri"/>
                <w:szCs w:val="24"/>
              </w:rPr>
            </w:pPr>
            <w:r>
              <w:rPr>
                <w:rFonts w:eastAsia="Calibri"/>
                <w:szCs w:val="24"/>
              </w:rPr>
              <w:t>Taip</w:t>
            </w:r>
          </w:p>
          <w:p w14:paraId="345281E3" w14:textId="77777777" w:rsidR="00CF6B4C" w:rsidRDefault="00B00A92">
            <w:pPr>
              <w:tabs>
                <w:tab w:val="left" w:pos="752"/>
              </w:tabs>
              <w:jc w:val="both"/>
              <w:rPr>
                <w:rFonts w:eastAsia="Calibri"/>
                <w:szCs w:val="24"/>
              </w:rPr>
            </w:pPr>
            <w:r>
              <w:rPr>
                <w:rFonts w:eastAsia="Calibri"/>
                <w:szCs w:val="24"/>
              </w:rPr>
              <w:t>Ne</w:t>
            </w:r>
          </w:p>
        </w:tc>
      </w:tr>
    </w:tbl>
    <w:p w14:paraId="345281E5" w14:textId="77777777" w:rsidR="00CF6B4C" w:rsidRDefault="00CF6B4C">
      <w:pPr>
        <w:ind w:left="3888"/>
        <w:jc w:val="both"/>
        <w:rPr>
          <w:szCs w:val="22"/>
        </w:rPr>
      </w:pPr>
    </w:p>
    <w:p w14:paraId="345281E6" w14:textId="12A2FBC6" w:rsidR="00CF6B4C" w:rsidRDefault="00CF6B4C">
      <w:pPr>
        <w:ind w:left="3888"/>
        <w:jc w:val="both"/>
        <w:rPr>
          <w:szCs w:val="22"/>
        </w:rPr>
      </w:pPr>
    </w:p>
    <w:p w14:paraId="345281E7" w14:textId="28C67AD3" w:rsidR="00CF6B4C" w:rsidRDefault="00B00A92">
      <w:pPr>
        <w:jc w:val="center"/>
        <w:rPr>
          <w:szCs w:val="24"/>
        </w:rPr>
      </w:pPr>
      <w:r>
        <w:rPr>
          <w:szCs w:val="24"/>
        </w:rPr>
        <w:t>_________________________________</w:t>
      </w:r>
      <w:r>
        <w:rPr>
          <w:szCs w:val="24"/>
        </w:rPr>
        <w:tab/>
        <w:t>___________</w:t>
      </w:r>
      <w:r>
        <w:rPr>
          <w:szCs w:val="24"/>
        </w:rPr>
        <w:tab/>
        <w:t>________________________________________________</w:t>
      </w:r>
    </w:p>
    <w:p w14:paraId="345281E8" w14:textId="7DC9FC68" w:rsidR="00CF6B4C" w:rsidRDefault="00B00A92">
      <w:pPr>
        <w:ind w:firstLine="1426"/>
        <w:jc w:val="both"/>
        <w:rPr>
          <w:szCs w:val="24"/>
        </w:rPr>
      </w:pPr>
      <w:r>
        <w:rPr>
          <w:szCs w:val="24"/>
        </w:rPr>
        <w:t xml:space="preserve">(pareigų pavadinimas) </w:t>
      </w:r>
      <w:r>
        <w:rPr>
          <w:szCs w:val="24"/>
        </w:rPr>
        <w:tab/>
        <w:t xml:space="preserve">                                   (parašas)</w:t>
      </w:r>
      <w:r>
        <w:rPr>
          <w:szCs w:val="24"/>
        </w:rPr>
        <w:tab/>
      </w:r>
      <w:r>
        <w:rPr>
          <w:szCs w:val="24"/>
        </w:rPr>
        <w:tab/>
        <w:t xml:space="preserve">                      (vardas ir pavardė)</w:t>
      </w:r>
    </w:p>
    <w:p w14:paraId="345281E9" w14:textId="77777777" w:rsidR="00CF6B4C" w:rsidRDefault="00CF6B4C">
      <w:pPr>
        <w:ind w:left="3888"/>
        <w:jc w:val="both"/>
        <w:rPr>
          <w:szCs w:val="22"/>
        </w:rPr>
      </w:pPr>
    </w:p>
    <w:p w14:paraId="345281EC" w14:textId="04F31DC7" w:rsidR="00CF6B4C" w:rsidRDefault="00CF6B4C">
      <w:pPr>
        <w:tabs>
          <w:tab w:val="center" w:pos="4819"/>
          <w:tab w:val="right" w:pos="9638"/>
        </w:tabs>
        <w:jc w:val="both"/>
        <w:rPr>
          <w:szCs w:val="22"/>
        </w:rPr>
      </w:pPr>
    </w:p>
    <w:p w14:paraId="57DB84E7" w14:textId="77777777" w:rsidR="00B00A92" w:rsidRDefault="00B00A92">
      <w:pPr>
        <w:ind w:left="11624"/>
        <w:jc w:val="both"/>
        <w:sectPr w:rsidR="00B00A92" w:rsidSect="00B00A92">
          <w:pgSz w:w="16838" w:h="11906" w:orient="landscape"/>
          <w:pgMar w:top="1701" w:right="1134" w:bottom="567" w:left="1134" w:header="567" w:footer="567" w:gutter="0"/>
          <w:pgNumType w:start="1"/>
          <w:cols w:space="1296"/>
          <w:titlePg/>
          <w:docGrid w:linePitch="360"/>
        </w:sectPr>
      </w:pPr>
    </w:p>
    <w:p w14:paraId="345281F0" w14:textId="639EA2E1" w:rsidR="00CF6B4C" w:rsidRDefault="00B00A92">
      <w:pPr>
        <w:ind w:left="11624"/>
        <w:jc w:val="both"/>
        <w:rPr>
          <w:szCs w:val="22"/>
        </w:rPr>
      </w:pPr>
      <w:r>
        <w:rPr>
          <w:szCs w:val="22"/>
        </w:rPr>
        <w:lastRenderedPageBreak/>
        <w:t>Mokyklų pripažinimo sveikatą stiprinančiomis mokyklomis ir aktyviomis mokyklomis tvarkos aprašo</w:t>
      </w:r>
    </w:p>
    <w:p w14:paraId="345281F1" w14:textId="77777777" w:rsidR="00CF6B4C" w:rsidRDefault="00B00A92">
      <w:pPr>
        <w:ind w:left="11624"/>
        <w:jc w:val="both"/>
        <w:rPr>
          <w:szCs w:val="22"/>
        </w:rPr>
      </w:pPr>
      <w:r>
        <w:rPr>
          <w:szCs w:val="22"/>
        </w:rPr>
        <w:t>4 priedas</w:t>
      </w:r>
    </w:p>
    <w:p w14:paraId="345281F2" w14:textId="77777777" w:rsidR="00CF6B4C" w:rsidRDefault="00CF6B4C">
      <w:pPr>
        <w:jc w:val="center"/>
        <w:rPr>
          <w:szCs w:val="22"/>
        </w:rPr>
      </w:pPr>
    </w:p>
    <w:p w14:paraId="345281F3" w14:textId="77777777" w:rsidR="00CF6B4C" w:rsidRDefault="00B00A92">
      <w:pPr>
        <w:tabs>
          <w:tab w:val="left" w:pos="7923"/>
        </w:tabs>
        <w:jc w:val="center"/>
        <w:rPr>
          <w:b/>
          <w:szCs w:val="24"/>
        </w:rPr>
      </w:pPr>
      <w:r>
        <w:rPr>
          <w:b/>
          <w:szCs w:val="24"/>
        </w:rPr>
        <w:t>(Fizinio aktyvumo skatinimo mokykloje plano forma)</w:t>
      </w:r>
    </w:p>
    <w:p w14:paraId="345281F4" w14:textId="77777777" w:rsidR="00CF6B4C" w:rsidRDefault="00CF6B4C">
      <w:pPr>
        <w:tabs>
          <w:tab w:val="left" w:pos="7923"/>
        </w:tabs>
        <w:jc w:val="center"/>
        <w:rPr>
          <w:rFonts w:eastAsia="Calibri"/>
          <w:b/>
          <w:szCs w:val="22"/>
        </w:rPr>
      </w:pPr>
    </w:p>
    <w:p w14:paraId="345281F5" w14:textId="1461B248" w:rsidR="00CF6B4C" w:rsidRDefault="00B00A92">
      <w:pPr>
        <w:tabs>
          <w:tab w:val="left" w:pos="7923"/>
        </w:tabs>
        <w:jc w:val="center"/>
        <w:rPr>
          <w:b/>
          <w:szCs w:val="24"/>
        </w:rPr>
      </w:pPr>
      <w:r>
        <w:rPr>
          <w:b/>
          <w:szCs w:val="24"/>
        </w:rPr>
        <w:t xml:space="preserve">FIZINIO AKTYVUMO SKATINIMO MOKYKLOJE PLANAS </w:t>
      </w:r>
    </w:p>
    <w:p w14:paraId="345281F6" w14:textId="77777777" w:rsidR="00CF6B4C" w:rsidRDefault="00CF6B4C">
      <w:pPr>
        <w:tabs>
          <w:tab w:val="left" w:pos="7923"/>
        </w:tabs>
        <w:jc w:val="both"/>
        <w:rPr>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5954"/>
        <w:gridCol w:w="4961"/>
      </w:tblGrid>
      <w:tr w:rsidR="00CF6B4C" w14:paraId="345281FB" w14:textId="77777777">
        <w:tc>
          <w:tcPr>
            <w:tcW w:w="709" w:type="dxa"/>
            <w:shd w:val="clear" w:color="auto" w:fill="auto"/>
          </w:tcPr>
          <w:p w14:paraId="345281F7" w14:textId="77777777" w:rsidR="00CF6B4C" w:rsidRDefault="00B00A92">
            <w:pPr>
              <w:jc w:val="center"/>
              <w:rPr>
                <w:rFonts w:eastAsia="Calibri"/>
                <w:b/>
                <w:szCs w:val="22"/>
              </w:rPr>
            </w:pPr>
            <w:r>
              <w:rPr>
                <w:rFonts w:eastAsia="Calibri"/>
                <w:b/>
                <w:szCs w:val="22"/>
              </w:rPr>
              <w:t>Eil. Nr.</w:t>
            </w:r>
          </w:p>
        </w:tc>
        <w:tc>
          <w:tcPr>
            <w:tcW w:w="2693" w:type="dxa"/>
            <w:shd w:val="clear" w:color="auto" w:fill="auto"/>
          </w:tcPr>
          <w:p w14:paraId="345281F8" w14:textId="77777777" w:rsidR="00CF6B4C" w:rsidRDefault="00B00A92">
            <w:pPr>
              <w:jc w:val="center"/>
              <w:rPr>
                <w:rFonts w:ascii="Calibri" w:eastAsia="Calibri" w:hAnsi="Calibri"/>
                <w:b/>
                <w:sz w:val="22"/>
                <w:szCs w:val="22"/>
              </w:rPr>
            </w:pPr>
            <w:r>
              <w:rPr>
                <w:rFonts w:eastAsia="Calibri"/>
                <w:b/>
                <w:szCs w:val="22"/>
              </w:rPr>
              <w:t>Mokyklos fizinio aktyvumo skatinimo veiklos vertinimo kriterijai</w:t>
            </w:r>
          </w:p>
        </w:tc>
        <w:tc>
          <w:tcPr>
            <w:tcW w:w="5954" w:type="dxa"/>
            <w:shd w:val="clear" w:color="auto" w:fill="auto"/>
          </w:tcPr>
          <w:p w14:paraId="345281F9" w14:textId="77777777" w:rsidR="00CF6B4C" w:rsidRDefault="00B00A92">
            <w:pPr>
              <w:jc w:val="center"/>
              <w:rPr>
                <w:rFonts w:eastAsia="Calibri"/>
                <w:szCs w:val="22"/>
              </w:rPr>
            </w:pPr>
            <w:r>
              <w:rPr>
                <w:rFonts w:eastAsia="Calibri"/>
                <w:b/>
                <w:szCs w:val="22"/>
              </w:rPr>
              <w:t>Kriterijų požymiai</w:t>
            </w:r>
          </w:p>
        </w:tc>
        <w:tc>
          <w:tcPr>
            <w:tcW w:w="4961" w:type="dxa"/>
            <w:shd w:val="clear" w:color="auto" w:fill="auto"/>
          </w:tcPr>
          <w:p w14:paraId="345281FA" w14:textId="77777777" w:rsidR="00CF6B4C" w:rsidRDefault="00B00A92">
            <w:pPr>
              <w:jc w:val="center"/>
              <w:rPr>
                <w:rFonts w:eastAsia="Calibri"/>
                <w:b/>
                <w:szCs w:val="22"/>
              </w:rPr>
            </w:pPr>
            <w:r>
              <w:rPr>
                <w:rFonts w:eastAsia="Calibri"/>
                <w:b/>
                <w:szCs w:val="22"/>
              </w:rPr>
              <w:t>Numatomos veiklos aprašymas, nuorodos į dokumentus</w:t>
            </w:r>
          </w:p>
        </w:tc>
      </w:tr>
      <w:tr w:rsidR="00CF6B4C" w14:paraId="345281FD" w14:textId="77777777">
        <w:tc>
          <w:tcPr>
            <w:tcW w:w="14317" w:type="dxa"/>
            <w:gridSpan w:val="4"/>
            <w:shd w:val="clear" w:color="auto" w:fill="auto"/>
          </w:tcPr>
          <w:p w14:paraId="345281FC" w14:textId="77777777" w:rsidR="00CF6B4C" w:rsidRDefault="00B00A92">
            <w:pPr>
              <w:jc w:val="center"/>
              <w:rPr>
                <w:rFonts w:ascii="Calibri" w:eastAsia="Calibri" w:hAnsi="Calibri"/>
                <w:sz w:val="22"/>
                <w:szCs w:val="22"/>
              </w:rPr>
            </w:pPr>
            <w:r>
              <w:rPr>
                <w:rFonts w:eastAsia="Calibri"/>
                <w:b/>
                <w:szCs w:val="22"/>
              </w:rPr>
              <w:t>1. Veiklos sritis – fizinio aktyvumo skatinimo veiklos valdymo struktūra, politika ir kokybės užtikrinimas</w:t>
            </w:r>
          </w:p>
        </w:tc>
      </w:tr>
      <w:tr w:rsidR="00CF6B4C" w14:paraId="34528202" w14:textId="77777777">
        <w:tc>
          <w:tcPr>
            <w:tcW w:w="709" w:type="dxa"/>
            <w:shd w:val="clear" w:color="auto" w:fill="auto"/>
          </w:tcPr>
          <w:p w14:paraId="345281FE" w14:textId="77777777" w:rsidR="00CF6B4C" w:rsidRDefault="00B00A92">
            <w:pPr>
              <w:jc w:val="both"/>
              <w:rPr>
                <w:rFonts w:eastAsia="Calibri"/>
                <w:b/>
                <w:szCs w:val="22"/>
              </w:rPr>
            </w:pPr>
            <w:r>
              <w:rPr>
                <w:rFonts w:eastAsia="Calibri"/>
                <w:b/>
                <w:szCs w:val="22"/>
              </w:rPr>
              <w:t>1.1.</w:t>
            </w:r>
          </w:p>
        </w:tc>
        <w:tc>
          <w:tcPr>
            <w:tcW w:w="2693" w:type="dxa"/>
            <w:shd w:val="clear" w:color="auto" w:fill="auto"/>
          </w:tcPr>
          <w:p w14:paraId="345281FF" w14:textId="77777777" w:rsidR="00CF6B4C" w:rsidRDefault="00B00A92">
            <w:pPr>
              <w:jc w:val="both"/>
              <w:rPr>
                <w:rFonts w:ascii="Calibri" w:eastAsia="Calibri" w:hAnsi="Calibri"/>
                <w:b/>
                <w:sz w:val="22"/>
                <w:szCs w:val="22"/>
              </w:rPr>
            </w:pPr>
            <w:r>
              <w:rPr>
                <w:rFonts w:eastAsia="Calibri"/>
                <w:b/>
                <w:szCs w:val="22"/>
              </w:rPr>
              <w:t>Fizinio aktyvumo skatinimo sistema mokykloje</w:t>
            </w:r>
          </w:p>
        </w:tc>
        <w:tc>
          <w:tcPr>
            <w:tcW w:w="5954" w:type="dxa"/>
            <w:shd w:val="clear" w:color="auto" w:fill="auto"/>
          </w:tcPr>
          <w:p w14:paraId="34528200" w14:textId="77777777" w:rsidR="00CF6B4C" w:rsidRDefault="00B00A92">
            <w:pPr>
              <w:jc w:val="both"/>
              <w:rPr>
                <w:rFonts w:eastAsia="Calibri"/>
                <w:szCs w:val="22"/>
              </w:rPr>
            </w:pPr>
            <w:r>
              <w:rPr>
                <w:rFonts w:eastAsia="Calibri"/>
                <w:szCs w:val="22"/>
              </w:rPr>
              <w:t>Ar numatote paskirti arba išlaikyti esamą asmenį (-is), atsakingą (-us) už fizinio aktyvumo skatinimą?</w:t>
            </w:r>
          </w:p>
        </w:tc>
        <w:tc>
          <w:tcPr>
            <w:tcW w:w="4961" w:type="dxa"/>
            <w:shd w:val="clear" w:color="auto" w:fill="auto"/>
          </w:tcPr>
          <w:p w14:paraId="34528201" w14:textId="77777777" w:rsidR="00CF6B4C" w:rsidRDefault="00CF6B4C">
            <w:pPr>
              <w:jc w:val="both"/>
              <w:rPr>
                <w:rFonts w:eastAsia="Calibri"/>
                <w:szCs w:val="22"/>
              </w:rPr>
            </w:pPr>
          </w:p>
        </w:tc>
      </w:tr>
      <w:tr w:rsidR="00CF6B4C" w14:paraId="34528208" w14:textId="77777777">
        <w:tc>
          <w:tcPr>
            <w:tcW w:w="709" w:type="dxa"/>
            <w:shd w:val="clear" w:color="auto" w:fill="auto"/>
          </w:tcPr>
          <w:p w14:paraId="34528203" w14:textId="77777777" w:rsidR="00CF6B4C" w:rsidRDefault="00B00A92">
            <w:pPr>
              <w:jc w:val="both"/>
              <w:rPr>
                <w:rFonts w:eastAsia="Calibri"/>
                <w:b/>
                <w:szCs w:val="22"/>
              </w:rPr>
            </w:pPr>
            <w:r>
              <w:rPr>
                <w:rFonts w:eastAsia="Calibri"/>
                <w:b/>
                <w:szCs w:val="22"/>
              </w:rPr>
              <w:t>1.2.</w:t>
            </w:r>
          </w:p>
        </w:tc>
        <w:tc>
          <w:tcPr>
            <w:tcW w:w="2693" w:type="dxa"/>
            <w:shd w:val="clear" w:color="auto" w:fill="auto"/>
          </w:tcPr>
          <w:p w14:paraId="34528204" w14:textId="77777777" w:rsidR="00CF6B4C" w:rsidRDefault="00B00A92">
            <w:pPr>
              <w:jc w:val="both"/>
              <w:rPr>
                <w:rFonts w:ascii="Calibri" w:eastAsia="Calibri" w:hAnsi="Calibri"/>
                <w:b/>
                <w:sz w:val="22"/>
                <w:szCs w:val="22"/>
              </w:rPr>
            </w:pPr>
            <w:r>
              <w:rPr>
                <w:rFonts w:eastAsia="Calibri"/>
                <w:b/>
                <w:szCs w:val="22"/>
              </w:rPr>
              <w:t>Fizinio aktyvumo skatinimo procesų ir rezultatų vertinimas</w:t>
            </w:r>
          </w:p>
        </w:tc>
        <w:tc>
          <w:tcPr>
            <w:tcW w:w="5954" w:type="dxa"/>
            <w:shd w:val="clear" w:color="auto" w:fill="auto"/>
          </w:tcPr>
          <w:p w14:paraId="34528205" w14:textId="77777777" w:rsidR="00CF6B4C" w:rsidRDefault="00B00A92">
            <w:pPr>
              <w:jc w:val="both"/>
              <w:rPr>
                <w:rFonts w:eastAsia="Calibri"/>
                <w:szCs w:val="22"/>
              </w:rPr>
            </w:pPr>
            <w:r>
              <w:rPr>
                <w:rFonts w:eastAsia="Calibri"/>
                <w:szCs w:val="22"/>
              </w:rPr>
              <w:t>Kaip numatote ateityje vertinti fizinio aktyvumo skatinimo procesus ir rezultatus?</w:t>
            </w:r>
          </w:p>
          <w:p w14:paraId="34528206" w14:textId="77777777" w:rsidR="00CF6B4C" w:rsidRDefault="00CF6B4C">
            <w:pPr>
              <w:jc w:val="both"/>
              <w:rPr>
                <w:rFonts w:eastAsia="Calibri"/>
                <w:szCs w:val="22"/>
              </w:rPr>
            </w:pPr>
          </w:p>
        </w:tc>
        <w:tc>
          <w:tcPr>
            <w:tcW w:w="4961" w:type="dxa"/>
            <w:shd w:val="clear" w:color="auto" w:fill="auto"/>
          </w:tcPr>
          <w:p w14:paraId="34528207" w14:textId="77777777" w:rsidR="00CF6B4C" w:rsidRDefault="00CF6B4C">
            <w:pPr>
              <w:jc w:val="both"/>
              <w:rPr>
                <w:rFonts w:eastAsia="Calibri"/>
                <w:szCs w:val="22"/>
              </w:rPr>
            </w:pPr>
          </w:p>
        </w:tc>
      </w:tr>
      <w:tr w:rsidR="00CF6B4C" w14:paraId="3452820A" w14:textId="77777777">
        <w:tc>
          <w:tcPr>
            <w:tcW w:w="14317" w:type="dxa"/>
            <w:gridSpan w:val="4"/>
            <w:shd w:val="clear" w:color="auto" w:fill="auto"/>
          </w:tcPr>
          <w:p w14:paraId="34528209" w14:textId="77777777" w:rsidR="00CF6B4C" w:rsidRDefault="00B00A92">
            <w:pPr>
              <w:jc w:val="center"/>
              <w:rPr>
                <w:rFonts w:ascii="Calibri" w:eastAsia="Calibri" w:hAnsi="Calibri"/>
                <w:sz w:val="22"/>
                <w:szCs w:val="22"/>
              </w:rPr>
            </w:pPr>
            <w:r>
              <w:rPr>
                <w:rFonts w:eastAsia="Calibri"/>
                <w:b/>
                <w:szCs w:val="22"/>
              </w:rPr>
              <w:t>2. Veiklos sritis – fizinį aktyvumą skatinanti veikla</w:t>
            </w:r>
          </w:p>
        </w:tc>
      </w:tr>
      <w:tr w:rsidR="00CF6B4C" w14:paraId="3452820F" w14:textId="77777777">
        <w:tc>
          <w:tcPr>
            <w:tcW w:w="709" w:type="dxa"/>
            <w:vMerge w:val="restart"/>
            <w:shd w:val="clear" w:color="auto" w:fill="auto"/>
          </w:tcPr>
          <w:p w14:paraId="3452820B" w14:textId="77777777" w:rsidR="00CF6B4C" w:rsidRDefault="00B00A92">
            <w:pPr>
              <w:jc w:val="both"/>
              <w:rPr>
                <w:rFonts w:eastAsia="Calibri"/>
                <w:b/>
                <w:szCs w:val="22"/>
              </w:rPr>
            </w:pPr>
            <w:r>
              <w:rPr>
                <w:rFonts w:eastAsia="Calibri"/>
                <w:b/>
                <w:szCs w:val="22"/>
              </w:rPr>
              <w:t>2.1.</w:t>
            </w:r>
          </w:p>
        </w:tc>
        <w:tc>
          <w:tcPr>
            <w:tcW w:w="2693" w:type="dxa"/>
            <w:vMerge w:val="restart"/>
            <w:shd w:val="clear" w:color="auto" w:fill="auto"/>
          </w:tcPr>
          <w:p w14:paraId="3452820C" w14:textId="77777777" w:rsidR="00CF6B4C" w:rsidRDefault="00B00A92">
            <w:pPr>
              <w:jc w:val="both"/>
              <w:rPr>
                <w:rFonts w:ascii="Calibri" w:eastAsia="Calibri" w:hAnsi="Calibri"/>
                <w:b/>
                <w:sz w:val="22"/>
                <w:szCs w:val="22"/>
              </w:rPr>
            </w:pPr>
            <w:r>
              <w:rPr>
                <w:rFonts w:eastAsia="Calibri"/>
                <w:b/>
                <w:szCs w:val="22"/>
              </w:rPr>
              <w:t>Vertybinių nuostatų, komunikacinių ir technologinių įgūdžių formavimas, mokymas kelti individualius  tikslus ir jų siekti  fizinio aktyvumo priemonėmis</w:t>
            </w:r>
          </w:p>
        </w:tc>
        <w:tc>
          <w:tcPr>
            <w:tcW w:w="5954" w:type="dxa"/>
            <w:shd w:val="clear" w:color="auto" w:fill="auto"/>
          </w:tcPr>
          <w:p w14:paraId="3452820D" w14:textId="77777777" w:rsidR="00CF6B4C" w:rsidRDefault="00B00A92">
            <w:pPr>
              <w:tabs>
                <w:tab w:val="left" w:pos="740"/>
              </w:tabs>
              <w:jc w:val="both"/>
              <w:rPr>
                <w:rFonts w:eastAsia="Calibri"/>
                <w:szCs w:val="24"/>
              </w:rPr>
            </w:pPr>
            <w:r>
              <w:rPr>
                <w:rFonts w:eastAsia="Calibri"/>
                <w:szCs w:val="24"/>
              </w:rPr>
              <w:t>Kaip numatote fizinio aktyvumo priemonėmis ugdyti mokinių bendradarbiavimo, komandinio darbo įgūdžius, kilnaus elgesio ir kitas sporto vertybes?</w:t>
            </w:r>
          </w:p>
        </w:tc>
        <w:tc>
          <w:tcPr>
            <w:tcW w:w="4961" w:type="dxa"/>
            <w:shd w:val="clear" w:color="auto" w:fill="auto"/>
          </w:tcPr>
          <w:p w14:paraId="3452820E" w14:textId="77777777" w:rsidR="00CF6B4C" w:rsidRDefault="00CF6B4C">
            <w:pPr>
              <w:jc w:val="both"/>
              <w:rPr>
                <w:rFonts w:eastAsia="Calibri"/>
                <w:szCs w:val="22"/>
              </w:rPr>
            </w:pPr>
          </w:p>
        </w:tc>
      </w:tr>
      <w:tr w:rsidR="00CF6B4C" w14:paraId="34528214" w14:textId="77777777">
        <w:tc>
          <w:tcPr>
            <w:tcW w:w="709" w:type="dxa"/>
            <w:vMerge/>
            <w:shd w:val="clear" w:color="auto" w:fill="auto"/>
          </w:tcPr>
          <w:p w14:paraId="34528210" w14:textId="77777777" w:rsidR="00CF6B4C" w:rsidRDefault="00CF6B4C">
            <w:pPr>
              <w:jc w:val="both"/>
              <w:rPr>
                <w:rFonts w:eastAsia="Calibri"/>
                <w:szCs w:val="22"/>
              </w:rPr>
            </w:pPr>
          </w:p>
        </w:tc>
        <w:tc>
          <w:tcPr>
            <w:tcW w:w="2693" w:type="dxa"/>
            <w:vMerge/>
            <w:shd w:val="clear" w:color="auto" w:fill="auto"/>
          </w:tcPr>
          <w:p w14:paraId="34528211" w14:textId="77777777" w:rsidR="00CF6B4C" w:rsidRDefault="00CF6B4C">
            <w:pPr>
              <w:jc w:val="both"/>
              <w:rPr>
                <w:rFonts w:ascii="Calibri" w:eastAsia="Calibri" w:hAnsi="Calibri"/>
                <w:sz w:val="22"/>
                <w:szCs w:val="22"/>
              </w:rPr>
            </w:pPr>
          </w:p>
        </w:tc>
        <w:tc>
          <w:tcPr>
            <w:tcW w:w="5954" w:type="dxa"/>
            <w:shd w:val="clear" w:color="auto" w:fill="auto"/>
          </w:tcPr>
          <w:p w14:paraId="34528212" w14:textId="77777777" w:rsidR="00CF6B4C" w:rsidRDefault="00B00A92">
            <w:pPr>
              <w:tabs>
                <w:tab w:val="left" w:pos="740"/>
              </w:tabs>
              <w:jc w:val="both"/>
              <w:rPr>
                <w:rFonts w:eastAsia="Calibri"/>
                <w:szCs w:val="24"/>
              </w:rPr>
            </w:pPr>
            <w:r>
              <w:rPr>
                <w:rFonts w:eastAsia="Calibri"/>
                <w:szCs w:val="24"/>
              </w:rPr>
              <w:t xml:space="preserve">Ar numatote supažindinti mokinius ir juos mokyti fizinio ugdymo programose nustatytų ir kitų naujų, netradicinių sporto šakų ir (arba) fizinio aktyvumo veiklų ateityje? Pagal galimybes prašome išvardyti preliminariai planuojamas veiklas. </w:t>
            </w:r>
          </w:p>
        </w:tc>
        <w:tc>
          <w:tcPr>
            <w:tcW w:w="4961" w:type="dxa"/>
            <w:shd w:val="clear" w:color="auto" w:fill="auto"/>
          </w:tcPr>
          <w:p w14:paraId="34528213" w14:textId="77777777" w:rsidR="00CF6B4C" w:rsidRDefault="00CF6B4C">
            <w:pPr>
              <w:jc w:val="both"/>
              <w:rPr>
                <w:rFonts w:eastAsia="Calibri"/>
                <w:szCs w:val="22"/>
              </w:rPr>
            </w:pPr>
          </w:p>
        </w:tc>
      </w:tr>
      <w:tr w:rsidR="00CF6B4C" w14:paraId="34528219" w14:textId="77777777">
        <w:tc>
          <w:tcPr>
            <w:tcW w:w="709" w:type="dxa"/>
            <w:vMerge/>
            <w:shd w:val="clear" w:color="auto" w:fill="auto"/>
          </w:tcPr>
          <w:p w14:paraId="34528215" w14:textId="77777777" w:rsidR="00CF6B4C" w:rsidRDefault="00CF6B4C">
            <w:pPr>
              <w:jc w:val="both"/>
              <w:rPr>
                <w:rFonts w:eastAsia="Calibri"/>
                <w:szCs w:val="22"/>
              </w:rPr>
            </w:pPr>
          </w:p>
        </w:tc>
        <w:tc>
          <w:tcPr>
            <w:tcW w:w="2693" w:type="dxa"/>
            <w:vMerge/>
            <w:shd w:val="clear" w:color="auto" w:fill="auto"/>
          </w:tcPr>
          <w:p w14:paraId="34528216" w14:textId="77777777" w:rsidR="00CF6B4C" w:rsidRDefault="00CF6B4C">
            <w:pPr>
              <w:jc w:val="both"/>
              <w:rPr>
                <w:rFonts w:ascii="Calibri" w:eastAsia="Calibri" w:hAnsi="Calibri"/>
                <w:sz w:val="22"/>
                <w:szCs w:val="22"/>
              </w:rPr>
            </w:pPr>
          </w:p>
        </w:tc>
        <w:tc>
          <w:tcPr>
            <w:tcW w:w="5954" w:type="dxa"/>
            <w:shd w:val="clear" w:color="auto" w:fill="auto"/>
          </w:tcPr>
          <w:p w14:paraId="34528217" w14:textId="77777777" w:rsidR="00CF6B4C" w:rsidRDefault="00B00A92">
            <w:pPr>
              <w:tabs>
                <w:tab w:val="left" w:pos="740"/>
              </w:tabs>
              <w:jc w:val="both"/>
              <w:rPr>
                <w:rFonts w:eastAsia="Calibri"/>
                <w:szCs w:val="24"/>
              </w:rPr>
            </w:pPr>
            <w:r>
              <w:rPr>
                <w:rFonts w:eastAsia="Calibri"/>
                <w:szCs w:val="24"/>
              </w:rPr>
              <w:t xml:space="preserve">Kaip numatote naudotis informacinėmis technologijomis (mobiliosiomis aplikacijomis, išmaniosiomis programomis, virtualiais žaidimais ir kt.) skatindami mokinių fizinį </w:t>
            </w:r>
            <w:r>
              <w:rPr>
                <w:rFonts w:eastAsia="Calibri"/>
                <w:szCs w:val="24"/>
              </w:rPr>
              <w:lastRenderedPageBreak/>
              <w:t xml:space="preserve">aktyvumą pamokų, pertraukų, neformaliojo švietimo metu? </w:t>
            </w:r>
          </w:p>
        </w:tc>
        <w:tc>
          <w:tcPr>
            <w:tcW w:w="4961" w:type="dxa"/>
            <w:shd w:val="clear" w:color="auto" w:fill="auto"/>
          </w:tcPr>
          <w:p w14:paraId="34528218" w14:textId="77777777" w:rsidR="00CF6B4C" w:rsidRDefault="00CF6B4C">
            <w:pPr>
              <w:jc w:val="both"/>
              <w:rPr>
                <w:rFonts w:eastAsia="Calibri"/>
                <w:szCs w:val="22"/>
              </w:rPr>
            </w:pPr>
          </w:p>
        </w:tc>
      </w:tr>
      <w:tr w:rsidR="00CF6B4C" w14:paraId="3452821E" w14:textId="77777777">
        <w:tc>
          <w:tcPr>
            <w:tcW w:w="709" w:type="dxa"/>
            <w:vMerge/>
            <w:shd w:val="clear" w:color="auto" w:fill="auto"/>
          </w:tcPr>
          <w:p w14:paraId="3452821A" w14:textId="77777777" w:rsidR="00CF6B4C" w:rsidRDefault="00CF6B4C">
            <w:pPr>
              <w:jc w:val="both"/>
              <w:rPr>
                <w:rFonts w:eastAsia="Calibri"/>
                <w:szCs w:val="22"/>
              </w:rPr>
            </w:pPr>
          </w:p>
        </w:tc>
        <w:tc>
          <w:tcPr>
            <w:tcW w:w="2693" w:type="dxa"/>
            <w:vMerge/>
            <w:shd w:val="clear" w:color="auto" w:fill="auto"/>
          </w:tcPr>
          <w:p w14:paraId="3452821B" w14:textId="77777777" w:rsidR="00CF6B4C" w:rsidRDefault="00CF6B4C">
            <w:pPr>
              <w:jc w:val="both"/>
              <w:rPr>
                <w:rFonts w:ascii="Calibri" w:eastAsia="Calibri" w:hAnsi="Calibri"/>
                <w:sz w:val="22"/>
                <w:szCs w:val="22"/>
              </w:rPr>
            </w:pPr>
          </w:p>
        </w:tc>
        <w:tc>
          <w:tcPr>
            <w:tcW w:w="5954" w:type="dxa"/>
            <w:shd w:val="clear" w:color="auto" w:fill="auto"/>
          </w:tcPr>
          <w:p w14:paraId="3452821C" w14:textId="77777777" w:rsidR="00CF6B4C" w:rsidRDefault="00B00A92">
            <w:pPr>
              <w:jc w:val="both"/>
              <w:rPr>
                <w:rFonts w:eastAsia="Calibri"/>
                <w:szCs w:val="22"/>
              </w:rPr>
            </w:pPr>
            <w:r>
              <w:rPr>
                <w:rFonts w:eastAsia="Calibri"/>
                <w:szCs w:val="22"/>
              </w:rPr>
              <w:t xml:space="preserve">Ar numatote vykdyti mokinių fizinio pajėgumo nustatymą naudojant standartizuotus nacionalinius arba tarptautinius fizinio pajėgumo testus (mažiausiai kartą per metus)? </w:t>
            </w:r>
          </w:p>
        </w:tc>
        <w:tc>
          <w:tcPr>
            <w:tcW w:w="4961" w:type="dxa"/>
            <w:shd w:val="clear" w:color="auto" w:fill="auto"/>
          </w:tcPr>
          <w:p w14:paraId="3452821D" w14:textId="77777777" w:rsidR="00CF6B4C" w:rsidRDefault="00CF6B4C">
            <w:pPr>
              <w:jc w:val="both"/>
              <w:rPr>
                <w:rFonts w:eastAsia="Calibri"/>
                <w:szCs w:val="22"/>
              </w:rPr>
            </w:pPr>
          </w:p>
        </w:tc>
      </w:tr>
      <w:tr w:rsidR="00CF6B4C" w14:paraId="34528223" w14:textId="77777777">
        <w:tc>
          <w:tcPr>
            <w:tcW w:w="709" w:type="dxa"/>
            <w:vMerge/>
            <w:shd w:val="clear" w:color="auto" w:fill="auto"/>
          </w:tcPr>
          <w:p w14:paraId="3452821F" w14:textId="77777777" w:rsidR="00CF6B4C" w:rsidRDefault="00CF6B4C">
            <w:pPr>
              <w:jc w:val="both"/>
              <w:rPr>
                <w:rFonts w:eastAsia="Calibri"/>
                <w:szCs w:val="22"/>
              </w:rPr>
            </w:pPr>
          </w:p>
        </w:tc>
        <w:tc>
          <w:tcPr>
            <w:tcW w:w="2693" w:type="dxa"/>
            <w:vMerge/>
            <w:shd w:val="clear" w:color="auto" w:fill="auto"/>
          </w:tcPr>
          <w:p w14:paraId="34528220" w14:textId="77777777" w:rsidR="00CF6B4C" w:rsidRDefault="00CF6B4C">
            <w:pPr>
              <w:jc w:val="both"/>
              <w:rPr>
                <w:rFonts w:ascii="Calibri" w:eastAsia="Calibri" w:hAnsi="Calibri"/>
                <w:sz w:val="22"/>
                <w:szCs w:val="22"/>
              </w:rPr>
            </w:pPr>
          </w:p>
        </w:tc>
        <w:tc>
          <w:tcPr>
            <w:tcW w:w="5954" w:type="dxa"/>
            <w:shd w:val="clear" w:color="auto" w:fill="auto"/>
          </w:tcPr>
          <w:p w14:paraId="34528221" w14:textId="77777777" w:rsidR="00CF6B4C" w:rsidRDefault="00B00A92">
            <w:pPr>
              <w:jc w:val="both"/>
              <w:rPr>
                <w:rFonts w:eastAsia="Calibri"/>
                <w:szCs w:val="22"/>
              </w:rPr>
            </w:pPr>
            <w:r>
              <w:rPr>
                <w:rFonts w:eastAsia="Calibri"/>
                <w:szCs w:val="22"/>
              </w:rPr>
              <w:t xml:space="preserve">Kaip pagal gautus fizinio pajėgumo nustatymo rezultatus numatote stebėti mokinių fizinio pajėgumo kaitą, teikti individualizuotas konsultacijas, nustatyti individualius tikslus, vertinti asmeninius fizinio pajėgumo gerinimo pasiekimus? </w:t>
            </w:r>
          </w:p>
        </w:tc>
        <w:tc>
          <w:tcPr>
            <w:tcW w:w="4961" w:type="dxa"/>
            <w:shd w:val="clear" w:color="auto" w:fill="auto"/>
          </w:tcPr>
          <w:p w14:paraId="34528222" w14:textId="77777777" w:rsidR="00CF6B4C" w:rsidRDefault="00CF6B4C">
            <w:pPr>
              <w:jc w:val="both"/>
              <w:rPr>
                <w:rFonts w:eastAsia="Calibri"/>
                <w:szCs w:val="22"/>
              </w:rPr>
            </w:pPr>
          </w:p>
        </w:tc>
      </w:tr>
      <w:tr w:rsidR="00CF6B4C" w14:paraId="3452822C" w14:textId="77777777">
        <w:tc>
          <w:tcPr>
            <w:tcW w:w="709" w:type="dxa"/>
            <w:vMerge w:val="restart"/>
            <w:shd w:val="clear" w:color="auto" w:fill="auto"/>
          </w:tcPr>
          <w:p w14:paraId="34528224" w14:textId="77777777" w:rsidR="00CF6B4C" w:rsidRDefault="00B00A92">
            <w:pPr>
              <w:jc w:val="both"/>
              <w:rPr>
                <w:rFonts w:eastAsia="Calibri"/>
                <w:b/>
                <w:szCs w:val="22"/>
              </w:rPr>
            </w:pPr>
            <w:r>
              <w:rPr>
                <w:rFonts w:eastAsia="Calibri"/>
                <w:b/>
                <w:szCs w:val="22"/>
              </w:rPr>
              <w:t>2.2.</w:t>
            </w:r>
          </w:p>
        </w:tc>
        <w:tc>
          <w:tcPr>
            <w:tcW w:w="2693" w:type="dxa"/>
            <w:vMerge w:val="restart"/>
            <w:shd w:val="clear" w:color="auto" w:fill="auto"/>
          </w:tcPr>
          <w:p w14:paraId="34528225" w14:textId="77777777" w:rsidR="00CF6B4C" w:rsidRDefault="00B00A92">
            <w:pPr>
              <w:jc w:val="both"/>
              <w:rPr>
                <w:rFonts w:ascii="Calibri" w:eastAsia="Calibri" w:hAnsi="Calibri"/>
                <w:b/>
                <w:sz w:val="22"/>
                <w:szCs w:val="22"/>
              </w:rPr>
            </w:pPr>
            <w:r>
              <w:rPr>
                <w:rFonts w:eastAsia="Calibri"/>
                <w:b/>
                <w:szCs w:val="22"/>
              </w:rPr>
              <w:t>Fiziškai aktyvios veiklos raiškos būdai</w:t>
            </w:r>
          </w:p>
        </w:tc>
        <w:tc>
          <w:tcPr>
            <w:tcW w:w="5954" w:type="dxa"/>
            <w:shd w:val="clear" w:color="auto" w:fill="auto"/>
          </w:tcPr>
          <w:p w14:paraId="34528226" w14:textId="77777777" w:rsidR="00CF6B4C" w:rsidRDefault="00B00A92">
            <w:pPr>
              <w:jc w:val="both"/>
              <w:rPr>
                <w:rFonts w:eastAsia="Calibri"/>
                <w:i/>
                <w:iCs/>
                <w:szCs w:val="24"/>
              </w:rPr>
            </w:pPr>
            <w:r>
              <w:rPr>
                <w:rFonts w:eastAsia="Calibri"/>
                <w:szCs w:val="24"/>
              </w:rPr>
              <w:t>Ar bus vykdomos 3 ir daugiau fizinio ugdymo pamokos, įskaitant šokių pamokas, per savaitę (</w:t>
            </w:r>
            <w:r>
              <w:rPr>
                <w:rFonts w:eastAsia="Calibri"/>
                <w:i/>
                <w:szCs w:val="24"/>
              </w:rPr>
              <w:t>mokykloje, vykdančioje bendrojo ugdymo programas</w:t>
            </w:r>
            <w:r>
              <w:rPr>
                <w:rFonts w:eastAsia="Calibri"/>
                <w:i/>
                <w:iCs/>
                <w:szCs w:val="24"/>
              </w:rPr>
              <w:t>)?</w:t>
            </w:r>
          </w:p>
          <w:p w14:paraId="34528227" w14:textId="77777777" w:rsidR="00CF6B4C" w:rsidRDefault="00B00A92">
            <w:pPr>
              <w:jc w:val="both"/>
              <w:rPr>
                <w:rFonts w:eastAsia="Calibri"/>
                <w:szCs w:val="24"/>
              </w:rPr>
            </w:pPr>
            <w:r>
              <w:rPr>
                <w:rFonts w:eastAsia="Calibri"/>
                <w:szCs w:val="24"/>
              </w:rPr>
              <w:t>Ar bus organizuojama</w:t>
            </w:r>
            <w:r>
              <w:rPr>
                <w:rFonts w:eastAsia="Calibri"/>
                <w:i/>
                <w:iCs/>
                <w:szCs w:val="24"/>
              </w:rPr>
              <w:t xml:space="preserve"> </w:t>
            </w:r>
            <w:r>
              <w:rPr>
                <w:rFonts w:eastAsia="Calibri"/>
                <w:szCs w:val="24"/>
              </w:rPr>
              <w:t>2 valandų trukmės fizinio aktyvumo veikla (</w:t>
            </w:r>
            <w:r>
              <w:rPr>
                <w:rFonts w:eastAsia="Calibri"/>
                <w:i/>
                <w:szCs w:val="24"/>
              </w:rPr>
              <w:t>mokykloje, vykdančioje</w:t>
            </w:r>
            <w:r>
              <w:rPr>
                <w:rFonts w:eastAsia="Calibri"/>
                <w:szCs w:val="24"/>
              </w:rPr>
              <w:t xml:space="preserve"> </w:t>
            </w:r>
            <w:r>
              <w:rPr>
                <w:rFonts w:eastAsia="Calibri"/>
                <w:i/>
                <w:iCs/>
                <w:szCs w:val="24"/>
              </w:rPr>
              <w:t>ikimokyklinio ir priešmokyklinio ugdymo  programas</w:t>
            </w:r>
            <w:r>
              <w:rPr>
                <w:rFonts w:eastAsia="Calibri"/>
                <w:szCs w:val="24"/>
              </w:rPr>
              <w:t xml:space="preserve">)? </w:t>
            </w:r>
          </w:p>
          <w:p w14:paraId="34528228" w14:textId="77777777" w:rsidR="00CF6B4C" w:rsidRDefault="00B00A92">
            <w:pPr>
              <w:tabs>
                <w:tab w:val="left" w:pos="740"/>
              </w:tabs>
              <w:jc w:val="both"/>
              <w:rPr>
                <w:rFonts w:eastAsia="Calibri"/>
                <w:szCs w:val="24"/>
              </w:rPr>
            </w:pPr>
            <w:r>
              <w:rPr>
                <w:rFonts w:eastAsia="Calibri"/>
                <w:szCs w:val="24"/>
              </w:rPr>
              <w:t>Ar bus vykdomos 3 ir daugiau fizinio ugdymo pamokos per savaitę (</w:t>
            </w:r>
            <w:r>
              <w:rPr>
                <w:rFonts w:eastAsia="Calibri"/>
                <w:i/>
                <w:szCs w:val="24"/>
              </w:rPr>
              <w:t>mokykloje, vykdančioje pirminį profesinį mokymą mokykline profesinio mokymo organizavimo forma</w:t>
            </w:r>
            <w:r>
              <w:rPr>
                <w:rFonts w:eastAsia="Calibri"/>
                <w:szCs w:val="24"/>
              </w:rPr>
              <w:t>)?</w:t>
            </w:r>
          </w:p>
          <w:p w14:paraId="34528229" w14:textId="77777777" w:rsidR="00CF6B4C" w:rsidRDefault="00B00A92">
            <w:pPr>
              <w:jc w:val="both"/>
              <w:rPr>
                <w:rFonts w:eastAsia="Calibri"/>
                <w:szCs w:val="24"/>
              </w:rPr>
            </w:pPr>
            <w:r>
              <w:rPr>
                <w:rFonts w:eastAsia="Calibri"/>
                <w:szCs w:val="24"/>
              </w:rPr>
              <w:t>Ar bus sudaryta galimybė pasirinkti dalyką, skirtą studijuojančių asmenų aktyviai fizinei veiklai, pirmosios pakopos ir vientisųjų studijų programose (</w:t>
            </w:r>
            <w:r>
              <w:rPr>
                <w:rFonts w:eastAsia="Calibri"/>
                <w:i/>
                <w:iCs/>
                <w:szCs w:val="24"/>
              </w:rPr>
              <w:t>aukštosiose mokyklose</w:t>
            </w:r>
            <w:r>
              <w:rPr>
                <w:rFonts w:eastAsia="Calibri"/>
                <w:szCs w:val="24"/>
              </w:rPr>
              <w:t xml:space="preserve">)? </w:t>
            </w:r>
          </w:p>
          <w:p w14:paraId="3452822A" w14:textId="77777777" w:rsidR="00CF6B4C" w:rsidRDefault="00B00A92">
            <w:pPr>
              <w:jc w:val="both"/>
              <w:rPr>
                <w:rFonts w:eastAsia="Calibri"/>
                <w:szCs w:val="24"/>
              </w:rPr>
            </w:pPr>
            <w:r>
              <w:rPr>
                <w:rFonts w:eastAsia="Calibri"/>
                <w:szCs w:val="24"/>
              </w:rPr>
              <w:t>(Pasirenkamas vienas variantas)</w:t>
            </w:r>
            <w:r>
              <w:rPr>
                <w:rFonts w:ascii="Calibri" w:eastAsia="Calibri" w:hAnsi="Calibri"/>
                <w:sz w:val="22"/>
                <w:szCs w:val="22"/>
              </w:rPr>
              <w:t xml:space="preserve"> </w:t>
            </w:r>
          </w:p>
        </w:tc>
        <w:tc>
          <w:tcPr>
            <w:tcW w:w="4961" w:type="dxa"/>
            <w:shd w:val="clear" w:color="auto" w:fill="auto"/>
          </w:tcPr>
          <w:p w14:paraId="3452822B" w14:textId="77777777" w:rsidR="00CF6B4C" w:rsidRDefault="00CF6B4C">
            <w:pPr>
              <w:jc w:val="both"/>
              <w:rPr>
                <w:rFonts w:eastAsia="Calibri"/>
                <w:szCs w:val="22"/>
              </w:rPr>
            </w:pPr>
          </w:p>
        </w:tc>
      </w:tr>
      <w:tr w:rsidR="00CF6B4C" w14:paraId="34528231" w14:textId="77777777">
        <w:tc>
          <w:tcPr>
            <w:tcW w:w="709" w:type="dxa"/>
            <w:vMerge/>
            <w:shd w:val="clear" w:color="auto" w:fill="auto"/>
          </w:tcPr>
          <w:p w14:paraId="3452822D" w14:textId="77777777" w:rsidR="00CF6B4C" w:rsidRDefault="00CF6B4C">
            <w:pPr>
              <w:jc w:val="both"/>
              <w:rPr>
                <w:rFonts w:eastAsia="Calibri"/>
                <w:szCs w:val="22"/>
              </w:rPr>
            </w:pPr>
          </w:p>
        </w:tc>
        <w:tc>
          <w:tcPr>
            <w:tcW w:w="2693" w:type="dxa"/>
            <w:vMerge/>
            <w:shd w:val="clear" w:color="auto" w:fill="auto"/>
          </w:tcPr>
          <w:p w14:paraId="3452822E" w14:textId="77777777" w:rsidR="00CF6B4C" w:rsidRDefault="00CF6B4C">
            <w:pPr>
              <w:jc w:val="both"/>
              <w:rPr>
                <w:rFonts w:ascii="Calibri" w:eastAsia="Calibri" w:hAnsi="Calibri"/>
                <w:sz w:val="22"/>
                <w:szCs w:val="22"/>
              </w:rPr>
            </w:pPr>
          </w:p>
        </w:tc>
        <w:tc>
          <w:tcPr>
            <w:tcW w:w="5954" w:type="dxa"/>
            <w:shd w:val="clear" w:color="auto" w:fill="auto"/>
          </w:tcPr>
          <w:p w14:paraId="3452822F" w14:textId="77777777" w:rsidR="00CF6B4C" w:rsidRDefault="00B00A92">
            <w:pPr>
              <w:jc w:val="both"/>
              <w:rPr>
                <w:rFonts w:eastAsia="Calibri"/>
                <w:szCs w:val="22"/>
              </w:rPr>
            </w:pPr>
            <w:r>
              <w:rPr>
                <w:rFonts w:eastAsia="Calibri"/>
                <w:szCs w:val="22"/>
              </w:rPr>
              <w:t xml:space="preserve">Kokias pasyvaus sėdėjimo pamokų metu trumpinimo priemones numatote taikyti? </w:t>
            </w:r>
          </w:p>
        </w:tc>
        <w:tc>
          <w:tcPr>
            <w:tcW w:w="4961" w:type="dxa"/>
            <w:shd w:val="clear" w:color="auto" w:fill="auto"/>
          </w:tcPr>
          <w:p w14:paraId="34528230" w14:textId="77777777" w:rsidR="00CF6B4C" w:rsidRDefault="00CF6B4C">
            <w:pPr>
              <w:jc w:val="both"/>
              <w:rPr>
                <w:rFonts w:eastAsia="Calibri"/>
                <w:szCs w:val="22"/>
              </w:rPr>
            </w:pPr>
          </w:p>
        </w:tc>
      </w:tr>
      <w:tr w:rsidR="00CF6B4C" w14:paraId="34528236" w14:textId="77777777">
        <w:tc>
          <w:tcPr>
            <w:tcW w:w="709" w:type="dxa"/>
            <w:vMerge/>
            <w:shd w:val="clear" w:color="auto" w:fill="auto"/>
          </w:tcPr>
          <w:p w14:paraId="34528232" w14:textId="77777777" w:rsidR="00CF6B4C" w:rsidRDefault="00CF6B4C">
            <w:pPr>
              <w:jc w:val="both"/>
              <w:rPr>
                <w:rFonts w:eastAsia="Calibri"/>
                <w:szCs w:val="22"/>
              </w:rPr>
            </w:pPr>
          </w:p>
        </w:tc>
        <w:tc>
          <w:tcPr>
            <w:tcW w:w="2693" w:type="dxa"/>
            <w:vMerge/>
            <w:shd w:val="clear" w:color="auto" w:fill="auto"/>
          </w:tcPr>
          <w:p w14:paraId="34528233" w14:textId="77777777" w:rsidR="00CF6B4C" w:rsidRDefault="00CF6B4C">
            <w:pPr>
              <w:jc w:val="both"/>
              <w:rPr>
                <w:rFonts w:ascii="Calibri" w:eastAsia="Calibri" w:hAnsi="Calibri"/>
                <w:sz w:val="22"/>
                <w:szCs w:val="22"/>
              </w:rPr>
            </w:pPr>
          </w:p>
        </w:tc>
        <w:tc>
          <w:tcPr>
            <w:tcW w:w="5954" w:type="dxa"/>
            <w:shd w:val="clear" w:color="auto" w:fill="auto"/>
          </w:tcPr>
          <w:p w14:paraId="34528234" w14:textId="77777777" w:rsidR="00CF6B4C" w:rsidRDefault="00B00A92">
            <w:pPr>
              <w:jc w:val="both"/>
              <w:rPr>
                <w:rFonts w:eastAsia="Calibri"/>
                <w:szCs w:val="22"/>
              </w:rPr>
            </w:pPr>
            <w:r>
              <w:rPr>
                <w:rFonts w:eastAsia="Calibri"/>
                <w:szCs w:val="22"/>
              </w:rPr>
              <w:t xml:space="preserve">Kokią fiziškai aktyvią veiklą numatote organizuoti pertraukų metu? </w:t>
            </w:r>
          </w:p>
        </w:tc>
        <w:tc>
          <w:tcPr>
            <w:tcW w:w="4961" w:type="dxa"/>
            <w:shd w:val="clear" w:color="auto" w:fill="auto"/>
          </w:tcPr>
          <w:p w14:paraId="34528235" w14:textId="77777777" w:rsidR="00CF6B4C" w:rsidRDefault="00CF6B4C">
            <w:pPr>
              <w:jc w:val="both"/>
              <w:rPr>
                <w:rFonts w:eastAsia="Calibri"/>
                <w:szCs w:val="22"/>
              </w:rPr>
            </w:pPr>
          </w:p>
        </w:tc>
      </w:tr>
      <w:tr w:rsidR="00CF6B4C" w14:paraId="3452823B" w14:textId="77777777">
        <w:tc>
          <w:tcPr>
            <w:tcW w:w="709" w:type="dxa"/>
            <w:vMerge/>
            <w:shd w:val="clear" w:color="auto" w:fill="auto"/>
          </w:tcPr>
          <w:p w14:paraId="34528237" w14:textId="77777777" w:rsidR="00CF6B4C" w:rsidRDefault="00CF6B4C">
            <w:pPr>
              <w:jc w:val="both"/>
              <w:rPr>
                <w:rFonts w:eastAsia="Calibri"/>
                <w:szCs w:val="22"/>
              </w:rPr>
            </w:pPr>
          </w:p>
        </w:tc>
        <w:tc>
          <w:tcPr>
            <w:tcW w:w="2693" w:type="dxa"/>
            <w:vMerge/>
            <w:shd w:val="clear" w:color="auto" w:fill="auto"/>
          </w:tcPr>
          <w:p w14:paraId="34528238" w14:textId="77777777" w:rsidR="00CF6B4C" w:rsidRDefault="00CF6B4C">
            <w:pPr>
              <w:jc w:val="both"/>
              <w:rPr>
                <w:rFonts w:ascii="Calibri" w:eastAsia="Calibri" w:hAnsi="Calibri"/>
                <w:sz w:val="22"/>
                <w:szCs w:val="22"/>
              </w:rPr>
            </w:pPr>
          </w:p>
        </w:tc>
        <w:tc>
          <w:tcPr>
            <w:tcW w:w="5954" w:type="dxa"/>
            <w:shd w:val="clear" w:color="auto" w:fill="auto"/>
          </w:tcPr>
          <w:p w14:paraId="34528239" w14:textId="77777777" w:rsidR="00CF6B4C" w:rsidRDefault="00B00A92">
            <w:pPr>
              <w:jc w:val="both"/>
              <w:rPr>
                <w:rFonts w:eastAsia="Calibri"/>
                <w:szCs w:val="22"/>
              </w:rPr>
            </w:pPr>
            <w:r>
              <w:rPr>
                <w:rFonts w:eastAsia="Calibri"/>
                <w:szCs w:val="22"/>
              </w:rPr>
              <w:t xml:space="preserve">Kokią fiziškai aktyvią veiklą numatote organizuoti prieš pamokas? </w:t>
            </w:r>
          </w:p>
        </w:tc>
        <w:tc>
          <w:tcPr>
            <w:tcW w:w="4961" w:type="dxa"/>
            <w:shd w:val="clear" w:color="auto" w:fill="auto"/>
          </w:tcPr>
          <w:p w14:paraId="3452823A" w14:textId="77777777" w:rsidR="00CF6B4C" w:rsidRDefault="00CF6B4C">
            <w:pPr>
              <w:jc w:val="both"/>
              <w:rPr>
                <w:rFonts w:eastAsia="Calibri"/>
                <w:szCs w:val="22"/>
              </w:rPr>
            </w:pPr>
          </w:p>
        </w:tc>
      </w:tr>
      <w:tr w:rsidR="00CF6B4C" w14:paraId="34528240" w14:textId="77777777">
        <w:tc>
          <w:tcPr>
            <w:tcW w:w="709" w:type="dxa"/>
            <w:vMerge/>
            <w:shd w:val="clear" w:color="auto" w:fill="auto"/>
          </w:tcPr>
          <w:p w14:paraId="3452823C" w14:textId="77777777" w:rsidR="00CF6B4C" w:rsidRDefault="00CF6B4C">
            <w:pPr>
              <w:jc w:val="both"/>
              <w:rPr>
                <w:rFonts w:eastAsia="Calibri"/>
                <w:szCs w:val="22"/>
              </w:rPr>
            </w:pPr>
          </w:p>
        </w:tc>
        <w:tc>
          <w:tcPr>
            <w:tcW w:w="2693" w:type="dxa"/>
            <w:vMerge/>
            <w:shd w:val="clear" w:color="auto" w:fill="auto"/>
          </w:tcPr>
          <w:p w14:paraId="3452823D" w14:textId="77777777" w:rsidR="00CF6B4C" w:rsidRDefault="00CF6B4C">
            <w:pPr>
              <w:jc w:val="both"/>
              <w:rPr>
                <w:rFonts w:ascii="Calibri" w:eastAsia="Calibri" w:hAnsi="Calibri"/>
                <w:sz w:val="22"/>
                <w:szCs w:val="22"/>
              </w:rPr>
            </w:pPr>
          </w:p>
        </w:tc>
        <w:tc>
          <w:tcPr>
            <w:tcW w:w="5954" w:type="dxa"/>
            <w:shd w:val="clear" w:color="auto" w:fill="auto"/>
          </w:tcPr>
          <w:p w14:paraId="3452823E" w14:textId="77777777" w:rsidR="00CF6B4C" w:rsidRDefault="00B00A92">
            <w:pPr>
              <w:jc w:val="both"/>
              <w:rPr>
                <w:rFonts w:eastAsia="Calibri"/>
                <w:szCs w:val="22"/>
              </w:rPr>
            </w:pPr>
            <w:r>
              <w:rPr>
                <w:rFonts w:eastAsia="Calibri"/>
                <w:szCs w:val="22"/>
              </w:rPr>
              <w:t>Kokią dalį lėšų nuo visų mokyklos lėšomis finansuojamų būrelių numatote skirti sporto / fizinio aktyvumo būreliams finansuoti?</w:t>
            </w:r>
          </w:p>
        </w:tc>
        <w:tc>
          <w:tcPr>
            <w:tcW w:w="4961" w:type="dxa"/>
            <w:shd w:val="clear" w:color="auto" w:fill="auto"/>
          </w:tcPr>
          <w:p w14:paraId="3452823F" w14:textId="77777777" w:rsidR="00CF6B4C" w:rsidRDefault="00CF6B4C">
            <w:pPr>
              <w:jc w:val="both"/>
              <w:rPr>
                <w:rFonts w:eastAsia="Calibri"/>
                <w:szCs w:val="22"/>
              </w:rPr>
            </w:pPr>
          </w:p>
        </w:tc>
      </w:tr>
      <w:tr w:rsidR="00CF6B4C" w14:paraId="34528245" w14:textId="77777777">
        <w:tc>
          <w:tcPr>
            <w:tcW w:w="709" w:type="dxa"/>
            <w:vMerge/>
            <w:shd w:val="clear" w:color="auto" w:fill="auto"/>
          </w:tcPr>
          <w:p w14:paraId="34528241" w14:textId="77777777" w:rsidR="00CF6B4C" w:rsidRDefault="00CF6B4C">
            <w:pPr>
              <w:jc w:val="both"/>
              <w:rPr>
                <w:rFonts w:eastAsia="Calibri"/>
                <w:szCs w:val="22"/>
              </w:rPr>
            </w:pPr>
          </w:p>
        </w:tc>
        <w:tc>
          <w:tcPr>
            <w:tcW w:w="2693" w:type="dxa"/>
            <w:vMerge/>
            <w:shd w:val="clear" w:color="auto" w:fill="auto"/>
          </w:tcPr>
          <w:p w14:paraId="34528242" w14:textId="77777777" w:rsidR="00CF6B4C" w:rsidRDefault="00CF6B4C">
            <w:pPr>
              <w:jc w:val="both"/>
              <w:rPr>
                <w:rFonts w:ascii="Calibri" w:eastAsia="Calibri" w:hAnsi="Calibri"/>
                <w:sz w:val="22"/>
                <w:szCs w:val="22"/>
              </w:rPr>
            </w:pPr>
          </w:p>
        </w:tc>
        <w:tc>
          <w:tcPr>
            <w:tcW w:w="5954" w:type="dxa"/>
            <w:shd w:val="clear" w:color="auto" w:fill="auto"/>
          </w:tcPr>
          <w:p w14:paraId="34528243" w14:textId="77777777" w:rsidR="00CF6B4C" w:rsidRDefault="00B00A92">
            <w:pPr>
              <w:jc w:val="both"/>
              <w:rPr>
                <w:rFonts w:eastAsia="Calibri"/>
                <w:szCs w:val="22"/>
              </w:rPr>
            </w:pPr>
            <w:r>
              <w:rPr>
                <w:rFonts w:eastAsia="Calibri"/>
                <w:szCs w:val="22"/>
              </w:rPr>
              <w:t xml:space="preserve">Kaip numatote mokiniams sudaryti galimybes išmokti plaukti? </w:t>
            </w:r>
          </w:p>
        </w:tc>
        <w:tc>
          <w:tcPr>
            <w:tcW w:w="4961" w:type="dxa"/>
            <w:shd w:val="clear" w:color="auto" w:fill="auto"/>
          </w:tcPr>
          <w:p w14:paraId="34528244" w14:textId="77777777" w:rsidR="00CF6B4C" w:rsidRDefault="00CF6B4C">
            <w:pPr>
              <w:jc w:val="both"/>
              <w:rPr>
                <w:rFonts w:eastAsia="Calibri"/>
                <w:szCs w:val="22"/>
              </w:rPr>
            </w:pPr>
          </w:p>
        </w:tc>
      </w:tr>
      <w:tr w:rsidR="00CF6B4C" w14:paraId="3452824C" w14:textId="77777777">
        <w:tc>
          <w:tcPr>
            <w:tcW w:w="709" w:type="dxa"/>
            <w:vMerge/>
            <w:shd w:val="clear" w:color="auto" w:fill="auto"/>
          </w:tcPr>
          <w:p w14:paraId="34528246" w14:textId="77777777" w:rsidR="00CF6B4C" w:rsidRDefault="00CF6B4C">
            <w:pPr>
              <w:jc w:val="both"/>
              <w:rPr>
                <w:rFonts w:eastAsia="Calibri"/>
                <w:szCs w:val="22"/>
              </w:rPr>
            </w:pPr>
          </w:p>
        </w:tc>
        <w:tc>
          <w:tcPr>
            <w:tcW w:w="2693" w:type="dxa"/>
            <w:vMerge/>
            <w:shd w:val="clear" w:color="auto" w:fill="auto"/>
          </w:tcPr>
          <w:p w14:paraId="34528247" w14:textId="77777777" w:rsidR="00CF6B4C" w:rsidRDefault="00CF6B4C">
            <w:pPr>
              <w:jc w:val="both"/>
              <w:rPr>
                <w:rFonts w:ascii="Calibri" w:eastAsia="Calibri" w:hAnsi="Calibri"/>
                <w:sz w:val="22"/>
                <w:szCs w:val="22"/>
              </w:rPr>
            </w:pPr>
          </w:p>
        </w:tc>
        <w:tc>
          <w:tcPr>
            <w:tcW w:w="5954" w:type="dxa"/>
            <w:shd w:val="clear" w:color="auto" w:fill="auto"/>
          </w:tcPr>
          <w:p w14:paraId="34528248" w14:textId="77777777" w:rsidR="00CF6B4C" w:rsidRDefault="00B00A92">
            <w:pPr>
              <w:jc w:val="both"/>
              <w:rPr>
                <w:rFonts w:eastAsia="Calibri"/>
                <w:szCs w:val="22"/>
              </w:rPr>
            </w:pPr>
            <w:r>
              <w:rPr>
                <w:rFonts w:eastAsia="Calibri"/>
                <w:szCs w:val="22"/>
              </w:rPr>
              <w:t xml:space="preserve">Kaip ir kokius fizinį aktyvumą skatinančius renginius numatote vykdyti ateityje? </w:t>
            </w:r>
          </w:p>
          <w:p w14:paraId="34528249" w14:textId="77777777" w:rsidR="00CF6B4C" w:rsidRDefault="00CF6B4C">
            <w:pPr>
              <w:jc w:val="both"/>
              <w:rPr>
                <w:rFonts w:eastAsia="Calibri"/>
                <w:szCs w:val="22"/>
              </w:rPr>
            </w:pPr>
          </w:p>
          <w:p w14:paraId="3452824A" w14:textId="77777777" w:rsidR="00CF6B4C" w:rsidRDefault="00CF6B4C">
            <w:pPr>
              <w:jc w:val="both"/>
              <w:rPr>
                <w:rFonts w:eastAsia="Calibri"/>
                <w:szCs w:val="22"/>
              </w:rPr>
            </w:pPr>
          </w:p>
        </w:tc>
        <w:tc>
          <w:tcPr>
            <w:tcW w:w="4961" w:type="dxa"/>
            <w:shd w:val="clear" w:color="auto" w:fill="auto"/>
          </w:tcPr>
          <w:p w14:paraId="3452824B" w14:textId="77777777" w:rsidR="00CF6B4C" w:rsidRDefault="00CF6B4C">
            <w:pPr>
              <w:jc w:val="both"/>
              <w:rPr>
                <w:rFonts w:eastAsia="Calibri"/>
                <w:szCs w:val="22"/>
              </w:rPr>
            </w:pPr>
          </w:p>
        </w:tc>
      </w:tr>
      <w:tr w:rsidR="00CF6B4C" w14:paraId="3452824E" w14:textId="77777777">
        <w:tc>
          <w:tcPr>
            <w:tcW w:w="14317" w:type="dxa"/>
            <w:gridSpan w:val="4"/>
            <w:shd w:val="clear" w:color="auto" w:fill="auto"/>
          </w:tcPr>
          <w:p w14:paraId="3452824D" w14:textId="77777777" w:rsidR="00CF6B4C" w:rsidRDefault="00B00A92">
            <w:pPr>
              <w:jc w:val="center"/>
              <w:rPr>
                <w:rFonts w:ascii="Calibri" w:eastAsia="Calibri" w:hAnsi="Calibri"/>
                <w:sz w:val="22"/>
                <w:szCs w:val="22"/>
              </w:rPr>
            </w:pPr>
            <w:r>
              <w:rPr>
                <w:rFonts w:eastAsia="Calibri"/>
                <w:b/>
                <w:szCs w:val="22"/>
              </w:rPr>
              <w:t>3. Veiklos sritis – f</w:t>
            </w:r>
            <w:r>
              <w:rPr>
                <w:rFonts w:eastAsia="Batang"/>
                <w:b/>
                <w:bCs/>
                <w:szCs w:val="22"/>
              </w:rPr>
              <w:t>izinė aplinka</w:t>
            </w:r>
          </w:p>
        </w:tc>
      </w:tr>
      <w:tr w:rsidR="00CF6B4C" w14:paraId="34528253" w14:textId="77777777">
        <w:tc>
          <w:tcPr>
            <w:tcW w:w="709" w:type="dxa"/>
            <w:vMerge w:val="restart"/>
            <w:shd w:val="clear" w:color="auto" w:fill="auto"/>
          </w:tcPr>
          <w:p w14:paraId="3452824F" w14:textId="77777777" w:rsidR="00CF6B4C" w:rsidRDefault="00B00A92">
            <w:pPr>
              <w:jc w:val="both"/>
              <w:rPr>
                <w:rFonts w:eastAsia="Calibri"/>
                <w:b/>
                <w:szCs w:val="22"/>
              </w:rPr>
            </w:pPr>
            <w:r>
              <w:rPr>
                <w:rFonts w:eastAsia="Calibri"/>
                <w:b/>
                <w:szCs w:val="22"/>
              </w:rPr>
              <w:t>3.1.</w:t>
            </w:r>
          </w:p>
        </w:tc>
        <w:tc>
          <w:tcPr>
            <w:tcW w:w="2693" w:type="dxa"/>
            <w:vMerge w:val="restart"/>
            <w:shd w:val="clear" w:color="auto" w:fill="auto"/>
          </w:tcPr>
          <w:p w14:paraId="34528250" w14:textId="77777777" w:rsidR="00CF6B4C" w:rsidRDefault="00B00A92">
            <w:pPr>
              <w:jc w:val="both"/>
              <w:rPr>
                <w:rFonts w:eastAsia="Calibri"/>
                <w:b/>
                <w:szCs w:val="22"/>
              </w:rPr>
            </w:pPr>
            <w:r>
              <w:rPr>
                <w:rFonts w:eastAsia="Calibri"/>
                <w:b/>
                <w:szCs w:val="22"/>
              </w:rPr>
              <w:t>Mokyklos aplinkos pritaikymas pagal mokyklos bendruomenės fizinio aktyvumo poreikius</w:t>
            </w:r>
          </w:p>
        </w:tc>
        <w:tc>
          <w:tcPr>
            <w:tcW w:w="5954" w:type="dxa"/>
            <w:shd w:val="clear" w:color="auto" w:fill="auto"/>
          </w:tcPr>
          <w:p w14:paraId="34528251" w14:textId="77777777" w:rsidR="00CF6B4C" w:rsidRDefault="00B00A92">
            <w:pPr>
              <w:jc w:val="both"/>
              <w:rPr>
                <w:rFonts w:eastAsia="Calibri"/>
                <w:b/>
                <w:szCs w:val="22"/>
              </w:rPr>
            </w:pPr>
            <w:r>
              <w:rPr>
                <w:rFonts w:eastAsia="Calibri"/>
                <w:szCs w:val="22"/>
              </w:rPr>
              <w:t xml:space="preserve">Kaip numatote tęsti mokyklos fizinės aplinkos pritaikymo mokyklos bendruomenės fizinio aktyvumo poreikiams darbus ir (arba) išlaikyti esamą infrastruktūrą? </w:t>
            </w:r>
          </w:p>
        </w:tc>
        <w:tc>
          <w:tcPr>
            <w:tcW w:w="4961" w:type="dxa"/>
            <w:shd w:val="clear" w:color="auto" w:fill="auto"/>
          </w:tcPr>
          <w:p w14:paraId="34528252" w14:textId="77777777" w:rsidR="00CF6B4C" w:rsidRDefault="00CF6B4C">
            <w:pPr>
              <w:jc w:val="both"/>
              <w:rPr>
                <w:rFonts w:eastAsia="Calibri"/>
                <w:szCs w:val="22"/>
              </w:rPr>
            </w:pPr>
          </w:p>
        </w:tc>
      </w:tr>
      <w:tr w:rsidR="00CF6B4C" w14:paraId="34528258" w14:textId="77777777">
        <w:tc>
          <w:tcPr>
            <w:tcW w:w="709" w:type="dxa"/>
            <w:vMerge/>
            <w:shd w:val="clear" w:color="auto" w:fill="auto"/>
          </w:tcPr>
          <w:p w14:paraId="34528254" w14:textId="77777777" w:rsidR="00CF6B4C" w:rsidRDefault="00CF6B4C">
            <w:pPr>
              <w:jc w:val="both"/>
              <w:rPr>
                <w:rFonts w:eastAsia="Calibri"/>
                <w:b/>
                <w:szCs w:val="22"/>
              </w:rPr>
            </w:pPr>
          </w:p>
        </w:tc>
        <w:tc>
          <w:tcPr>
            <w:tcW w:w="2693" w:type="dxa"/>
            <w:vMerge/>
            <w:shd w:val="clear" w:color="auto" w:fill="auto"/>
          </w:tcPr>
          <w:p w14:paraId="34528255" w14:textId="77777777" w:rsidR="00CF6B4C" w:rsidRDefault="00CF6B4C">
            <w:pPr>
              <w:jc w:val="both"/>
              <w:rPr>
                <w:rFonts w:eastAsia="Calibri"/>
                <w:b/>
                <w:szCs w:val="22"/>
              </w:rPr>
            </w:pPr>
          </w:p>
        </w:tc>
        <w:tc>
          <w:tcPr>
            <w:tcW w:w="5954" w:type="dxa"/>
            <w:shd w:val="clear" w:color="auto" w:fill="auto"/>
          </w:tcPr>
          <w:p w14:paraId="34528256" w14:textId="77777777" w:rsidR="00CF6B4C" w:rsidRDefault="00B00A92">
            <w:pPr>
              <w:jc w:val="both"/>
              <w:rPr>
                <w:rFonts w:eastAsia="Calibri"/>
                <w:szCs w:val="22"/>
              </w:rPr>
            </w:pPr>
            <w:r>
              <w:rPr>
                <w:rFonts w:eastAsia="Calibri"/>
                <w:szCs w:val="22"/>
              </w:rPr>
              <w:t xml:space="preserve">Ar numatote mokyklos teritorijoje įrengti vietas dviračiams, paspirtukams, riedlentėms ir kt. aktyvaus keliavimo priemonėms laikyti ir (arba) išlaikyti esamą įrangą, kaip to bus siekiama? </w:t>
            </w:r>
          </w:p>
        </w:tc>
        <w:tc>
          <w:tcPr>
            <w:tcW w:w="4961" w:type="dxa"/>
            <w:shd w:val="clear" w:color="auto" w:fill="auto"/>
          </w:tcPr>
          <w:p w14:paraId="34528257" w14:textId="77777777" w:rsidR="00CF6B4C" w:rsidRDefault="00CF6B4C">
            <w:pPr>
              <w:jc w:val="both"/>
              <w:rPr>
                <w:rFonts w:eastAsia="Calibri"/>
                <w:szCs w:val="22"/>
              </w:rPr>
            </w:pPr>
          </w:p>
        </w:tc>
      </w:tr>
      <w:tr w:rsidR="00CF6B4C" w14:paraId="3452825D" w14:textId="77777777">
        <w:tc>
          <w:tcPr>
            <w:tcW w:w="709" w:type="dxa"/>
            <w:shd w:val="clear" w:color="auto" w:fill="auto"/>
          </w:tcPr>
          <w:p w14:paraId="34528259" w14:textId="77777777" w:rsidR="00CF6B4C" w:rsidRDefault="00B00A92">
            <w:pPr>
              <w:jc w:val="both"/>
              <w:rPr>
                <w:rFonts w:eastAsia="Calibri"/>
                <w:b/>
                <w:szCs w:val="22"/>
              </w:rPr>
            </w:pPr>
            <w:r>
              <w:rPr>
                <w:rFonts w:eastAsia="Calibri"/>
                <w:b/>
                <w:szCs w:val="22"/>
              </w:rPr>
              <w:t>3.2.</w:t>
            </w:r>
          </w:p>
        </w:tc>
        <w:tc>
          <w:tcPr>
            <w:tcW w:w="2693" w:type="dxa"/>
            <w:shd w:val="clear" w:color="auto" w:fill="auto"/>
          </w:tcPr>
          <w:p w14:paraId="3452825A" w14:textId="77777777" w:rsidR="00CF6B4C" w:rsidRDefault="00B00A92">
            <w:pPr>
              <w:jc w:val="both"/>
              <w:rPr>
                <w:rFonts w:eastAsia="Calibri"/>
                <w:b/>
                <w:szCs w:val="22"/>
              </w:rPr>
            </w:pPr>
            <w:r>
              <w:rPr>
                <w:rFonts w:eastAsia="Calibri"/>
                <w:b/>
                <w:szCs w:val="22"/>
              </w:rPr>
              <w:t>Mokinių fizinio aktyvumo skatinimas už mokyklos ribų</w:t>
            </w:r>
          </w:p>
        </w:tc>
        <w:tc>
          <w:tcPr>
            <w:tcW w:w="5954" w:type="dxa"/>
            <w:shd w:val="clear" w:color="auto" w:fill="auto"/>
          </w:tcPr>
          <w:p w14:paraId="3452825B" w14:textId="77777777" w:rsidR="00CF6B4C" w:rsidRDefault="00B00A92">
            <w:pPr>
              <w:jc w:val="both"/>
              <w:rPr>
                <w:rFonts w:eastAsia="Calibri"/>
                <w:szCs w:val="22"/>
              </w:rPr>
            </w:pPr>
            <w:r>
              <w:rPr>
                <w:rFonts w:eastAsia="Calibri"/>
                <w:szCs w:val="22"/>
              </w:rPr>
              <w:t xml:space="preserve">Ar numatote sudaryti naujas arba tęsti esamas sutartis su sporto infrastruktūros valdytojais dėl galimybės naudotis jų bazėmis, trenerių paslaugomis, dalyvauti sporto klubų veiklose ir kt.? </w:t>
            </w:r>
          </w:p>
        </w:tc>
        <w:tc>
          <w:tcPr>
            <w:tcW w:w="4961" w:type="dxa"/>
            <w:shd w:val="clear" w:color="auto" w:fill="auto"/>
          </w:tcPr>
          <w:p w14:paraId="3452825C" w14:textId="77777777" w:rsidR="00CF6B4C" w:rsidRDefault="00CF6B4C">
            <w:pPr>
              <w:jc w:val="both"/>
              <w:rPr>
                <w:rFonts w:eastAsia="Calibri"/>
                <w:szCs w:val="22"/>
              </w:rPr>
            </w:pPr>
          </w:p>
        </w:tc>
      </w:tr>
      <w:tr w:rsidR="00CF6B4C" w14:paraId="3452825F" w14:textId="77777777">
        <w:tc>
          <w:tcPr>
            <w:tcW w:w="14317" w:type="dxa"/>
            <w:gridSpan w:val="4"/>
            <w:shd w:val="clear" w:color="auto" w:fill="auto"/>
          </w:tcPr>
          <w:p w14:paraId="3452825E" w14:textId="77777777" w:rsidR="00CF6B4C" w:rsidRDefault="00B00A92">
            <w:pPr>
              <w:jc w:val="center"/>
              <w:rPr>
                <w:rFonts w:eastAsia="Calibri"/>
                <w:szCs w:val="22"/>
              </w:rPr>
            </w:pPr>
            <w:r>
              <w:rPr>
                <w:rFonts w:eastAsia="Calibri"/>
                <w:b/>
                <w:szCs w:val="22"/>
              </w:rPr>
              <w:t>4. Veiklos sritis – ž</w:t>
            </w:r>
            <w:r>
              <w:rPr>
                <w:rFonts w:eastAsia="Batang"/>
                <w:b/>
                <w:szCs w:val="22"/>
              </w:rPr>
              <w:t>mogiškieji ir materialiniai ištekliai</w:t>
            </w:r>
          </w:p>
        </w:tc>
      </w:tr>
      <w:tr w:rsidR="00CF6B4C" w14:paraId="34528264" w14:textId="77777777">
        <w:tc>
          <w:tcPr>
            <w:tcW w:w="709" w:type="dxa"/>
            <w:shd w:val="clear" w:color="auto" w:fill="auto"/>
          </w:tcPr>
          <w:p w14:paraId="34528260" w14:textId="77777777" w:rsidR="00CF6B4C" w:rsidRDefault="00B00A92">
            <w:pPr>
              <w:jc w:val="both"/>
              <w:rPr>
                <w:rFonts w:eastAsia="Calibri"/>
                <w:b/>
                <w:szCs w:val="22"/>
              </w:rPr>
            </w:pPr>
            <w:r>
              <w:rPr>
                <w:rFonts w:eastAsia="Calibri"/>
                <w:b/>
                <w:szCs w:val="22"/>
              </w:rPr>
              <w:t>4.1.</w:t>
            </w:r>
          </w:p>
        </w:tc>
        <w:tc>
          <w:tcPr>
            <w:tcW w:w="2693" w:type="dxa"/>
            <w:shd w:val="clear" w:color="auto" w:fill="auto"/>
          </w:tcPr>
          <w:p w14:paraId="34528261" w14:textId="77777777" w:rsidR="00CF6B4C" w:rsidRDefault="00B00A92">
            <w:pPr>
              <w:jc w:val="both"/>
              <w:rPr>
                <w:rFonts w:eastAsia="Calibri"/>
                <w:b/>
                <w:szCs w:val="22"/>
              </w:rPr>
            </w:pPr>
            <w:r>
              <w:rPr>
                <w:rFonts w:eastAsia="Calibri"/>
                <w:b/>
                <w:szCs w:val="22"/>
              </w:rPr>
              <w:t>Mokytojų ir kitų ugdymo procese dalyvaujančių asmenų profesinių kompetencijų tobulinimas fizinio aktyvumo skatinimo klausimais</w:t>
            </w:r>
          </w:p>
        </w:tc>
        <w:tc>
          <w:tcPr>
            <w:tcW w:w="5954" w:type="dxa"/>
            <w:shd w:val="clear" w:color="auto" w:fill="auto"/>
          </w:tcPr>
          <w:p w14:paraId="34528262" w14:textId="77777777" w:rsidR="00CF6B4C" w:rsidRDefault="00B00A92">
            <w:pPr>
              <w:jc w:val="both"/>
              <w:rPr>
                <w:rFonts w:eastAsia="Calibri"/>
                <w:szCs w:val="22"/>
              </w:rPr>
            </w:pPr>
            <w:r>
              <w:rPr>
                <w:rFonts w:eastAsia="Calibri"/>
                <w:szCs w:val="22"/>
              </w:rPr>
              <w:t>Kaip numatote organizuoti mokytojų ir kitų ugdymo procese dalyvaujančių asmenų profesinių kompetencijų tobulinimą fizinio aktyvumo skatinimo klausimais?</w:t>
            </w:r>
          </w:p>
        </w:tc>
        <w:tc>
          <w:tcPr>
            <w:tcW w:w="4961" w:type="dxa"/>
            <w:shd w:val="clear" w:color="auto" w:fill="auto"/>
          </w:tcPr>
          <w:p w14:paraId="34528263" w14:textId="77777777" w:rsidR="00CF6B4C" w:rsidRDefault="00CF6B4C">
            <w:pPr>
              <w:jc w:val="both"/>
              <w:rPr>
                <w:rFonts w:eastAsia="Calibri"/>
                <w:szCs w:val="22"/>
              </w:rPr>
            </w:pPr>
          </w:p>
        </w:tc>
      </w:tr>
      <w:tr w:rsidR="00CF6B4C" w14:paraId="34528269" w14:textId="77777777">
        <w:tc>
          <w:tcPr>
            <w:tcW w:w="709" w:type="dxa"/>
            <w:shd w:val="clear" w:color="auto" w:fill="auto"/>
          </w:tcPr>
          <w:p w14:paraId="34528265" w14:textId="77777777" w:rsidR="00CF6B4C" w:rsidRDefault="00B00A92">
            <w:pPr>
              <w:jc w:val="both"/>
              <w:rPr>
                <w:rFonts w:eastAsia="Calibri"/>
                <w:b/>
                <w:szCs w:val="22"/>
              </w:rPr>
            </w:pPr>
            <w:r>
              <w:rPr>
                <w:rFonts w:eastAsia="Calibri"/>
                <w:b/>
                <w:szCs w:val="22"/>
              </w:rPr>
              <w:t>4.2.</w:t>
            </w:r>
          </w:p>
        </w:tc>
        <w:tc>
          <w:tcPr>
            <w:tcW w:w="2693" w:type="dxa"/>
            <w:shd w:val="clear" w:color="auto" w:fill="auto"/>
          </w:tcPr>
          <w:p w14:paraId="34528266" w14:textId="77777777" w:rsidR="00CF6B4C" w:rsidRDefault="00B00A92">
            <w:pPr>
              <w:jc w:val="both"/>
              <w:rPr>
                <w:rFonts w:eastAsia="Calibri"/>
                <w:b/>
                <w:szCs w:val="22"/>
              </w:rPr>
            </w:pPr>
            <w:r>
              <w:rPr>
                <w:rFonts w:eastAsia="Calibri"/>
                <w:b/>
                <w:szCs w:val="22"/>
              </w:rPr>
              <w:t>Bendradarbiavimas su partneriais</w:t>
            </w:r>
          </w:p>
        </w:tc>
        <w:tc>
          <w:tcPr>
            <w:tcW w:w="5954" w:type="dxa"/>
            <w:shd w:val="clear" w:color="auto" w:fill="auto"/>
          </w:tcPr>
          <w:p w14:paraId="34528267" w14:textId="77777777" w:rsidR="00CF6B4C" w:rsidRDefault="00B00A92">
            <w:pPr>
              <w:jc w:val="both"/>
              <w:rPr>
                <w:rFonts w:eastAsia="Calibri"/>
                <w:szCs w:val="22"/>
              </w:rPr>
            </w:pPr>
            <w:r>
              <w:rPr>
                <w:rFonts w:eastAsia="Calibri"/>
                <w:szCs w:val="22"/>
              </w:rPr>
              <w:t>Kaip numatote kviesti gyvenamosios vietovės bendruomenės narius bei socialinius partnerius skatinti mokinių fizinį aktyvumą ir dalyvauti fizinio aktyvumo veiklose?</w:t>
            </w:r>
          </w:p>
        </w:tc>
        <w:tc>
          <w:tcPr>
            <w:tcW w:w="4961" w:type="dxa"/>
            <w:shd w:val="clear" w:color="auto" w:fill="auto"/>
          </w:tcPr>
          <w:p w14:paraId="34528268" w14:textId="77777777" w:rsidR="00CF6B4C" w:rsidRDefault="00CF6B4C">
            <w:pPr>
              <w:jc w:val="both"/>
              <w:rPr>
                <w:rFonts w:eastAsia="Calibri"/>
                <w:szCs w:val="22"/>
              </w:rPr>
            </w:pPr>
          </w:p>
        </w:tc>
      </w:tr>
      <w:tr w:rsidR="00CF6B4C" w14:paraId="3452826E" w14:textId="77777777">
        <w:tc>
          <w:tcPr>
            <w:tcW w:w="709" w:type="dxa"/>
            <w:shd w:val="clear" w:color="auto" w:fill="auto"/>
          </w:tcPr>
          <w:p w14:paraId="3452826A" w14:textId="77777777" w:rsidR="00CF6B4C" w:rsidRDefault="00B00A92">
            <w:pPr>
              <w:jc w:val="both"/>
              <w:rPr>
                <w:rFonts w:eastAsia="Calibri"/>
                <w:b/>
                <w:szCs w:val="22"/>
              </w:rPr>
            </w:pPr>
            <w:r>
              <w:rPr>
                <w:rFonts w:eastAsia="Calibri"/>
                <w:b/>
                <w:szCs w:val="22"/>
              </w:rPr>
              <w:t>4.3.</w:t>
            </w:r>
          </w:p>
        </w:tc>
        <w:tc>
          <w:tcPr>
            <w:tcW w:w="2693" w:type="dxa"/>
            <w:shd w:val="clear" w:color="auto" w:fill="auto"/>
          </w:tcPr>
          <w:p w14:paraId="3452826B" w14:textId="77777777" w:rsidR="00CF6B4C" w:rsidRDefault="00B00A92">
            <w:pPr>
              <w:jc w:val="both"/>
              <w:rPr>
                <w:rFonts w:eastAsia="Calibri"/>
                <w:b/>
                <w:szCs w:val="22"/>
              </w:rPr>
            </w:pPr>
            <w:r>
              <w:rPr>
                <w:rFonts w:eastAsia="Calibri"/>
                <w:b/>
                <w:szCs w:val="22"/>
              </w:rPr>
              <w:t xml:space="preserve">Aprūpinimas materialiaisiais </w:t>
            </w:r>
            <w:r>
              <w:rPr>
                <w:rFonts w:eastAsia="Calibri"/>
                <w:b/>
                <w:szCs w:val="22"/>
              </w:rPr>
              <w:lastRenderedPageBreak/>
              <w:t>ištekliais</w:t>
            </w:r>
          </w:p>
        </w:tc>
        <w:tc>
          <w:tcPr>
            <w:tcW w:w="5954" w:type="dxa"/>
            <w:shd w:val="clear" w:color="auto" w:fill="auto"/>
          </w:tcPr>
          <w:p w14:paraId="3452826C" w14:textId="77777777" w:rsidR="00CF6B4C" w:rsidRDefault="00B00A92">
            <w:pPr>
              <w:jc w:val="both"/>
              <w:rPr>
                <w:rFonts w:eastAsia="Calibri"/>
                <w:szCs w:val="22"/>
              </w:rPr>
            </w:pPr>
            <w:r>
              <w:rPr>
                <w:rFonts w:eastAsia="Calibri"/>
                <w:szCs w:val="22"/>
              </w:rPr>
              <w:lastRenderedPageBreak/>
              <w:t>Kaip ir kokį fiziniam aktyvumui reikalingą inventorių, metodinę medžiagą, mokymo priemones numatote įsigyti?</w:t>
            </w:r>
          </w:p>
        </w:tc>
        <w:tc>
          <w:tcPr>
            <w:tcW w:w="4961" w:type="dxa"/>
            <w:shd w:val="clear" w:color="auto" w:fill="auto"/>
          </w:tcPr>
          <w:p w14:paraId="3452826D" w14:textId="77777777" w:rsidR="00CF6B4C" w:rsidRDefault="00CF6B4C">
            <w:pPr>
              <w:jc w:val="both"/>
              <w:rPr>
                <w:rFonts w:eastAsia="Calibri"/>
                <w:szCs w:val="22"/>
              </w:rPr>
            </w:pPr>
          </w:p>
        </w:tc>
      </w:tr>
      <w:tr w:rsidR="00CF6B4C" w14:paraId="34528270" w14:textId="77777777">
        <w:tc>
          <w:tcPr>
            <w:tcW w:w="14317" w:type="dxa"/>
            <w:gridSpan w:val="4"/>
            <w:shd w:val="clear" w:color="auto" w:fill="auto"/>
          </w:tcPr>
          <w:p w14:paraId="3452826F" w14:textId="77777777" w:rsidR="00CF6B4C" w:rsidRDefault="00B00A92">
            <w:pPr>
              <w:jc w:val="center"/>
              <w:rPr>
                <w:rFonts w:eastAsia="Calibri"/>
                <w:szCs w:val="22"/>
              </w:rPr>
            </w:pPr>
            <w:r>
              <w:rPr>
                <w:rFonts w:eastAsia="Batang"/>
                <w:b/>
                <w:szCs w:val="22"/>
              </w:rPr>
              <w:lastRenderedPageBreak/>
              <w:t xml:space="preserve">5. </w:t>
            </w:r>
            <w:r>
              <w:rPr>
                <w:rFonts w:eastAsia="Calibri"/>
                <w:b/>
                <w:szCs w:val="22"/>
              </w:rPr>
              <w:t xml:space="preserve">Veiklos sritis – </w:t>
            </w:r>
            <w:r>
              <w:rPr>
                <w:rFonts w:eastAsia="Batang"/>
                <w:b/>
                <w:szCs w:val="22"/>
              </w:rPr>
              <w:t>fizinio aktyvumo veiklos sklaida</w:t>
            </w:r>
          </w:p>
        </w:tc>
      </w:tr>
      <w:tr w:rsidR="00CF6B4C" w14:paraId="34528275" w14:textId="77777777">
        <w:tc>
          <w:tcPr>
            <w:tcW w:w="709" w:type="dxa"/>
            <w:shd w:val="clear" w:color="auto" w:fill="auto"/>
          </w:tcPr>
          <w:p w14:paraId="34528271" w14:textId="77777777" w:rsidR="00CF6B4C" w:rsidRDefault="00B00A92">
            <w:pPr>
              <w:jc w:val="both"/>
              <w:rPr>
                <w:rFonts w:eastAsia="Calibri"/>
                <w:b/>
                <w:szCs w:val="22"/>
              </w:rPr>
            </w:pPr>
            <w:r>
              <w:rPr>
                <w:rFonts w:eastAsia="Calibri"/>
                <w:b/>
                <w:szCs w:val="22"/>
              </w:rPr>
              <w:t>5.1.</w:t>
            </w:r>
          </w:p>
        </w:tc>
        <w:tc>
          <w:tcPr>
            <w:tcW w:w="2693" w:type="dxa"/>
            <w:shd w:val="clear" w:color="auto" w:fill="auto"/>
          </w:tcPr>
          <w:p w14:paraId="34528272" w14:textId="77777777" w:rsidR="00CF6B4C" w:rsidRDefault="00B00A92">
            <w:pPr>
              <w:jc w:val="both"/>
              <w:rPr>
                <w:rFonts w:eastAsia="Calibri"/>
                <w:b/>
                <w:szCs w:val="22"/>
              </w:rPr>
            </w:pPr>
            <w:r>
              <w:rPr>
                <w:rFonts w:eastAsia="Calibri"/>
                <w:b/>
                <w:szCs w:val="22"/>
              </w:rPr>
              <w:t>Fizinio aktyvumo veiklos patirties sklaidos vykdymas ir jo plėtra</w:t>
            </w:r>
          </w:p>
        </w:tc>
        <w:tc>
          <w:tcPr>
            <w:tcW w:w="5954" w:type="dxa"/>
            <w:shd w:val="clear" w:color="auto" w:fill="auto"/>
          </w:tcPr>
          <w:p w14:paraId="34528273" w14:textId="77777777" w:rsidR="00CF6B4C" w:rsidRDefault="00B00A92">
            <w:pPr>
              <w:jc w:val="both"/>
              <w:rPr>
                <w:rFonts w:eastAsia="Calibri"/>
                <w:szCs w:val="22"/>
              </w:rPr>
            </w:pPr>
            <w:r>
              <w:rPr>
                <w:rFonts w:eastAsia="Calibri"/>
                <w:szCs w:val="22"/>
              </w:rPr>
              <w:t>Kaip numatote skleisti fizinio aktyvumo patirtį?</w:t>
            </w:r>
          </w:p>
        </w:tc>
        <w:tc>
          <w:tcPr>
            <w:tcW w:w="4961" w:type="dxa"/>
            <w:shd w:val="clear" w:color="auto" w:fill="auto"/>
          </w:tcPr>
          <w:p w14:paraId="34528274" w14:textId="77777777" w:rsidR="00CF6B4C" w:rsidRDefault="00CF6B4C">
            <w:pPr>
              <w:jc w:val="both"/>
              <w:rPr>
                <w:rFonts w:eastAsia="Calibri"/>
                <w:szCs w:val="22"/>
              </w:rPr>
            </w:pPr>
          </w:p>
        </w:tc>
      </w:tr>
    </w:tbl>
    <w:p w14:paraId="34528279" w14:textId="303FA31F" w:rsidR="00CF6B4C" w:rsidRDefault="00CF6B4C">
      <w:pPr>
        <w:tabs>
          <w:tab w:val="center" w:pos="4819"/>
          <w:tab w:val="right" w:pos="9638"/>
        </w:tabs>
        <w:jc w:val="both"/>
        <w:rPr>
          <w:szCs w:val="22"/>
        </w:rPr>
      </w:pPr>
    </w:p>
    <w:p w14:paraId="57D290E3" w14:textId="77777777" w:rsidR="00B00A92" w:rsidRDefault="00B00A92">
      <w:pPr>
        <w:ind w:left="11624"/>
        <w:jc w:val="both"/>
        <w:sectPr w:rsidR="00B00A92" w:rsidSect="00B00A92">
          <w:pgSz w:w="16838" w:h="11906" w:orient="landscape"/>
          <w:pgMar w:top="1701" w:right="1134" w:bottom="567" w:left="1134" w:header="567" w:footer="567" w:gutter="0"/>
          <w:pgNumType w:start="1"/>
          <w:cols w:space="1296"/>
          <w:titlePg/>
          <w:docGrid w:linePitch="360"/>
        </w:sectPr>
      </w:pPr>
    </w:p>
    <w:p w14:paraId="3452827D" w14:textId="099FF04E" w:rsidR="00CF6B4C" w:rsidRDefault="00B00A92">
      <w:pPr>
        <w:ind w:left="11624"/>
        <w:jc w:val="both"/>
        <w:rPr>
          <w:szCs w:val="22"/>
        </w:rPr>
      </w:pPr>
      <w:r>
        <w:rPr>
          <w:szCs w:val="22"/>
        </w:rPr>
        <w:lastRenderedPageBreak/>
        <w:t>Mokyklų pripažinimo sveikatą stiprinančiomis mokyklomis ir aktyviomis mokyklomis tvarkos aprašo</w:t>
      </w:r>
    </w:p>
    <w:p w14:paraId="3452827E" w14:textId="77777777" w:rsidR="00CF6B4C" w:rsidRDefault="00B00A92">
      <w:pPr>
        <w:ind w:left="11624"/>
        <w:jc w:val="both"/>
        <w:rPr>
          <w:szCs w:val="22"/>
        </w:rPr>
      </w:pPr>
      <w:r>
        <w:rPr>
          <w:szCs w:val="22"/>
        </w:rPr>
        <w:t>5 priedas</w:t>
      </w:r>
    </w:p>
    <w:p w14:paraId="3452827F" w14:textId="77777777" w:rsidR="00CF6B4C" w:rsidRDefault="00CF6B4C">
      <w:pPr>
        <w:ind w:left="11624"/>
        <w:jc w:val="both"/>
        <w:rPr>
          <w:szCs w:val="22"/>
        </w:rPr>
      </w:pPr>
    </w:p>
    <w:p w14:paraId="34528280" w14:textId="77777777" w:rsidR="00CF6B4C" w:rsidRDefault="00B00A92">
      <w:pPr>
        <w:jc w:val="center"/>
        <w:rPr>
          <w:szCs w:val="22"/>
        </w:rPr>
      </w:pPr>
      <w:r>
        <w:rPr>
          <w:b/>
          <w:szCs w:val="22"/>
        </w:rPr>
        <w:t xml:space="preserve">(Mokyklos, siekiančios būti pripažinta aktyvia mokykla, ir mokyklos, siekiančios pratęsti aktyvios mokyklos statuso galiojimo laiką, fizinio aktyvumo skatinimo veiklos </w:t>
      </w:r>
      <w:r>
        <w:rPr>
          <w:b/>
          <w:bCs/>
          <w:szCs w:val="22"/>
        </w:rPr>
        <w:t>vertinimo ataskaitos forma)</w:t>
      </w:r>
    </w:p>
    <w:p w14:paraId="34528281" w14:textId="77777777" w:rsidR="00CF6B4C" w:rsidRDefault="00CF6B4C">
      <w:pPr>
        <w:jc w:val="center"/>
        <w:rPr>
          <w:iCs/>
          <w:szCs w:val="22"/>
        </w:rPr>
      </w:pPr>
    </w:p>
    <w:p w14:paraId="34528282" w14:textId="21A0A204" w:rsidR="00CF6B4C" w:rsidRDefault="00B00A92">
      <w:pPr>
        <w:jc w:val="center"/>
        <w:rPr>
          <w:szCs w:val="22"/>
        </w:rPr>
      </w:pPr>
      <w:r>
        <w:rPr>
          <w:b/>
          <w:szCs w:val="22"/>
        </w:rPr>
        <w:t xml:space="preserve">MOKYKLOS, SIEKIANČIOS BŪTI PRIPAŽINTA AKTYVIA MOKYKLA, IR MOKYKLOS, SIEKINAČIOS PRATĘSTI AKTYVIOS MOKYKLOS STATUSO GALIOIJIMO LAIKĄ, FIZINIO AKTYVUMO SKATINIMO VEIKLOS </w:t>
      </w:r>
      <w:r>
        <w:rPr>
          <w:b/>
          <w:bCs/>
          <w:szCs w:val="22"/>
        </w:rPr>
        <w:t>VERTINIMO ATASKAITA</w:t>
      </w:r>
    </w:p>
    <w:p w14:paraId="34528283" w14:textId="77777777" w:rsidR="00CF6B4C" w:rsidRDefault="00CF6B4C">
      <w:pPr>
        <w:jc w:val="center"/>
        <w:rPr>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8675"/>
        <w:gridCol w:w="2523"/>
      </w:tblGrid>
      <w:tr w:rsidR="00CF6B4C" w14:paraId="3452828A" w14:textId="77777777">
        <w:trPr>
          <w:trHeight w:val="723"/>
        </w:trPr>
        <w:tc>
          <w:tcPr>
            <w:tcW w:w="817" w:type="dxa"/>
            <w:shd w:val="clear" w:color="auto" w:fill="auto"/>
          </w:tcPr>
          <w:p w14:paraId="34528284" w14:textId="77777777" w:rsidR="00CF6B4C" w:rsidRDefault="00B00A92">
            <w:pPr>
              <w:spacing w:line="259" w:lineRule="auto"/>
              <w:jc w:val="both"/>
              <w:rPr>
                <w:rFonts w:eastAsia="Calibri"/>
                <w:b/>
                <w:szCs w:val="24"/>
              </w:rPr>
            </w:pPr>
            <w:r>
              <w:rPr>
                <w:rFonts w:eastAsia="Calibri"/>
                <w:b/>
                <w:szCs w:val="24"/>
              </w:rPr>
              <w:t>Eil. Nr.</w:t>
            </w:r>
          </w:p>
        </w:tc>
        <w:tc>
          <w:tcPr>
            <w:tcW w:w="2410" w:type="dxa"/>
            <w:shd w:val="clear" w:color="auto" w:fill="auto"/>
          </w:tcPr>
          <w:p w14:paraId="34528285" w14:textId="77777777" w:rsidR="00CF6B4C" w:rsidRDefault="00B00A92">
            <w:pPr>
              <w:spacing w:line="259" w:lineRule="auto"/>
              <w:jc w:val="center"/>
              <w:rPr>
                <w:rFonts w:eastAsia="Calibri"/>
                <w:b/>
                <w:szCs w:val="24"/>
              </w:rPr>
            </w:pPr>
            <w:r>
              <w:rPr>
                <w:rFonts w:eastAsia="Calibri"/>
                <w:b/>
                <w:szCs w:val="24"/>
              </w:rPr>
              <w:t>Mokyklos fizinio aktyvumo skatinimo veiklos vertinimo kriterijai (toliau – kriterijus)</w:t>
            </w:r>
          </w:p>
        </w:tc>
        <w:tc>
          <w:tcPr>
            <w:tcW w:w="8675" w:type="dxa"/>
            <w:shd w:val="clear" w:color="auto" w:fill="auto"/>
          </w:tcPr>
          <w:p w14:paraId="34528286" w14:textId="77777777" w:rsidR="00CF6B4C" w:rsidRDefault="00B00A92">
            <w:pPr>
              <w:jc w:val="center"/>
              <w:rPr>
                <w:rFonts w:eastAsia="Calibri"/>
                <w:b/>
                <w:szCs w:val="24"/>
              </w:rPr>
            </w:pPr>
            <w:r>
              <w:rPr>
                <w:rFonts w:eastAsia="Calibri"/>
                <w:b/>
                <w:szCs w:val="24"/>
              </w:rPr>
              <w:t xml:space="preserve">Kriterijų požymiai </w:t>
            </w:r>
          </w:p>
        </w:tc>
        <w:tc>
          <w:tcPr>
            <w:tcW w:w="2523" w:type="dxa"/>
            <w:shd w:val="clear" w:color="auto" w:fill="auto"/>
          </w:tcPr>
          <w:p w14:paraId="34528287" w14:textId="77777777" w:rsidR="00CF6B4C" w:rsidRDefault="00B00A92">
            <w:pPr>
              <w:spacing w:line="259" w:lineRule="auto"/>
              <w:jc w:val="center"/>
              <w:rPr>
                <w:rFonts w:eastAsia="Calibri"/>
                <w:b/>
                <w:szCs w:val="24"/>
              </w:rPr>
            </w:pPr>
            <w:r>
              <w:rPr>
                <w:rFonts w:eastAsia="Calibri"/>
                <w:b/>
                <w:szCs w:val="24"/>
              </w:rPr>
              <w:t>Kriterijų vertinimas</w:t>
            </w:r>
          </w:p>
          <w:p w14:paraId="34528288" w14:textId="77777777" w:rsidR="00CF6B4C" w:rsidRDefault="00B00A92">
            <w:pPr>
              <w:spacing w:line="259" w:lineRule="auto"/>
              <w:jc w:val="center"/>
              <w:rPr>
                <w:rFonts w:eastAsia="Calibri"/>
                <w:i/>
                <w:szCs w:val="24"/>
              </w:rPr>
            </w:pPr>
            <w:r>
              <w:rPr>
                <w:rFonts w:eastAsia="Calibri"/>
                <w:i/>
                <w:szCs w:val="24"/>
              </w:rPr>
              <w:t>(tai, kas reikalinga, pabraukti)</w:t>
            </w:r>
          </w:p>
          <w:p w14:paraId="34528289" w14:textId="77777777" w:rsidR="00CF6B4C" w:rsidRDefault="00CF6B4C">
            <w:pPr>
              <w:spacing w:line="259" w:lineRule="auto"/>
              <w:jc w:val="center"/>
              <w:rPr>
                <w:rFonts w:eastAsia="Calibri"/>
                <w:b/>
                <w:szCs w:val="24"/>
              </w:rPr>
            </w:pPr>
          </w:p>
        </w:tc>
      </w:tr>
      <w:tr w:rsidR="00CF6B4C" w14:paraId="3452828C" w14:textId="77777777">
        <w:trPr>
          <w:trHeight w:val="495"/>
        </w:trPr>
        <w:tc>
          <w:tcPr>
            <w:tcW w:w="14425" w:type="dxa"/>
            <w:gridSpan w:val="4"/>
            <w:shd w:val="clear" w:color="auto" w:fill="auto"/>
            <w:vAlign w:val="center"/>
          </w:tcPr>
          <w:p w14:paraId="3452828B" w14:textId="77777777" w:rsidR="00CF6B4C" w:rsidRDefault="00B00A92">
            <w:pPr>
              <w:jc w:val="center"/>
              <w:rPr>
                <w:b/>
                <w:szCs w:val="24"/>
              </w:rPr>
            </w:pPr>
            <w:r>
              <w:rPr>
                <w:rFonts w:eastAsia="Calibri"/>
                <w:b/>
                <w:szCs w:val="24"/>
              </w:rPr>
              <w:t xml:space="preserve">1. Veiklos sritis – </w:t>
            </w:r>
            <w:r>
              <w:rPr>
                <w:b/>
                <w:szCs w:val="24"/>
              </w:rPr>
              <w:t>fizinio aktyvumo skatinimo veiklos valdymo struktūra, politika ir kokybės užtikrinimas</w:t>
            </w:r>
          </w:p>
        </w:tc>
      </w:tr>
      <w:tr w:rsidR="00CF6B4C" w14:paraId="34528293" w14:textId="77777777">
        <w:tc>
          <w:tcPr>
            <w:tcW w:w="817" w:type="dxa"/>
            <w:vMerge w:val="restart"/>
            <w:shd w:val="clear" w:color="auto" w:fill="auto"/>
          </w:tcPr>
          <w:p w14:paraId="3452828D" w14:textId="77777777" w:rsidR="00CF6B4C" w:rsidRDefault="00B00A92">
            <w:pPr>
              <w:jc w:val="both"/>
              <w:rPr>
                <w:rFonts w:eastAsia="Calibri"/>
                <w:b/>
                <w:szCs w:val="24"/>
              </w:rPr>
            </w:pPr>
            <w:r>
              <w:rPr>
                <w:rFonts w:eastAsia="Calibri"/>
                <w:b/>
                <w:szCs w:val="24"/>
              </w:rPr>
              <w:t>1.1.</w:t>
            </w:r>
          </w:p>
        </w:tc>
        <w:tc>
          <w:tcPr>
            <w:tcW w:w="2410" w:type="dxa"/>
            <w:vMerge w:val="restart"/>
            <w:shd w:val="clear" w:color="auto" w:fill="auto"/>
          </w:tcPr>
          <w:p w14:paraId="3452828E" w14:textId="77777777" w:rsidR="00CF6B4C" w:rsidRDefault="00B00A92">
            <w:pPr>
              <w:jc w:val="both"/>
              <w:rPr>
                <w:rFonts w:eastAsia="Calibri"/>
                <w:b/>
                <w:szCs w:val="24"/>
              </w:rPr>
            </w:pPr>
            <w:r>
              <w:rPr>
                <w:b/>
                <w:szCs w:val="24"/>
              </w:rPr>
              <w:t>Fizinio aktyvumo skatinimo sistema mokykloje</w:t>
            </w:r>
          </w:p>
        </w:tc>
        <w:tc>
          <w:tcPr>
            <w:tcW w:w="8675" w:type="dxa"/>
            <w:shd w:val="clear" w:color="auto" w:fill="auto"/>
          </w:tcPr>
          <w:p w14:paraId="3452828F" w14:textId="77777777" w:rsidR="00CF6B4C" w:rsidRDefault="00B00A92">
            <w:pPr>
              <w:tabs>
                <w:tab w:val="left" w:pos="439"/>
                <w:tab w:val="left" w:pos="598"/>
              </w:tabs>
              <w:jc w:val="both"/>
              <w:rPr>
                <w:szCs w:val="24"/>
              </w:rPr>
            </w:pPr>
            <w:r>
              <w:rPr>
                <w:szCs w:val="24"/>
              </w:rPr>
              <w:t xml:space="preserve">1.1.1. Ar mokykloje yra paskirtas atsakingas už fizinio aktyvumo skatinimą asmuo arba asmenų grupė? </w:t>
            </w:r>
          </w:p>
          <w:p w14:paraId="34528290" w14:textId="77777777" w:rsidR="00CF6B4C" w:rsidRDefault="00CF6B4C">
            <w:pPr>
              <w:jc w:val="both"/>
              <w:rPr>
                <w:rFonts w:eastAsia="Calibri"/>
                <w:szCs w:val="24"/>
              </w:rPr>
            </w:pPr>
          </w:p>
        </w:tc>
        <w:tc>
          <w:tcPr>
            <w:tcW w:w="2523" w:type="dxa"/>
            <w:shd w:val="clear" w:color="auto" w:fill="auto"/>
          </w:tcPr>
          <w:p w14:paraId="34528291" w14:textId="77777777" w:rsidR="00CF6B4C" w:rsidRDefault="00B00A92">
            <w:pPr>
              <w:jc w:val="both"/>
              <w:rPr>
                <w:rFonts w:eastAsia="Calibri"/>
                <w:szCs w:val="24"/>
              </w:rPr>
            </w:pPr>
            <w:r>
              <w:rPr>
                <w:rFonts w:eastAsia="Calibri"/>
                <w:szCs w:val="24"/>
              </w:rPr>
              <w:t>Taip – 5 balai;</w:t>
            </w:r>
          </w:p>
          <w:p w14:paraId="34528292" w14:textId="77777777" w:rsidR="00CF6B4C" w:rsidRDefault="00B00A92">
            <w:pPr>
              <w:jc w:val="both"/>
              <w:rPr>
                <w:rFonts w:eastAsia="Calibri"/>
                <w:szCs w:val="24"/>
              </w:rPr>
            </w:pPr>
            <w:r>
              <w:rPr>
                <w:szCs w:val="24"/>
              </w:rPr>
              <w:t>ne – 0 balų.</w:t>
            </w:r>
          </w:p>
        </w:tc>
      </w:tr>
      <w:tr w:rsidR="00CF6B4C" w14:paraId="3452829A" w14:textId="77777777">
        <w:tc>
          <w:tcPr>
            <w:tcW w:w="817" w:type="dxa"/>
            <w:shd w:val="clear" w:color="auto" w:fill="auto"/>
          </w:tcPr>
          <w:p w14:paraId="34528294" w14:textId="77777777" w:rsidR="00CF6B4C" w:rsidRDefault="00B00A92">
            <w:pPr>
              <w:ind w:left="360" w:hanging="360"/>
              <w:jc w:val="both"/>
              <w:rPr>
                <w:rFonts w:eastAsia="Calibri"/>
                <w:b/>
                <w:szCs w:val="24"/>
              </w:rPr>
            </w:pPr>
            <w:r>
              <w:rPr>
                <w:rFonts w:eastAsia="Calibri"/>
                <w:b/>
                <w:szCs w:val="24"/>
              </w:rPr>
              <w:t>1.1.</w:t>
            </w:r>
            <w:r>
              <w:rPr>
                <w:rFonts w:eastAsia="Calibri"/>
                <w:b/>
                <w:szCs w:val="24"/>
              </w:rPr>
              <w:tab/>
            </w:r>
          </w:p>
        </w:tc>
        <w:tc>
          <w:tcPr>
            <w:tcW w:w="2410" w:type="dxa"/>
            <w:vMerge/>
            <w:shd w:val="clear" w:color="auto" w:fill="auto"/>
          </w:tcPr>
          <w:p w14:paraId="34528295" w14:textId="77777777" w:rsidR="00CF6B4C" w:rsidRDefault="00CF6B4C">
            <w:pPr>
              <w:jc w:val="both"/>
              <w:rPr>
                <w:szCs w:val="24"/>
              </w:rPr>
            </w:pPr>
          </w:p>
        </w:tc>
        <w:tc>
          <w:tcPr>
            <w:tcW w:w="8675" w:type="dxa"/>
            <w:shd w:val="clear" w:color="auto" w:fill="auto"/>
          </w:tcPr>
          <w:p w14:paraId="34528296" w14:textId="77777777" w:rsidR="00CF6B4C" w:rsidRDefault="00B00A92">
            <w:pPr>
              <w:jc w:val="both"/>
              <w:rPr>
                <w:szCs w:val="24"/>
              </w:rPr>
            </w:pPr>
            <w:r>
              <w:rPr>
                <w:szCs w:val="24"/>
              </w:rPr>
              <w:t xml:space="preserve">1.1.2. Ar ateityje numatyta paskirti atsakingą už fizinio aktyvumo skatinimą asmenį arba asmenų grupę? </w:t>
            </w:r>
          </w:p>
          <w:p w14:paraId="34528297" w14:textId="77777777" w:rsidR="00CF6B4C" w:rsidRDefault="00CF6B4C">
            <w:pPr>
              <w:jc w:val="both"/>
              <w:rPr>
                <w:szCs w:val="24"/>
              </w:rPr>
            </w:pPr>
          </w:p>
        </w:tc>
        <w:tc>
          <w:tcPr>
            <w:tcW w:w="2523" w:type="dxa"/>
            <w:shd w:val="clear" w:color="auto" w:fill="auto"/>
          </w:tcPr>
          <w:p w14:paraId="34528298" w14:textId="77777777" w:rsidR="00CF6B4C" w:rsidRDefault="00B00A92">
            <w:pPr>
              <w:jc w:val="both"/>
              <w:rPr>
                <w:rFonts w:eastAsia="Calibri"/>
                <w:szCs w:val="24"/>
              </w:rPr>
            </w:pPr>
            <w:r>
              <w:rPr>
                <w:rFonts w:eastAsia="Calibri"/>
                <w:szCs w:val="24"/>
              </w:rPr>
              <w:t>Taip – 5 balai;</w:t>
            </w:r>
          </w:p>
          <w:p w14:paraId="34528299" w14:textId="77777777" w:rsidR="00CF6B4C" w:rsidRDefault="00B00A92">
            <w:pPr>
              <w:jc w:val="both"/>
              <w:rPr>
                <w:rFonts w:eastAsia="Calibri"/>
                <w:szCs w:val="24"/>
              </w:rPr>
            </w:pPr>
            <w:r>
              <w:rPr>
                <w:rFonts w:eastAsia="Calibri"/>
                <w:szCs w:val="24"/>
              </w:rPr>
              <w:t>ne – 0 balų.</w:t>
            </w:r>
          </w:p>
        </w:tc>
      </w:tr>
      <w:tr w:rsidR="00CF6B4C" w14:paraId="345282A0" w14:textId="77777777">
        <w:tc>
          <w:tcPr>
            <w:tcW w:w="817" w:type="dxa"/>
            <w:vMerge w:val="restart"/>
            <w:shd w:val="clear" w:color="auto" w:fill="auto"/>
          </w:tcPr>
          <w:p w14:paraId="3452829B" w14:textId="77777777" w:rsidR="00CF6B4C" w:rsidRDefault="00B00A92">
            <w:pPr>
              <w:jc w:val="both"/>
              <w:rPr>
                <w:rFonts w:eastAsia="Calibri"/>
                <w:b/>
                <w:szCs w:val="24"/>
              </w:rPr>
            </w:pPr>
            <w:r>
              <w:rPr>
                <w:rFonts w:eastAsia="Calibri"/>
                <w:b/>
                <w:szCs w:val="24"/>
              </w:rPr>
              <w:t>1.2.</w:t>
            </w:r>
          </w:p>
        </w:tc>
        <w:tc>
          <w:tcPr>
            <w:tcW w:w="2410" w:type="dxa"/>
            <w:vMerge w:val="restart"/>
            <w:shd w:val="clear" w:color="auto" w:fill="auto"/>
          </w:tcPr>
          <w:p w14:paraId="3452829C" w14:textId="77777777" w:rsidR="00CF6B4C" w:rsidRDefault="00B00A92">
            <w:pPr>
              <w:jc w:val="both"/>
              <w:rPr>
                <w:b/>
                <w:szCs w:val="24"/>
              </w:rPr>
            </w:pPr>
            <w:r>
              <w:rPr>
                <w:b/>
                <w:szCs w:val="24"/>
              </w:rPr>
              <w:t>Fizinio aktyvumo skatinimo procesų ir rezultatų vertinimas</w:t>
            </w:r>
          </w:p>
        </w:tc>
        <w:tc>
          <w:tcPr>
            <w:tcW w:w="8675" w:type="dxa"/>
            <w:shd w:val="clear" w:color="auto" w:fill="auto"/>
          </w:tcPr>
          <w:p w14:paraId="3452829D" w14:textId="77777777" w:rsidR="00CF6B4C" w:rsidRDefault="00B00A92">
            <w:pPr>
              <w:jc w:val="both"/>
              <w:rPr>
                <w:rFonts w:eastAsia="Calibri"/>
                <w:szCs w:val="24"/>
              </w:rPr>
            </w:pPr>
            <w:r>
              <w:rPr>
                <w:rFonts w:eastAsia="Calibri"/>
                <w:szCs w:val="24"/>
              </w:rPr>
              <w:t xml:space="preserve">1.2.1. Ar mokykloje vertinami fizinio aktyvumo skatinimo procesai ir rezultatai? </w:t>
            </w:r>
          </w:p>
        </w:tc>
        <w:tc>
          <w:tcPr>
            <w:tcW w:w="2523" w:type="dxa"/>
            <w:shd w:val="clear" w:color="auto" w:fill="auto"/>
          </w:tcPr>
          <w:p w14:paraId="3452829E" w14:textId="77777777" w:rsidR="00CF6B4C" w:rsidRDefault="00B00A92">
            <w:pPr>
              <w:jc w:val="both"/>
              <w:rPr>
                <w:rFonts w:eastAsia="Calibri"/>
                <w:szCs w:val="24"/>
              </w:rPr>
            </w:pPr>
            <w:r>
              <w:rPr>
                <w:rFonts w:eastAsia="Calibri"/>
                <w:szCs w:val="24"/>
              </w:rPr>
              <w:t>Taip – 5 balai;</w:t>
            </w:r>
          </w:p>
          <w:p w14:paraId="3452829F" w14:textId="77777777" w:rsidR="00CF6B4C" w:rsidRDefault="00B00A92">
            <w:pPr>
              <w:jc w:val="both"/>
              <w:rPr>
                <w:rFonts w:eastAsia="Calibri"/>
                <w:szCs w:val="24"/>
              </w:rPr>
            </w:pPr>
            <w:r>
              <w:rPr>
                <w:szCs w:val="24"/>
              </w:rPr>
              <w:t>ne – 0 balų.</w:t>
            </w:r>
          </w:p>
        </w:tc>
      </w:tr>
      <w:tr w:rsidR="00CF6B4C" w14:paraId="345282A7" w14:textId="77777777">
        <w:tc>
          <w:tcPr>
            <w:tcW w:w="817" w:type="dxa"/>
            <w:shd w:val="clear" w:color="auto" w:fill="auto"/>
          </w:tcPr>
          <w:p w14:paraId="345282A1" w14:textId="77777777" w:rsidR="00CF6B4C" w:rsidRDefault="00B00A92">
            <w:pPr>
              <w:ind w:left="360" w:hanging="360"/>
              <w:jc w:val="both"/>
              <w:rPr>
                <w:rFonts w:eastAsia="Calibri"/>
                <w:b/>
                <w:szCs w:val="24"/>
              </w:rPr>
            </w:pPr>
            <w:r>
              <w:rPr>
                <w:rFonts w:eastAsia="Calibri"/>
                <w:b/>
                <w:szCs w:val="24"/>
              </w:rPr>
              <w:t>1.1.</w:t>
            </w:r>
            <w:r>
              <w:rPr>
                <w:rFonts w:eastAsia="Calibri"/>
                <w:b/>
                <w:szCs w:val="24"/>
              </w:rPr>
              <w:tab/>
            </w:r>
          </w:p>
        </w:tc>
        <w:tc>
          <w:tcPr>
            <w:tcW w:w="2410" w:type="dxa"/>
            <w:vMerge/>
            <w:shd w:val="clear" w:color="auto" w:fill="auto"/>
          </w:tcPr>
          <w:p w14:paraId="345282A2" w14:textId="77777777" w:rsidR="00CF6B4C" w:rsidRDefault="00CF6B4C">
            <w:pPr>
              <w:jc w:val="both"/>
              <w:rPr>
                <w:szCs w:val="24"/>
              </w:rPr>
            </w:pPr>
          </w:p>
        </w:tc>
        <w:tc>
          <w:tcPr>
            <w:tcW w:w="8675" w:type="dxa"/>
            <w:shd w:val="clear" w:color="auto" w:fill="auto"/>
          </w:tcPr>
          <w:p w14:paraId="345282A3" w14:textId="77777777" w:rsidR="00CF6B4C" w:rsidRDefault="00B00A92">
            <w:pPr>
              <w:jc w:val="both"/>
              <w:rPr>
                <w:szCs w:val="24"/>
              </w:rPr>
            </w:pPr>
            <w:r>
              <w:rPr>
                <w:szCs w:val="24"/>
              </w:rPr>
              <w:t xml:space="preserve">1.2.2. Ar numatytas fizinio aktyvumo skatinimo procesų ir rezultatų vertinimas ateityje? </w:t>
            </w:r>
          </w:p>
          <w:p w14:paraId="345282A4" w14:textId="77777777" w:rsidR="00CF6B4C" w:rsidRDefault="00CF6B4C">
            <w:pPr>
              <w:jc w:val="both"/>
              <w:rPr>
                <w:szCs w:val="24"/>
              </w:rPr>
            </w:pPr>
          </w:p>
        </w:tc>
        <w:tc>
          <w:tcPr>
            <w:tcW w:w="2523" w:type="dxa"/>
            <w:shd w:val="clear" w:color="auto" w:fill="auto"/>
          </w:tcPr>
          <w:p w14:paraId="345282A5" w14:textId="77777777" w:rsidR="00CF6B4C" w:rsidRDefault="00B00A92">
            <w:pPr>
              <w:jc w:val="both"/>
              <w:rPr>
                <w:rFonts w:eastAsia="Calibri"/>
                <w:szCs w:val="24"/>
              </w:rPr>
            </w:pPr>
            <w:r>
              <w:rPr>
                <w:rFonts w:eastAsia="Calibri"/>
                <w:szCs w:val="24"/>
              </w:rPr>
              <w:t>Taip – 5 balai;</w:t>
            </w:r>
          </w:p>
          <w:p w14:paraId="345282A6" w14:textId="77777777" w:rsidR="00CF6B4C" w:rsidRDefault="00B00A92">
            <w:pPr>
              <w:jc w:val="both"/>
              <w:rPr>
                <w:rFonts w:eastAsia="Calibri"/>
                <w:szCs w:val="24"/>
              </w:rPr>
            </w:pPr>
            <w:r>
              <w:rPr>
                <w:rFonts w:eastAsia="Calibri"/>
                <w:szCs w:val="24"/>
              </w:rPr>
              <w:t>ne – 0 balų.</w:t>
            </w:r>
          </w:p>
        </w:tc>
      </w:tr>
      <w:tr w:rsidR="00CF6B4C" w14:paraId="345282AA" w14:textId="77777777">
        <w:tc>
          <w:tcPr>
            <w:tcW w:w="11902" w:type="dxa"/>
            <w:gridSpan w:val="3"/>
            <w:shd w:val="clear" w:color="auto" w:fill="auto"/>
          </w:tcPr>
          <w:p w14:paraId="345282A8" w14:textId="77777777" w:rsidR="00CF6B4C" w:rsidRDefault="00B00A92">
            <w:pPr>
              <w:jc w:val="right"/>
              <w:rPr>
                <w:rFonts w:eastAsia="Calibri"/>
                <w:szCs w:val="24"/>
              </w:rPr>
            </w:pPr>
            <w:r>
              <w:rPr>
                <w:rFonts w:eastAsia="Calibri"/>
                <w:szCs w:val="24"/>
              </w:rPr>
              <w:t>1 veiklos srities balų suma:</w:t>
            </w:r>
          </w:p>
        </w:tc>
        <w:tc>
          <w:tcPr>
            <w:tcW w:w="2523" w:type="dxa"/>
            <w:shd w:val="clear" w:color="auto" w:fill="auto"/>
          </w:tcPr>
          <w:p w14:paraId="345282A9" w14:textId="77777777" w:rsidR="00CF6B4C" w:rsidRDefault="00CF6B4C">
            <w:pPr>
              <w:jc w:val="both"/>
              <w:rPr>
                <w:rFonts w:eastAsia="Calibri"/>
                <w:szCs w:val="24"/>
              </w:rPr>
            </w:pPr>
          </w:p>
        </w:tc>
      </w:tr>
      <w:tr w:rsidR="00CF6B4C" w14:paraId="345282AC" w14:textId="77777777">
        <w:trPr>
          <w:trHeight w:val="515"/>
        </w:trPr>
        <w:tc>
          <w:tcPr>
            <w:tcW w:w="14425" w:type="dxa"/>
            <w:gridSpan w:val="4"/>
            <w:shd w:val="clear" w:color="auto" w:fill="auto"/>
            <w:vAlign w:val="center"/>
          </w:tcPr>
          <w:p w14:paraId="345282AB" w14:textId="77777777" w:rsidR="00CF6B4C" w:rsidRDefault="00B00A92">
            <w:pPr>
              <w:jc w:val="center"/>
              <w:rPr>
                <w:b/>
                <w:szCs w:val="24"/>
              </w:rPr>
            </w:pPr>
            <w:r>
              <w:rPr>
                <w:b/>
                <w:szCs w:val="24"/>
              </w:rPr>
              <w:t xml:space="preserve">2. </w:t>
            </w:r>
            <w:r>
              <w:rPr>
                <w:rFonts w:eastAsia="Calibri"/>
                <w:b/>
                <w:szCs w:val="24"/>
              </w:rPr>
              <w:t xml:space="preserve">Veiklos sritis – </w:t>
            </w:r>
            <w:r>
              <w:rPr>
                <w:b/>
                <w:szCs w:val="24"/>
              </w:rPr>
              <w:t>fizinį aktyvumą skatinanti veikla</w:t>
            </w:r>
          </w:p>
        </w:tc>
      </w:tr>
      <w:tr w:rsidR="00CF6B4C" w14:paraId="345282B2" w14:textId="77777777">
        <w:tc>
          <w:tcPr>
            <w:tcW w:w="817" w:type="dxa"/>
            <w:vMerge w:val="restart"/>
            <w:shd w:val="clear" w:color="auto" w:fill="auto"/>
          </w:tcPr>
          <w:p w14:paraId="345282AD" w14:textId="77777777" w:rsidR="00CF6B4C" w:rsidRDefault="00B00A92">
            <w:pPr>
              <w:jc w:val="both"/>
              <w:rPr>
                <w:rFonts w:eastAsia="Calibri"/>
                <w:b/>
                <w:szCs w:val="24"/>
              </w:rPr>
            </w:pPr>
            <w:r>
              <w:rPr>
                <w:rFonts w:eastAsia="Calibri"/>
                <w:b/>
                <w:szCs w:val="24"/>
              </w:rPr>
              <w:lastRenderedPageBreak/>
              <w:t xml:space="preserve">2.1. </w:t>
            </w:r>
          </w:p>
        </w:tc>
        <w:tc>
          <w:tcPr>
            <w:tcW w:w="2410" w:type="dxa"/>
            <w:vMerge w:val="restart"/>
            <w:shd w:val="clear" w:color="auto" w:fill="auto"/>
          </w:tcPr>
          <w:p w14:paraId="345282AE" w14:textId="77777777" w:rsidR="00CF6B4C" w:rsidRDefault="00B00A92">
            <w:pPr>
              <w:jc w:val="both"/>
              <w:rPr>
                <w:rFonts w:eastAsia="Calibri"/>
                <w:b/>
                <w:szCs w:val="24"/>
              </w:rPr>
            </w:pPr>
            <w:r>
              <w:rPr>
                <w:b/>
                <w:szCs w:val="24"/>
              </w:rPr>
              <w:t xml:space="preserve">Vertybinių nuostatų, komunikacinių įgūdžių formavimas, mokymas kelti individualius tikslus ir jų siekti. </w:t>
            </w:r>
          </w:p>
        </w:tc>
        <w:tc>
          <w:tcPr>
            <w:tcW w:w="8675" w:type="dxa"/>
            <w:shd w:val="clear" w:color="auto" w:fill="auto"/>
          </w:tcPr>
          <w:p w14:paraId="345282AF" w14:textId="77777777" w:rsidR="00CF6B4C" w:rsidRDefault="00B00A92">
            <w:pPr>
              <w:tabs>
                <w:tab w:val="left" w:pos="740"/>
              </w:tabs>
              <w:jc w:val="both"/>
              <w:rPr>
                <w:rFonts w:eastAsia="Calibri"/>
                <w:szCs w:val="24"/>
              </w:rPr>
            </w:pPr>
            <w:r>
              <w:rPr>
                <w:rFonts w:eastAsia="Calibri"/>
                <w:szCs w:val="24"/>
              </w:rPr>
              <w:t>2.1.1. Ar fizinio aktyvumo priemonėmis skatinamas mokinių bendradarbiavimas, formuojami komandinio darbo įgūdžiai, ugdomos kilnaus elgesio ir kitos sporto vertybės?</w:t>
            </w:r>
          </w:p>
        </w:tc>
        <w:tc>
          <w:tcPr>
            <w:tcW w:w="2523" w:type="dxa"/>
            <w:shd w:val="clear" w:color="auto" w:fill="auto"/>
          </w:tcPr>
          <w:p w14:paraId="345282B0" w14:textId="77777777" w:rsidR="00CF6B4C" w:rsidRDefault="00B00A92">
            <w:pPr>
              <w:jc w:val="both"/>
              <w:rPr>
                <w:rFonts w:eastAsia="Calibri"/>
                <w:szCs w:val="24"/>
              </w:rPr>
            </w:pPr>
            <w:r>
              <w:rPr>
                <w:rFonts w:eastAsia="Calibri"/>
                <w:szCs w:val="24"/>
              </w:rPr>
              <w:t>Taip – 5 balai;</w:t>
            </w:r>
          </w:p>
          <w:p w14:paraId="345282B1" w14:textId="77777777" w:rsidR="00CF6B4C" w:rsidRDefault="00B00A92">
            <w:pPr>
              <w:jc w:val="both"/>
              <w:rPr>
                <w:rFonts w:eastAsia="Calibri"/>
                <w:szCs w:val="24"/>
              </w:rPr>
            </w:pPr>
            <w:r>
              <w:rPr>
                <w:szCs w:val="24"/>
              </w:rPr>
              <w:t>ne – 0 balų.</w:t>
            </w:r>
          </w:p>
        </w:tc>
      </w:tr>
      <w:tr w:rsidR="00CF6B4C" w14:paraId="345282B9" w14:textId="77777777">
        <w:tc>
          <w:tcPr>
            <w:tcW w:w="817" w:type="dxa"/>
            <w:vMerge/>
            <w:shd w:val="clear" w:color="auto" w:fill="auto"/>
          </w:tcPr>
          <w:p w14:paraId="345282B3" w14:textId="77777777" w:rsidR="00CF6B4C" w:rsidRDefault="00CF6B4C">
            <w:pPr>
              <w:jc w:val="both"/>
              <w:rPr>
                <w:rFonts w:eastAsia="Calibri"/>
                <w:szCs w:val="24"/>
              </w:rPr>
            </w:pPr>
          </w:p>
        </w:tc>
        <w:tc>
          <w:tcPr>
            <w:tcW w:w="2410" w:type="dxa"/>
            <w:vMerge/>
            <w:shd w:val="clear" w:color="auto" w:fill="auto"/>
          </w:tcPr>
          <w:p w14:paraId="345282B4" w14:textId="77777777" w:rsidR="00CF6B4C" w:rsidRDefault="00CF6B4C">
            <w:pPr>
              <w:jc w:val="both"/>
              <w:rPr>
                <w:szCs w:val="24"/>
              </w:rPr>
            </w:pPr>
          </w:p>
        </w:tc>
        <w:tc>
          <w:tcPr>
            <w:tcW w:w="8675" w:type="dxa"/>
            <w:shd w:val="clear" w:color="auto" w:fill="auto"/>
          </w:tcPr>
          <w:p w14:paraId="345282B5" w14:textId="77777777" w:rsidR="00CF6B4C" w:rsidRDefault="00B00A92">
            <w:pPr>
              <w:tabs>
                <w:tab w:val="left" w:pos="740"/>
              </w:tabs>
              <w:jc w:val="both"/>
              <w:rPr>
                <w:rFonts w:eastAsia="Calibri"/>
                <w:szCs w:val="24"/>
              </w:rPr>
            </w:pPr>
            <w:r>
              <w:rPr>
                <w:rFonts w:eastAsia="Calibri"/>
                <w:szCs w:val="24"/>
              </w:rPr>
              <w:t xml:space="preserve">2.1.2. Ar numatytas mokinių bendradarbiavimo, komandinio darbo įgūdžių formavimo, kilnaus elgesio ir kitų sporto vertybių ugdymas fizinio aktyvumo priemonėmis ateityje? </w:t>
            </w:r>
          </w:p>
          <w:p w14:paraId="345282B6" w14:textId="77777777" w:rsidR="00CF6B4C" w:rsidRDefault="00CF6B4C">
            <w:pPr>
              <w:tabs>
                <w:tab w:val="left" w:pos="740"/>
              </w:tabs>
              <w:jc w:val="both"/>
              <w:rPr>
                <w:rFonts w:eastAsia="Calibri"/>
                <w:szCs w:val="24"/>
              </w:rPr>
            </w:pPr>
          </w:p>
        </w:tc>
        <w:tc>
          <w:tcPr>
            <w:tcW w:w="2523" w:type="dxa"/>
            <w:shd w:val="clear" w:color="auto" w:fill="auto"/>
          </w:tcPr>
          <w:p w14:paraId="345282B7" w14:textId="77777777" w:rsidR="00CF6B4C" w:rsidRDefault="00B00A92">
            <w:pPr>
              <w:jc w:val="both"/>
              <w:rPr>
                <w:rFonts w:eastAsia="Calibri"/>
                <w:szCs w:val="24"/>
              </w:rPr>
            </w:pPr>
            <w:r>
              <w:rPr>
                <w:rFonts w:eastAsia="Calibri"/>
                <w:szCs w:val="24"/>
              </w:rPr>
              <w:t>Taip – 5 balai;</w:t>
            </w:r>
          </w:p>
          <w:p w14:paraId="345282B8" w14:textId="77777777" w:rsidR="00CF6B4C" w:rsidRDefault="00B00A92">
            <w:pPr>
              <w:jc w:val="both"/>
              <w:rPr>
                <w:rFonts w:eastAsia="Calibri"/>
                <w:szCs w:val="24"/>
              </w:rPr>
            </w:pPr>
            <w:r>
              <w:rPr>
                <w:rFonts w:eastAsia="Calibri"/>
                <w:szCs w:val="24"/>
              </w:rPr>
              <w:t>ne – 0 balų.</w:t>
            </w:r>
          </w:p>
        </w:tc>
      </w:tr>
      <w:tr w:rsidR="00CF6B4C" w14:paraId="345282BF" w14:textId="77777777">
        <w:tc>
          <w:tcPr>
            <w:tcW w:w="817" w:type="dxa"/>
            <w:vMerge/>
            <w:shd w:val="clear" w:color="auto" w:fill="auto"/>
          </w:tcPr>
          <w:p w14:paraId="345282BA" w14:textId="77777777" w:rsidR="00CF6B4C" w:rsidRDefault="00CF6B4C">
            <w:pPr>
              <w:jc w:val="both"/>
              <w:rPr>
                <w:rFonts w:eastAsia="Calibri"/>
                <w:szCs w:val="24"/>
              </w:rPr>
            </w:pPr>
          </w:p>
        </w:tc>
        <w:tc>
          <w:tcPr>
            <w:tcW w:w="2410" w:type="dxa"/>
            <w:vMerge/>
            <w:shd w:val="clear" w:color="auto" w:fill="auto"/>
          </w:tcPr>
          <w:p w14:paraId="345282BB" w14:textId="77777777" w:rsidR="00CF6B4C" w:rsidRDefault="00CF6B4C">
            <w:pPr>
              <w:jc w:val="both"/>
              <w:rPr>
                <w:szCs w:val="24"/>
              </w:rPr>
            </w:pPr>
          </w:p>
        </w:tc>
        <w:tc>
          <w:tcPr>
            <w:tcW w:w="8675" w:type="dxa"/>
            <w:shd w:val="clear" w:color="auto" w:fill="auto"/>
          </w:tcPr>
          <w:p w14:paraId="345282BC" w14:textId="77777777" w:rsidR="00CF6B4C" w:rsidRDefault="00B00A92">
            <w:pPr>
              <w:tabs>
                <w:tab w:val="left" w:pos="740"/>
              </w:tabs>
              <w:jc w:val="both"/>
              <w:rPr>
                <w:rFonts w:eastAsia="Calibri"/>
                <w:szCs w:val="24"/>
              </w:rPr>
            </w:pPr>
            <w:r>
              <w:rPr>
                <w:rFonts w:eastAsia="Calibri"/>
                <w:szCs w:val="24"/>
              </w:rPr>
              <w:t xml:space="preserve">2.1.3. Ar mokiniai supažindinami su fizinio ugdymo programose nustatytomis ir kitomis naujomis, netradicinėmis sporto šakomis ir (arba) fizinio aktyvumo veiklomis ir jų mokomi? </w:t>
            </w:r>
          </w:p>
        </w:tc>
        <w:tc>
          <w:tcPr>
            <w:tcW w:w="2523" w:type="dxa"/>
            <w:shd w:val="clear" w:color="auto" w:fill="auto"/>
          </w:tcPr>
          <w:p w14:paraId="345282BD" w14:textId="77777777" w:rsidR="00CF6B4C" w:rsidRDefault="00B00A92">
            <w:pPr>
              <w:tabs>
                <w:tab w:val="left" w:pos="802"/>
              </w:tabs>
              <w:jc w:val="both"/>
              <w:rPr>
                <w:rFonts w:eastAsia="Calibri"/>
                <w:szCs w:val="24"/>
              </w:rPr>
            </w:pPr>
            <w:r>
              <w:rPr>
                <w:rFonts w:eastAsia="Calibri"/>
                <w:szCs w:val="24"/>
              </w:rPr>
              <w:t>Per mokslo metus supažindinama su ne mažiau kaip 10 sporto šakų ir (arba) fizinio aktyvumo veiklų – 5 balai;</w:t>
            </w:r>
          </w:p>
          <w:p w14:paraId="345282BE" w14:textId="77777777" w:rsidR="00CF6B4C" w:rsidRDefault="00B00A92">
            <w:pPr>
              <w:jc w:val="both"/>
              <w:rPr>
                <w:rFonts w:eastAsia="Calibri"/>
                <w:szCs w:val="24"/>
              </w:rPr>
            </w:pPr>
            <w:r>
              <w:rPr>
                <w:szCs w:val="24"/>
              </w:rPr>
              <w:t>per mokslo metus supažindinama su mažiau kaip 10 sporto šakų ir (arba) fizinio aktyvumo veiklų – 0 balų.</w:t>
            </w:r>
          </w:p>
        </w:tc>
      </w:tr>
      <w:tr w:rsidR="00CF6B4C" w14:paraId="345282C5" w14:textId="77777777">
        <w:tc>
          <w:tcPr>
            <w:tcW w:w="817" w:type="dxa"/>
            <w:vMerge/>
            <w:shd w:val="clear" w:color="auto" w:fill="auto"/>
          </w:tcPr>
          <w:p w14:paraId="345282C0" w14:textId="77777777" w:rsidR="00CF6B4C" w:rsidRDefault="00CF6B4C">
            <w:pPr>
              <w:jc w:val="both"/>
              <w:rPr>
                <w:rFonts w:eastAsia="Calibri"/>
                <w:szCs w:val="24"/>
              </w:rPr>
            </w:pPr>
          </w:p>
        </w:tc>
        <w:tc>
          <w:tcPr>
            <w:tcW w:w="2410" w:type="dxa"/>
            <w:vMerge/>
            <w:shd w:val="clear" w:color="auto" w:fill="auto"/>
          </w:tcPr>
          <w:p w14:paraId="345282C1" w14:textId="77777777" w:rsidR="00CF6B4C" w:rsidRDefault="00CF6B4C">
            <w:pPr>
              <w:jc w:val="both"/>
              <w:rPr>
                <w:szCs w:val="24"/>
              </w:rPr>
            </w:pPr>
          </w:p>
        </w:tc>
        <w:tc>
          <w:tcPr>
            <w:tcW w:w="8675" w:type="dxa"/>
            <w:shd w:val="clear" w:color="auto" w:fill="auto"/>
          </w:tcPr>
          <w:p w14:paraId="345282C2" w14:textId="77777777" w:rsidR="00CF6B4C" w:rsidRDefault="00B00A92">
            <w:pPr>
              <w:tabs>
                <w:tab w:val="left" w:pos="740"/>
              </w:tabs>
              <w:jc w:val="both"/>
              <w:rPr>
                <w:rFonts w:eastAsia="Calibri"/>
                <w:szCs w:val="24"/>
              </w:rPr>
            </w:pPr>
            <w:r>
              <w:rPr>
                <w:rFonts w:eastAsia="Calibri"/>
                <w:szCs w:val="24"/>
              </w:rPr>
              <w:t xml:space="preserve">2.1.4. Ar numatytas mokinių supažindinimas su fizinio ugdymo programose nustatytomis ir kitomis naujomis, netradicinėmis sporto šakomis ir (arba) fizinio aktyvumo veiklomis ir jų mokymas ateityje? </w:t>
            </w:r>
          </w:p>
        </w:tc>
        <w:tc>
          <w:tcPr>
            <w:tcW w:w="2523" w:type="dxa"/>
            <w:shd w:val="clear" w:color="auto" w:fill="auto"/>
          </w:tcPr>
          <w:p w14:paraId="345282C3" w14:textId="77777777" w:rsidR="00CF6B4C" w:rsidRDefault="00B00A92">
            <w:pPr>
              <w:jc w:val="both"/>
              <w:rPr>
                <w:rFonts w:eastAsia="Calibri"/>
                <w:szCs w:val="24"/>
              </w:rPr>
            </w:pPr>
            <w:r>
              <w:rPr>
                <w:rFonts w:eastAsia="Calibri"/>
                <w:szCs w:val="24"/>
              </w:rPr>
              <w:t>Taip – 5 balai;</w:t>
            </w:r>
          </w:p>
          <w:p w14:paraId="345282C4" w14:textId="77777777" w:rsidR="00CF6B4C" w:rsidRDefault="00B00A92">
            <w:pPr>
              <w:tabs>
                <w:tab w:val="left" w:pos="802"/>
              </w:tabs>
              <w:jc w:val="both"/>
              <w:rPr>
                <w:rFonts w:eastAsia="Calibri"/>
                <w:szCs w:val="24"/>
              </w:rPr>
            </w:pPr>
            <w:r>
              <w:rPr>
                <w:rFonts w:eastAsia="Calibri"/>
                <w:szCs w:val="24"/>
              </w:rPr>
              <w:t>ne – 0 balų.</w:t>
            </w:r>
          </w:p>
        </w:tc>
      </w:tr>
      <w:tr w:rsidR="00CF6B4C" w14:paraId="345282CB" w14:textId="77777777">
        <w:trPr>
          <w:trHeight w:val="963"/>
        </w:trPr>
        <w:tc>
          <w:tcPr>
            <w:tcW w:w="817" w:type="dxa"/>
            <w:vMerge/>
            <w:shd w:val="clear" w:color="auto" w:fill="auto"/>
          </w:tcPr>
          <w:p w14:paraId="345282C6" w14:textId="77777777" w:rsidR="00CF6B4C" w:rsidRDefault="00CF6B4C">
            <w:pPr>
              <w:jc w:val="both"/>
              <w:rPr>
                <w:rFonts w:eastAsia="Calibri"/>
                <w:szCs w:val="24"/>
              </w:rPr>
            </w:pPr>
          </w:p>
        </w:tc>
        <w:tc>
          <w:tcPr>
            <w:tcW w:w="2410" w:type="dxa"/>
            <w:vMerge/>
            <w:shd w:val="clear" w:color="auto" w:fill="auto"/>
          </w:tcPr>
          <w:p w14:paraId="345282C7" w14:textId="77777777" w:rsidR="00CF6B4C" w:rsidRDefault="00CF6B4C">
            <w:pPr>
              <w:jc w:val="both"/>
              <w:rPr>
                <w:szCs w:val="24"/>
              </w:rPr>
            </w:pPr>
          </w:p>
        </w:tc>
        <w:tc>
          <w:tcPr>
            <w:tcW w:w="8675" w:type="dxa"/>
            <w:shd w:val="clear" w:color="auto" w:fill="auto"/>
          </w:tcPr>
          <w:p w14:paraId="345282C8" w14:textId="77777777" w:rsidR="00CF6B4C" w:rsidRDefault="00B00A92">
            <w:pPr>
              <w:tabs>
                <w:tab w:val="left" w:pos="740"/>
              </w:tabs>
              <w:jc w:val="both"/>
              <w:rPr>
                <w:rFonts w:eastAsia="Calibri"/>
                <w:szCs w:val="24"/>
              </w:rPr>
            </w:pPr>
            <w:r>
              <w:rPr>
                <w:rFonts w:eastAsia="Calibri"/>
                <w:szCs w:val="24"/>
              </w:rPr>
              <w:t xml:space="preserve">2.1.5. Ar pamokų, pertraukų, neformaliojo švietimo metu naudojamos informacinės technologijos (mobiliosios aplikacijos, išmaniosios programos, virtualūs žaidimai ir kt.), skatinančios mokinių fizinį aktyvumą? </w:t>
            </w:r>
          </w:p>
        </w:tc>
        <w:tc>
          <w:tcPr>
            <w:tcW w:w="2523" w:type="dxa"/>
            <w:shd w:val="clear" w:color="auto" w:fill="auto"/>
          </w:tcPr>
          <w:p w14:paraId="345282C9" w14:textId="77777777" w:rsidR="00CF6B4C" w:rsidRDefault="00B00A92">
            <w:pPr>
              <w:tabs>
                <w:tab w:val="left" w:pos="815"/>
              </w:tabs>
              <w:jc w:val="both"/>
              <w:rPr>
                <w:rFonts w:eastAsia="Calibri"/>
                <w:szCs w:val="24"/>
              </w:rPr>
            </w:pPr>
            <w:r>
              <w:rPr>
                <w:rFonts w:eastAsia="Calibri"/>
                <w:szCs w:val="24"/>
              </w:rPr>
              <w:t>Taip – 5 balai;</w:t>
            </w:r>
          </w:p>
          <w:p w14:paraId="345282CA" w14:textId="77777777" w:rsidR="00CF6B4C" w:rsidRDefault="00B00A92">
            <w:pPr>
              <w:jc w:val="both"/>
              <w:rPr>
                <w:rFonts w:eastAsia="Calibri"/>
                <w:szCs w:val="24"/>
              </w:rPr>
            </w:pPr>
            <w:r>
              <w:rPr>
                <w:szCs w:val="24"/>
              </w:rPr>
              <w:t>ne – 0 balų.</w:t>
            </w:r>
          </w:p>
        </w:tc>
      </w:tr>
      <w:tr w:rsidR="00CF6B4C" w14:paraId="345282D1" w14:textId="77777777">
        <w:trPr>
          <w:trHeight w:val="1605"/>
        </w:trPr>
        <w:tc>
          <w:tcPr>
            <w:tcW w:w="817" w:type="dxa"/>
            <w:vMerge/>
            <w:shd w:val="clear" w:color="auto" w:fill="auto"/>
          </w:tcPr>
          <w:p w14:paraId="345282CC" w14:textId="77777777" w:rsidR="00CF6B4C" w:rsidRDefault="00CF6B4C">
            <w:pPr>
              <w:jc w:val="both"/>
              <w:rPr>
                <w:rFonts w:eastAsia="Calibri"/>
                <w:szCs w:val="24"/>
              </w:rPr>
            </w:pPr>
          </w:p>
        </w:tc>
        <w:tc>
          <w:tcPr>
            <w:tcW w:w="2410" w:type="dxa"/>
            <w:vMerge/>
            <w:shd w:val="clear" w:color="auto" w:fill="auto"/>
          </w:tcPr>
          <w:p w14:paraId="345282CD" w14:textId="77777777" w:rsidR="00CF6B4C" w:rsidRDefault="00CF6B4C">
            <w:pPr>
              <w:jc w:val="both"/>
              <w:rPr>
                <w:szCs w:val="24"/>
              </w:rPr>
            </w:pPr>
          </w:p>
        </w:tc>
        <w:tc>
          <w:tcPr>
            <w:tcW w:w="8675" w:type="dxa"/>
            <w:shd w:val="clear" w:color="auto" w:fill="auto"/>
          </w:tcPr>
          <w:p w14:paraId="345282CE" w14:textId="77777777" w:rsidR="00CF6B4C" w:rsidRDefault="00B00A92">
            <w:pPr>
              <w:tabs>
                <w:tab w:val="left" w:pos="740"/>
              </w:tabs>
              <w:jc w:val="both"/>
              <w:rPr>
                <w:rFonts w:eastAsia="Calibri"/>
                <w:szCs w:val="24"/>
              </w:rPr>
            </w:pPr>
            <w:r>
              <w:rPr>
                <w:rFonts w:eastAsia="Calibri"/>
                <w:szCs w:val="24"/>
              </w:rPr>
              <w:t xml:space="preserve">2.1.6. Ar numatytas informacinių technologijų (mobiliųjų aplikacijų, išmaniųjų programų, virtualių žaidimų ir kt.), skatinančių mokinių fizinį aktyvumą pamokų, pertraukų, neformaliojo švietimo metu, naudojimas ateityje? </w:t>
            </w:r>
          </w:p>
        </w:tc>
        <w:tc>
          <w:tcPr>
            <w:tcW w:w="2523" w:type="dxa"/>
            <w:shd w:val="clear" w:color="auto" w:fill="auto"/>
          </w:tcPr>
          <w:p w14:paraId="345282CF" w14:textId="77777777" w:rsidR="00CF6B4C" w:rsidRDefault="00B00A92">
            <w:pPr>
              <w:tabs>
                <w:tab w:val="left" w:pos="815"/>
              </w:tabs>
              <w:jc w:val="both"/>
              <w:rPr>
                <w:rFonts w:eastAsia="Calibri"/>
                <w:szCs w:val="24"/>
              </w:rPr>
            </w:pPr>
            <w:r>
              <w:rPr>
                <w:rFonts w:eastAsia="Calibri"/>
                <w:szCs w:val="24"/>
              </w:rPr>
              <w:t>Taip – 5 balai;</w:t>
            </w:r>
          </w:p>
          <w:p w14:paraId="345282D0" w14:textId="77777777" w:rsidR="00CF6B4C" w:rsidRDefault="00B00A92">
            <w:pPr>
              <w:tabs>
                <w:tab w:val="left" w:pos="815"/>
              </w:tabs>
              <w:jc w:val="both"/>
              <w:rPr>
                <w:rFonts w:eastAsia="Calibri"/>
                <w:szCs w:val="24"/>
              </w:rPr>
            </w:pPr>
            <w:r>
              <w:rPr>
                <w:rFonts w:eastAsia="Calibri"/>
                <w:szCs w:val="24"/>
              </w:rPr>
              <w:t>ne – 0 balų.</w:t>
            </w:r>
          </w:p>
        </w:tc>
      </w:tr>
      <w:tr w:rsidR="00CF6B4C" w14:paraId="345282D9" w14:textId="77777777">
        <w:trPr>
          <w:trHeight w:val="1123"/>
        </w:trPr>
        <w:tc>
          <w:tcPr>
            <w:tcW w:w="817" w:type="dxa"/>
            <w:vMerge/>
            <w:shd w:val="clear" w:color="auto" w:fill="auto"/>
          </w:tcPr>
          <w:p w14:paraId="345282D2" w14:textId="77777777" w:rsidR="00CF6B4C" w:rsidRDefault="00CF6B4C">
            <w:pPr>
              <w:jc w:val="both"/>
              <w:rPr>
                <w:rFonts w:eastAsia="Calibri"/>
                <w:szCs w:val="24"/>
              </w:rPr>
            </w:pPr>
          </w:p>
        </w:tc>
        <w:tc>
          <w:tcPr>
            <w:tcW w:w="2410" w:type="dxa"/>
            <w:vMerge/>
            <w:shd w:val="clear" w:color="auto" w:fill="auto"/>
          </w:tcPr>
          <w:p w14:paraId="345282D3" w14:textId="77777777" w:rsidR="00CF6B4C" w:rsidRDefault="00CF6B4C">
            <w:pPr>
              <w:jc w:val="both"/>
              <w:rPr>
                <w:szCs w:val="24"/>
              </w:rPr>
            </w:pPr>
          </w:p>
        </w:tc>
        <w:tc>
          <w:tcPr>
            <w:tcW w:w="8675" w:type="dxa"/>
            <w:shd w:val="clear" w:color="auto" w:fill="auto"/>
          </w:tcPr>
          <w:p w14:paraId="345282D4" w14:textId="77777777" w:rsidR="00CF6B4C" w:rsidRDefault="00B00A92">
            <w:pPr>
              <w:jc w:val="both"/>
              <w:rPr>
                <w:szCs w:val="24"/>
              </w:rPr>
            </w:pPr>
            <w:r>
              <w:rPr>
                <w:rFonts w:eastAsia="Calibri"/>
                <w:szCs w:val="24"/>
              </w:rPr>
              <w:t xml:space="preserve">2.1.7. </w:t>
            </w:r>
            <w:r>
              <w:rPr>
                <w:szCs w:val="24"/>
              </w:rPr>
              <w:t xml:space="preserve">Ar </w:t>
            </w:r>
            <w:r>
              <w:rPr>
                <w:rFonts w:eastAsia="Calibri"/>
                <w:szCs w:val="24"/>
              </w:rPr>
              <w:t>nustatomas mokinių fizinis pajėgumas naudojant standartizuotus nacionalinius arba tarptautinius fizinio pajėgumo testus (mažiausiai kartą per metus)?</w:t>
            </w:r>
          </w:p>
        </w:tc>
        <w:tc>
          <w:tcPr>
            <w:tcW w:w="2523" w:type="dxa"/>
            <w:shd w:val="clear" w:color="auto" w:fill="auto"/>
          </w:tcPr>
          <w:p w14:paraId="345282D5" w14:textId="77777777" w:rsidR="00CF6B4C" w:rsidRDefault="00B00A92">
            <w:pPr>
              <w:tabs>
                <w:tab w:val="left" w:pos="815"/>
              </w:tabs>
              <w:jc w:val="both"/>
              <w:rPr>
                <w:rFonts w:eastAsia="Calibri"/>
                <w:szCs w:val="24"/>
              </w:rPr>
            </w:pPr>
            <w:r>
              <w:rPr>
                <w:rFonts w:eastAsia="Calibri"/>
                <w:szCs w:val="24"/>
              </w:rPr>
              <w:t>Fizinis pajėgumas nustatomas daugiau kaip 60 proc. mokinių – 15 balų;</w:t>
            </w:r>
          </w:p>
          <w:p w14:paraId="345282D6" w14:textId="77777777" w:rsidR="00CF6B4C" w:rsidRDefault="00B00A92">
            <w:pPr>
              <w:tabs>
                <w:tab w:val="left" w:pos="815"/>
              </w:tabs>
              <w:jc w:val="both"/>
              <w:rPr>
                <w:rFonts w:eastAsia="Calibri"/>
                <w:szCs w:val="24"/>
              </w:rPr>
            </w:pPr>
            <w:r>
              <w:rPr>
                <w:rFonts w:eastAsia="Calibri"/>
                <w:szCs w:val="24"/>
              </w:rPr>
              <w:t>fizinis pajėgumas nustatomas 41–60 proc. mokinių – 10 balų;</w:t>
            </w:r>
          </w:p>
          <w:p w14:paraId="345282D7" w14:textId="77777777" w:rsidR="00CF6B4C" w:rsidRDefault="00B00A92">
            <w:pPr>
              <w:tabs>
                <w:tab w:val="left" w:pos="815"/>
              </w:tabs>
              <w:jc w:val="both"/>
              <w:rPr>
                <w:rFonts w:eastAsia="Calibri"/>
                <w:szCs w:val="24"/>
              </w:rPr>
            </w:pPr>
            <w:r>
              <w:rPr>
                <w:rFonts w:eastAsia="Calibri"/>
                <w:szCs w:val="24"/>
              </w:rPr>
              <w:t>fizinis pajėgumas nustatomas 20–40 proc. mokinių – 5 balai;</w:t>
            </w:r>
          </w:p>
          <w:p w14:paraId="345282D8" w14:textId="77777777" w:rsidR="00CF6B4C" w:rsidRDefault="00B00A92">
            <w:pPr>
              <w:jc w:val="both"/>
              <w:rPr>
                <w:rFonts w:eastAsia="Calibri"/>
                <w:szCs w:val="24"/>
              </w:rPr>
            </w:pPr>
            <w:r>
              <w:rPr>
                <w:szCs w:val="24"/>
              </w:rPr>
              <w:t>fizinis pajėgumas nustatomas mažiau nei 20 proc. mokinių arba nenustatomas – 0 balų.</w:t>
            </w:r>
          </w:p>
        </w:tc>
      </w:tr>
      <w:tr w:rsidR="00CF6B4C" w14:paraId="345282DF" w14:textId="77777777">
        <w:trPr>
          <w:trHeight w:val="779"/>
        </w:trPr>
        <w:tc>
          <w:tcPr>
            <w:tcW w:w="817" w:type="dxa"/>
            <w:vMerge/>
            <w:shd w:val="clear" w:color="auto" w:fill="auto"/>
          </w:tcPr>
          <w:p w14:paraId="345282DA" w14:textId="77777777" w:rsidR="00CF6B4C" w:rsidRDefault="00CF6B4C">
            <w:pPr>
              <w:jc w:val="both"/>
              <w:rPr>
                <w:rFonts w:eastAsia="Calibri"/>
                <w:szCs w:val="24"/>
              </w:rPr>
            </w:pPr>
          </w:p>
        </w:tc>
        <w:tc>
          <w:tcPr>
            <w:tcW w:w="2410" w:type="dxa"/>
            <w:vMerge/>
            <w:shd w:val="clear" w:color="auto" w:fill="auto"/>
          </w:tcPr>
          <w:p w14:paraId="345282DB" w14:textId="77777777" w:rsidR="00CF6B4C" w:rsidRDefault="00CF6B4C">
            <w:pPr>
              <w:jc w:val="both"/>
              <w:rPr>
                <w:szCs w:val="24"/>
              </w:rPr>
            </w:pPr>
          </w:p>
        </w:tc>
        <w:tc>
          <w:tcPr>
            <w:tcW w:w="8675" w:type="dxa"/>
            <w:shd w:val="clear" w:color="auto" w:fill="auto"/>
          </w:tcPr>
          <w:p w14:paraId="345282DC" w14:textId="77777777" w:rsidR="00CF6B4C" w:rsidRDefault="00B00A92">
            <w:pPr>
              <w:jc w:val="both"/>
              <w:rPr>
                <w:rFonts w:eastAsia="Calibri"/>
                <w:szCs w:val="24"/>
              </w:rPr>
            </w:pPr>
            <w:r>
              <w:rPr>
                <w:rFonts w:eastAsia="Calibri"/>
                <w:szCs w:val="24"/>
              </w:rPr>
              <w:t xml:space="preserve">2.1.8. </w:t>
            </w:r>
            <w:r>
              <w:rPr>
                <w:szCs w:val="24"/>
              </w:rPr>
              <w:t xml:space="preserve">Ar numatyta vykdyti </w:t>
            </w:r>
            <w:r>
              <w:rPr>
                <w:rFonts w:eastAsia="Calibri"/>
                <w:szCs w:val="24"/>
              </w:rPr>
              <w:t xml:space="preserve">mokinių fizinio pajėgumo nustatymą naudojant standartizuotus nacionalinius arba tarptautinius fizinio pajėgumo testus (mažiausiai kartą per metus) ateityje? </w:t>
            </w:r>
          </w:p>
        </w:tc>
        <w:tc>
          <w:tcPr>
            <w:tcW w:w="2523" w:type="dxa"/>
            <w:shd w:val="clear" w:color="auto" w:fill="auto"/>
          </w:tcPr>
          <w:p w14:paraId="345282DD" w14:textId="77777777" w:rsidR="00CF6B4C" w:rsidRDefault="00B00A92">
            <w:pPr>
              <w:tabs>
                <w:tab w:val="left" w:pos="815"/>
              </w:tabs>
              <w:jc w:val="both"/>
              <w:rPr>
                <w:rFonts w:eastAsia="Calibri"/>
                <w:szCs w:val="24"/>
              </w:rPr>
            </w:pPr>
            <w:r>
              <w:rPr>
                <w:rFonts w:eastAsia="Calibri"/>
                <w:szCs w:val="24"/>
              </w:rPr>
              <w:t>Taip – 5 balai;</w:t>
            </w:r>
          </w:p>
          <w:p w14:paraId="345282DE" w14:textId="77777777" w:rsidR="00CF6B4C" w:rsidRDefault="00B00A92">
            <w:pPr>
              <w:tabs>
                <w:tab w:val="left" w:pos="815"/>
              </w:tabs>
              <w:jc w:val="both"/>
              <w:rPr>
                <w:rFonts w:eastAsia="Calibri"/>
                <w:szCs w:val="24"/>
              </w:rPr>
            </w:pPr>
            <w:r>
              <w:rPr>
                <w:rFonts w:eastAsia="Calibri"/>
                <w:szCs w:val="24"/>
              </w:rPr>
              <w:t>ne – 0 balų.</w:t>
            </w:r>
          </w:p>
        </w:tc>
      </w:tr>
      <w:tr w:rsidR="00CF6B4C" w14:paraId="345282E5" w14:textId="77777777">
        <w:trPr>
          <w:trHeight w:val="791"/>
        </w:trPr>
        <w:tc>
          <w:tcPr>
            <w:tcW w:w="817" w:type="dxa"/>
            <w:vMerge/>
            <w:shd w:val="clear" w:color="auto" w:fill="auto"/>
          </w:tcPr>
          <w:p w14:paraId="345282E0" w14:textId="77777777" w:rsidR="00CF6B4C" w:rsidRDefault="00CF6B4C">
            <w:pPr>
              <w:jc w:val="both"/>
              <w:rPr>
                <w:rFonts w:eastAsia="Calibri"/>
                <w:szCs w:val="24"/>
              </w:rPr>
            </w:pPr>
          </w:p>
        </w:tc>
        <w:tc>
          <w:tcPr>
            <w:tcW w:w="2410" w:type="dxa"/>
            <w:vMerge/>
            <w:shd w:val="clear" w:color="auto" w:fill="auto"/>
          </w:tcPr>
          <w:p w14:paraId="345282E1" w14:textId="77777777" w:rsidR="00CF6B4C" w:rsidRDefault="00CF6B4C">
            <w:pPr>
              <w:jc w:val="both"/>
              <w:rPr>
                <w:szCs w:val="24"/>
              </w:rPr>
            </w:pPr>
          </w:p>
        </w:tc>
        <w:tc>
          <w:tcPr>
            <w:tcW w:w="8675" w:type="dxa"/>
            <w:shd w:val="clear" w:color="auto" w:fill="auto"/>
          </w:tcPr>
          <w:p w14:paraId="345282E2" w14:textId="77777777" w:rsidR="00CF6B4C" w:rsidRDefault="00B00A92">
            <w:pPr>
              <w:jc w:val="both"/>
              <w:rPr>
                <w:rFonts w:eastAsia="Calibri"/>
                <w:szCs w:val="24"/>
              </w:rPr>
            </w:pPr>
            <w:r>
              <w:rPr>
                <w:rFonts w:eastAsia="Calibri"/>
                <w:szCs w:val="24"/>
              </w:rPr>
              <w:t xml:space="preserve">2.1.9. Ar stebima mokinių fizinio pajėgumo kaita pagal gautus fizinio pajėgumo nustatymo rezultatus, teikiamos individualizuotos konsultacijos, nustatomi individualūs tikslai ir vertinami asmeniniai fizinio pajėgumo gerinimo pasiekimai? </w:t>
            </w:r>
          </w:p>
        </w:tc>
        <w:tc>
          <w:tcPr>
            <w:tcW w:w="2523" w:type="dxa"/>
            <w:shd w:val="clear" w:color="auto" w:fill="auto"/>
          </w:tcPr>
          <w:p w14:paraId="345282E3" w14:textId="77777777" w:rsidR="00CF6B4C" w:rsidRDefault="00B00A92">
            <w:pPr>
              <w:tabs>
                <w:tab w:val="left" w:pos="815"/>
              </w:tabs>
              <w:jc w:val="both"/>
              <w:rPr>
                <w:rFonts w:eastAsia="Calibri"/>
                <w:szCs w:val="24"/>
              </w:rPr>
            </w:pPr>
            <w:r>
              <w:rPr>
                <w:rFonts w:eastAsia="Calibri"/>
                <w:szCs w:val="24"/>
              </w:rPr>
              <w:t>Taip – 5 balai;</w:t>
            </w:r>
          </w:p>
          <w:p w14:paraId="345282E4" w14:textId="77777777" w:rsidR="00CF6B4C" w:rsidRDefault="00B00A92">
            <w:pPr>
              <w:tabs>
                <w:tab w:val="left" w:pos="815"/>
              </w:tabs>
              <w:jc w:val="both"/>
              <w:rPr>
                <w:rFonts w:eastAsia="Calibri"/>
                <w:szCs w:val="24"/>
              </w:rPr>
            </w:pPr>
            <w:r>
              <w:rPr>
                <w:rFonts w:eastAsia="Calibri"/>
                <w:szCs w:val="24"/>
              </w:rPr>
              <w:t>ne – 0 balų.</w:t>
            </w:r>
          </w:p>
        </w:tc>
      </w:tr>
      <w:tr w:rsidR="00CF6B4C" w14:paraId="345282EB" w14:textId="77777777">
        <w:trPr>
          <w:trHeight w:val="944"/>
        </w:trPr>
        <w:tc>
          <w:tcPr>
            <w:tcW w:w="817" w:type="dxa"/>
            <w:vMerge/>
            <w:shd w:val="clear" w:color="auto" w:fill="auto"/>
          </w:tcPr>
          <w:p w14:paraId="345282E6" w14:textId="77777777" w:rsidR="00CF6B4C" w:rsidRDefault="00CF6B4C">
            <w:pPr>
              <w:jc w:val="both"/>
              <w:rPr>
                <w:rFonts w:eastAsia="Calibri"/>
                <w:szCs w:val="24"/>
              </w:rPr>
            </w:pPr>
          </w:p>
        </w:tc>
        <w:tc>
          <w:tcPr>
            <w:tcW w:w="2410" w:type="dxa"/>
            <w:vMerge/>
            <w:shd w:val="clear" w:color="auto" w:fill="auto"/>
          </w:tcPr>
          <w:p w14:paraId="345282E7" w14:textId="77777777" w:rsidR="00CF6B4C" w:rsidRDefault="00CF6B4C">
            <w:pPr>
              <w:jc w:val="both"/>
              <w:rPr>
                <w:szCs w:val="24"/>
              </w:rPr>
            </w:pPr>
          </w:p>
        </w:tc>
        <w:tc>
          <w:tcPr>
            <w:tcW w:w="8675" w:type="dxa"/>
            <w:shd w:val="clear" w:color="auto" w:fill="auto"/>
          </w:tcPr>
          <w:p w14:paraId="345282E8" w14:textId="77777777" w:rsidR="00CF6B4C" w:rsidRDefault="00B00A92">
            <w:pPr>
              <w:jc w:val="both"/>
              <w:rPr>
                <w:rFonts w:eastAsia="Calibri"/>
                <w:szCs w:val="24"/>
              </w:rPr>
            </w:pPr>
            <w:r>
              <w:rPr>
                <w:rFonts w:eastAsia="Calibri"/>
                <w:szCs w:val="24"/>
              </w:rPr>
              <w:t xml:space="preserve">2.1.10. Ar numatytas mokinių fizinio pajėgumo kaitos pagal gautus fizinio pajėgumo nustatymo rezultatus stebėjimas, individualizuotų konsultacijų teikimas, individualių tikslų nustatymas, asmeninių fizinio pajėgumo gerinimo pasiekimų vertinimas ateityje? </w:t>
            </w:r>
          </w:p>
        </w:tc>
        <w:tc>
          <w:tcPr>
            <w:tcW w:w="2523" w:type="dxa"/>
            <w:shd w:val="clear" w:color="auto" w:fill="auto"/>
          </w:tcPr>
          <w:p w14:paraId="345282E9" w14:textId="77777777" w:rsidR="00CF6B4C" w:rsidRDefault="00B00A92">
            <w:pPr>
              <w:tabs>
                <w:tab w:val="left" w:pos="815"/>
              </w:tabs>
              <w:jc w:val="both"/>
              <w:rPr>
                <w:rFonts w:eastAsia="Calibri"/>
                <w:szCs w:val="24"/>
              </w:rPr>
            </w:pPr>
            <w:r>
              <w:rPr>
                <w:rFonts w:eastAsia="Calibri"/>
                <w:szCs w:val="24"/>
              </w:rPr>
              <w:t>Taip – 5 balai;</w:t>
            </w:r>
          </w:p>
          <w:p w14:paraId="345282EA" w14:textId="77777777" w:rsidR="00CF6B4C" w:rsidRDefault="00B00A92">
            <w:pPr>
              <w:tabs>
                <w:tab w:val="left" w:pos="815"/>
              </w:tabs>
              <w:jc w:val="both"/>
              <w:rPr>
                <w:rFonts w:eastAsia="Calibri"/>
                <w:szCs w:val="24"/>
              </w:rPr>
            </w:pPr>
            <w:r>
              <w:rPr>
                <w:rFonts w:eastAsia="Calibri"/>
                <w:szCs w:val="24"/>
              </w:rPr>
              <w:t>ne – 0 balų.</w:t>
            </w:r>
          </w:p>
        </w:tc>
      </w:tr>
      <w:tr w:rsidR="00CF6B4C" w14:paraId="34528329" w14:textId="77777777">
        <w:tc>
          <w:tcPr>
            <w:tcW w:w="817" w:type="dxa"/>
            <w:vMerge w:val="restart"/>
            <w:shd w:val="clear" w:color="auto" w:fill="auto"/>
          </w:tcPr>
          <w:p w14:paraId="345282EC" w14:textId="77777777" w:rsidR="00CF6B4C" w:rsidRDefault="00B00A92">
            <w:pPr>
              <w:jc w:val="both"/>
              <w:rPr>
                <w:rFonts w:eastAsia="Calibri"/>
                <w:b/>
                <w:szCs w:val="24"/>
              </w:rPr>
            </w:pPr>
            <w:r>
              <w:rPr>
                <w:rFonts w:eastAsia="Calibri"/>
                <w:b/>
                <w:szCs w:val="24"/>
              </w:rPr>
              <w:t>2.2.</w:t>
            </w:r>
          </w:p>
        </w:tc>
        <w:tc>
          <w:tcPr>
            <w:tcW w:w="2410" w:type="dxa"/>
            <w:vMerge w:val="restart"/>
            <w:shd w:val="clear" w:color="auto" w:fill="auto"/>
          </w:tcPr>
          <w:p w14:paraId="345282ED" w14:textId="77777777" w:rsidR="00CF6B4C" w:rsidRDefault="00B00A92">
            <w:pPr>
              <w:jc w:val="both"/>
              <w:rPr>
                <w:b/>
                <w:szCs w:val="24"/>
              </w:rPr>
            </w:pPr>
            <w:r>
              <w:rPr>
                <w:b/>
                <w:szCs w:val="24"/>
              </w:rPr>
              <w:t>Fiziškai aktyvios veiklos raiškos būdai</w:t>
            </w:r>
          </w:p>
        </w:tc>
        <w:tc>
          <w:tcPr>
            <w:tcW w:w="8675" w:type="dxa"/>
            <w:shd w:val="clear" w:color="auto" w:fill="auto"/>
          </w:tcPr>
          <w:p w14:paraId="345282EE" w14:textId="77777777" w:rsidR="00CF6B4C" w:rsidRDefault="00B00A92">
            <w:pPr>
              <w:tabs>
                <w:tab w:val="left" w:pos="740"/>
              </w:tabs>
              <w:jc w:val="both"/>
              <w:rPr>
                <w:rFonts w:eastAsia="Calibri"/>
                <w:szCs w:val="24"/>
              </w:rPr>
            </w:pPr>
            <w:r>
              <w:rPr>
                <w:rFonts w:eastAsia="Calibri"/>
                <w:szCs w:val="24"/>
              </w:rPr>
              <w:t>2.2.1. Ar (pasirenkamas vienas variantas):</w:t>
            </w:r>
          </w:p>
          <w:p w14:paraId="345282EF" w14:textId="77777777" w:rsidR="00CF6B4C" w:rsidRDefault="00B00A92">
            <w:pPr>
              <w:tabs>
                <w:tab w:val="left" w:pos="740"/>
              </w:tabs>
              <w:jc w:val="both"/>
              <w:rPr>
                <w:rFonts w:eastAsia="Calibri"/>
                <w:szCs w:val="24"/>
              </w:rPr>
            </w:pPr>
            <w:r>
              <w:rPr>
                <w:rFonts w:eastAsia="Calibri"/>
                <w:szCs w:val="24"/>
              </w:rPr>
              <w:t>2.2.1.1. mokykloje, vykdančioje bendrojo ugdymo programas, vykdomos 3 ir daugiau fizinio ugdymo pamokos, įskaitant šokių pamokas, per savaitę?</w:t>
            </w:r>
          </w:p>
          <w:p w14:paraId="345282F0" w14:textId="77777777" w:rsidR="00CF6B4C" w:rsidRDefault="00CF6B4C">
            <w:pPr>
              <w:tabs>
                <w:tab w:val="left" w:pos="740"/>
              </w:tabs>
              <w:jc w:val="both"/>
              <w:rPr>
                <w:rFonts w:eastAsia="Calibri"/>
                <w:szCs w:val="24"/>
              </w:rPr>
            </w:pPr>
          </w:p>
          <w:p w14:paraId="345282F1" w14:textId="77777777" w:rsidR="00CF6B4C" w:rsidRDefault="00CF6B4C">
            <w:pPr>
              <w:tabs>
                <w:tab w:val="left" w:pos="740"/>
              </w:tabs>
              <w:jc w:val="both"/>
              <w:rPr>
                <w:rFonts w:eastAsia="Calibri"/>
                <w:szCs w:val="24"/>
              </w:rPr>
            </w:pPr>
          </w:p>
          <w:p w14:paraId="345282F2" w14:textId="77777777" w:rsidR="00CF6B4C" w:rsidRDefault="00CF6B4C">
            <w:pPr>
              <w:tabs>
                <w:tab w:val="left" w:pos="740"/>
              </w:tabs>
              <w:jc w:val="both"/>
              <w:rPr>
                <w:rFonts w:eastAsia="Calibri"/>
                <w:szCs w:val="24"/>
              </w:rPr>
            </w:pPr>
          </w:p>
          <w:p w14:paraId="345282F3" w14:textId="77777777" w:rsidR="00CF6B4C" w:rsidRDefault="00CF6B4C">
            <w:pPr>
              <w:tabs>
                <w:tab w:val="left" w:pos="740"/>
              </w:tabs>
              <w:jc w:val="both"/>
              <w:rPr>
                <w:rFonts w:eastAsia="Calibri"/>
                <w:szCs w:val="24"/>
              </w:rPr>
            </w:pPr>
          </w:p>
          <w:p w14:paraId="345282F4" w14:textId="77777777" w:rsidR="00CF6B4C" w:rsidRDefault="00CF6B4C">
            <w:pPr>
              <w:tabs>
                <w:tab w:val="left" w:pos="740"/>
              </w:tabs>
              <w:jc w:val="both"/>
              <w:rPr>
                <w:rFonts w:eastAsia="Calibri"/>
                <w:szCs w:val="24"/>
              </w:rPr>
            </w:pPr>
          </w:p>
          <w:p w14:paraId="345282F5" w14:textId="77777777" w:rsidR="00CF6B4C" w:rsidRDefault="00CF6B4C">
            <w:pPr>
              <w:tabs>
                <w:tab w:val="left" w:pos="740"/>
              </w:tabs>
              <w:jc w:val="both"/>
              <w:rPr>
                <w:rFonts w:eastAsia="Calibri"/>
                <w:szCs w:val="24"/>
              </w:rPr>
            </w:pPr>
          </w:p>
          <w:p w14:paraId="345282F6" w14:textId="77777777" w:rsidR="00CF6B4C" w:rsidRDefault="00CF6B4C">
            <w:pPr>
              <w:tabs>
                <w:tab w:val="left" w:pos="740"/>
              </w:tabs>
              <w:jc w:val="both"/>
              <w:rPr>
                <w:rFonts w:eastAsia="Calibri"/>
                <w:szCs w:val="24"/>
              </w:rPr>
            </w:pPr>
          </w:p>
          <w:p w14:paraId="345282F7" w14:textId="77777777" w:rsidR="00CF6B4C" w:rsidRDefault="00CF6B4C">
            <w:pPr>
              <w:tabs>
                <w:tab w:val="left" w:pos="740"/>
              </w:tabs>
              <w:jc w:val="both"/>
              <w:rPr>
                <w:rFonts w:eastAsia="Calibri"/>
                <w:szCs w:val="24"/>
              </w:rPr>
            </w:pPr>
          </w:p>
          <w:p w14:paraId="345282F8" w14:textId="77777777" w:rsidR="00CF6B4C" w:rsidRDefault="00CF6B4C">
            <w:pPr>
              <w:tabs>
                <w:tab w:val="left" w:pos="740"/>
              </w:tabs>
              <w:jc w:val="both"/>
              <w:rPr>
                <w:rFonts w:eastAsia="Calibri"/>
                <w:szCs w:val="24"/>
              </w:rPr>
            </w:pPr>
          </w:p>
          <w:p w14:paraId="345282F9" w14:textId="77777777" w:rsidR="00CF6B4C" w:rsidRDefault="00CF6B4C">
            <w:pPr>
              <w:tabs>
                <w:tab w:val="left" w:pos="740"/>
              </w:tabs>
              <w:jc w:val="both"/>
              <w:rPr>
                <w:rFonts w:eastAsia="Calibri"/>
                <w:szCs w:val="24"/>
              </w:rPr>
            </w:pPr>
          </w:p>
          <w:p w14:paraId="345282FA" w14:textId="77777777" w:rsidR="00CF6B4C" w:rsidRDefault="00CF6B4C">
            <w:pPr>
              <w:tabs>
                <w:tab w:val="left" w:pos="740"/>
              </w:tabs>
              <w:jc w:val="both"/>
              <w:rPr>
                <w:rFonts w:eastAsia="Calibri"/>
                <w:szCs w:val="24"/>
              </w:rPr>
            </w:pPr>
          </w:p>
          <w:p w14:paraId="345282FB" w14:textId="77777777" w:rsidR="00CF6B4C" w:rsidRDefault="00CF6B4C">
            <w:pPr>
              <w:tabs>
                <w:tab w:val="left" w:pos="740"/>
              </w:tabs>
              <w:jc w:val="both"/>
              <w:rPr>
                <w:rFonts w:eastAsia="Calibri"/>
                <w:szCs w:val="24"/>
              </w:rPr>
            </w:pPr>
          </w:p>
          <w:p w14:paraId="345282FC" w14:textId="77777777" w:rsidR="00CF6B4C" w:rsidRDefault="00B00A92">
            <w:pPr>
              <w:tabs>
                <w:tab w:val="left" w:pos="740"/>
              </w:tabs>
              <w:jc w:val="both"/>
              <w:rPr>
                <w:rFonts w:eastAsia="Calibri"/>
                <w:szCs w:val="24"/>
              </w:rPr>
            </w:pPr>
            <w:r>
              <w:rPr>
                <w:rFonts w:eastAsia="Calibri"/>
                <w:szCs w:val="24"/>
              </w:rPr>
              <w:t xml:space="preserve">2.2.1.2. mokykloje, vykdančioje ikimokyklinio ir (ar) priešmokyklinio ugdymo programą, organizuojama 2 valandų trukmės fizinio aktyvumo veikla? </w:t>
            </w:r>
          </w:p>
          <w:p w14:paraId="345282FD" w14:textId="77777777" w:rsidR="00CF6B4C" w:rsidRDefault="00CF6B4C">
            <w:pPr>
              <w:tabs>
                <w:tab w:val="left" w:pos="740"/>
              </w:tabs>
              <w:jc w:val="both"/>
              <w:rPr>
                <w:rFonts w:eastAsia="Calibri"/>
                <w:szCs w:val="24"/>
              </w:rPr>
            </w:pPr>
          </w:p>
          <w:p w14:paraId="345282FE" w14:textId="77777777" w:rsidR="00CF6B4C" w:rsidRDefault="00CF6B4C">
            <w:pPr>
              <w:tabs>
                <w:tab w:val="left" w:pos="740"/>
              </w:tabs>
              <w:jc w:val="both"/>
              <w:rPr>
                <w:rFonts w:eastAsia="Calibri"/>
                <w:szCs w:val="24"/>
              </w:rPr>
            </w:pPr>
          </w:p>
          <w:p w14:paraId="345282FF" w14:textId="77777777" w:rsidR="00CF6B4C" w:rsidRDefault="00CF6B4C">
            <w:pPr>
              <w:tabs>
                <w:tab w:val="left" w:pos="740"/>
              </w:tabs>
              <w:jc w:val="both"/>
              <w:rPr>
                <w:rFonts w:eastAsia="Calibri"/>
                <w:szCs w:val="24"/>
              </w:rPr>
            </w:pPr>
          </w:p>
          <w:p w14:paraId="34528300" w14:textId="77777777" w:rsidR="00CF6B4C" w:rsidRDefault="00CF6B4C">
            <w:pPr>
              <w:tabs>
                <w:tab w:val="left" w:pos="740"/>
              </w:tabs>
              <w:jc w:val="both"/>
              <w:rPr>
                <w:rFonts w:eastAsia="Calibri"/>
                <w:szCs w:val="24"/>
              </w:rPr>
            </w:pPr>
          </w:p>
          <w:p w14:paraId="34528301" w14:textId="77777777" w:rsidR="00CF6B4C" w:rsidRDefault="00CF6B4C">
            <w:pPr>
              <w:tabs>
                <w:tab w:val="left" w:pos="740"/>
              </w:tabs>
              <w:jc w:val="both"/>
              <w:rPr>
                <w:rFonts w:eastAsia="Calibri"/>
                <w:szCs w:val="24"/>
              </w:rPr>
            </w:pPr>
          </w:p>
          <w:p w14:paraId="34528302" w14:textId="77777777" w:rsidR="00CF6B4C" w:rsidRDefault="00CF6B4C">
            <w:pPr>
              <w:tabs>
                <w:tab w:val="left" w:pos="740"/>
              </w:tabs>
              <w:jc w:val="both"/>
              <w:rPr>
                <w:rFonts w:eastAsia="Calibri"/>
                <w:szCs w:val="24"/>
              </w:rPr>
            </w:pPr>
          </w:p>
          <w:p w14:paraId="34528303" w14:textId="77777777" w:rsidR="00CF6B4C" w:rsidRDefault="00CF6B4C">
            <w:pPr>
              <w:tabs>
                <w:tab w:val="left" w:pos="740"/>
              </w:tabs>
              <w:jc w:val="both"/>
              <w:rPr>
                <w:rFonts w:eastAsia="Calibri"/>
                <w:szCs w:val="24"/>
              </w:rPr>
            </w:pPr>
          </w:p>
          <w:p w14:paraId="34528304" w14:textId="77777777" w:rsidR="00CF6B4C" w:rsidRDefault="00CF6B4C">
            <w:pPr>
              <w:tabs>
                <w:tab w:val="left" w:pos="740"/>
              </w:tabs>
              <w:jc w:val="both"/>
              <w:rPr>
                <w:rFonts w:eastAsia="Calibri"/>
                <w:szCs w:val="24"/>
              </w:rPr>
            </w:pPr>
          </w:p>
          <w:p w14:paraId="34528305" w14:textId="77777777" w:rsidR="00CF6B4C" w:rsidRDefault="00CF6B4C">
            <w:pPr>
              <w:tabs>
                <w:tab w:val="left" w:pos="740"/>
              </w:tabs>
              <w:jc w:val="both"/>
              <w:rPr>
                <w:rFonts w:eastAsia="Calibri"/>
                <w:szCs w:val="24"/>
              </w:rPr>
            </w:pPr>
          </w:p>
          <w:p w14:paraId="34528306" w14:textId="77777777" w:rsidR="00CF6B4C" w:rsidRDefault="00CF6B4C">
            <w:pPr>
              <w:tabs>
                <w:tab w:val="left" w:pos="740"/>
              </w:tabs>
              <w:jc w:val="both"/>
              <w:rPr>
                <w:rFonts w:eastAsia="Calibri"/>
                <w:szCs w:val="24"/>
              </w:rPr>
            </w:pPr>
          </w:p>
          <w:p w14:paraId="34528307" w14:textId="77777777" w:rsidR="00CF6B4C" w:rsidRDefault="00CF6B4C">
            <w:pPr>
              <w:tabs>
                <w:tab w:val="left" w:pos="740"/>
              </w:tabs>
              <w:jc w:val="both"/>
              <w:rPr>
                <w:rFonts w:eastAsia="Calibri"/>
                <w:szCs w:val="24"/>
              </w:rPr>
            </w:pPr>
          </w:p>
          <w:p w14:paraId="34528308" w14:textId="77777777" w:rsidR="00CF6B4C" w:rsidRDefault="00CF6B4C">
            <w:pPr>
              <w:tabs>
                <w:tab w:val="left" w:pos="740"/>
              </w:tabs>
              <w:jc w:val="both"/>
              <w:rPr>
                <w:rFonts w:eastAsia="Calibri"/>
                <w:szCs w:val="24"/>
              </w:rPr>
            </w:pPr>
          </w:p>
          <w:p w14:paraId="34528309" w14:textId="77777777" w:rsidR="00CF6B4C" w:rsidRDefault="00CF6B4C">
            <w:pPr>
              <w:tabs>
                <w:tab w:val="left" w:pos="740"/>
              </w:tabs>
              <w:jc w:val="both"/>
              <w:rPr>
                <w:rFonts w:eastAsia="Calibri"/>
                <w:szCs w:val="24"/>
              </w:rPr>
            </w:pPr>
          </w:p>
          <w:p w14:paraId="3452830A" w14:textId="77777777" w:rsidR="00CF6B4C" w:rsidRDefault="00CF6B4C">
            <w:pPr>
              <w:tabs>
                <w:tab w:val="left" w:pos="740"/>
              </w:tabs>
              <w:jc w:val="both"/>
              <w:rPr>
                <w:rFonts w:eastAsia="Calibri"/>
                <w:szCs w:val="24"/>
              </w:rPr>
            </w:pPr>
          </w:p>
          <w:p w14:paraId="3452830B" w14:textId="77777777" w:rsidR="00CF6B4C" w:rsidRDefault="00CF6B4C">
            <w:pPr>
              <w:tabs>
                <w:tab w:val="left" w:pos="740"/>
              </w:tabs>
              <w:jc w:val="both"/>
              <w:rPr>
                <w:rFonts w:eastAsia="Calibri"/>
                <w:szCs w:val="24"/>
              </w:rPr>
            </w:pPr>
          </w:p>
          <w:p w14:paraId="3452830C" w14:textId="77777777" w:rsidR="00CF6B4C" w:rsidRDefault="00CF6B4C">
            <w:pPr>
              <w:tabs>
                <w:tab w:val="left" w:pos="740"/>
              </w:tabs>
              <w:jc w:val="both"/>
              <w:rPr>
                <w:rFonts w:eastAsia="Calibri"/>
                <w:szCs w:val="24"/>
              </w:rPr>
            </w:pPr>
          </w:p>
          <w:p w14:paraId="3452830D" w14:textId="77777777" w:rsidR="00CF6B4C" w:rsidRDefault="00CF6B4C">
            <w:pPr>
              <w:tabs>
                <w:tab w:val="left" w:pos="740"/>
              </w:tabs>
              <w:jc w:val="both"/>
              <w:rPr>
                <w:rFonts w:eastAsia="Calibri"/>
                <w:szCs w:val="24"/>
              </w:rPr>
            </w:pPr>
          </w:p>
          <w:p w14:paraId="3452830E" w14:textId="77777777" w:rsidR="00CF6B4C" w:rsidRDefault="00CF6B4C">
            <w:pPr>
              <w:tabs>
                <w:tab w:val="left" w:pos="740"/>
              </w:tabs>
              <w:jc w:val="both"/>
              <w:rPr>
                <w:rFonts w:eastAsia="Calibri"/>
                <w:szCs w:val="24"/>
              </w:rPr>
            </w:pPr>
          </w:p>
          <w:p w14:paraId="3452830F" w14:textId="77777777" w:rsidR="00CF6B4C" w:rsidRDefault="00CF6B4C">
            <w:pPr>
              <w:tabs>
                <w:tab w:val="left" w:pos="740"/>
              </w:tabs>
              <w:jc w:val="both"/>
              <w:rPr>
                <w:rFonts w:eastAsia="Calibri"/>
                <w:szCs w:val="24"/>
              </w:rPr>
            </w:pPr>
          </w:p>
          <w:p w14:paraId="34528310" w14:textId="77777777" w:rsidR="00CF6B4C" w:rsidRDefault="00B00A92">
            <w:pPr>
              <w:tabs>
                <w:tab w:val="left" w:pos="740"/>
              </w:tabs>
              <w:jc w:val="both"/>
              <w:rPr>
                <w:rFonts w:eastAsia="Calibri"/>
                <w:szCs w:val="24"/>
              </w:rPr>
            </w:pPr>
            <w:r>
              <w:rPr>
                <w:rFonts w:eastAsia="Calibri"/>
                <w:szCs w:val="24"/>
              </w:rPr>
              <w:t>2.2.1.3. mokyklose, vykdančiose pirminį profesinį mokymą mokykline profesinio mokymo organizavimo forma, vykdomos 3 (ir daugiau) fizinio ugdymo pamokos per savaitę?</w:t>
            </w:r>
          </w:p>
          <w:p w14:paraId="34528311" w14:textId="77777777" w:rsidR="00CF6B4C" w:rsidRDefault="00CF6B4C">
            <w:pPr>
              <w:tabs>
                <w:tab w:val="left" w:pos="740"/>
              </w:tabs>
              <w:jc w:val="both"/>
              <w:rPr>
                <w:rFonts w:eastAsia="Calibri"/>
                <w:szCs w:val="24"/>
              </w:rPr>
            </w:pPr>
          </w:p>
          <w:p w14:paraId="34528312" w14:textId="77777777" w:rsidR="00CF6B4C" w:rsidRDefault="00CF6B4C">
            <w:pPr>
              <w:tabs>
                <w:tab w:val="left" w:pos="740"/>
              </w:tabs>
              <w:jc w:val="both"/>
              <w:rPr>
                <w:rFonts w:eastAsia="Calibri"/>
                <w:szCs w:val="24"/>
              </w:rPr>
            </w:pPr>
          </w:p>
          <w:p w14:paraId="34528313" w14:textId="77777777" w:rsidR="00CF6B4C" w:rsidRDefault="00CF6B4C">
            <w:pPr>
              <w:tabs>
                <w:tab w:val="left" w:pos="740"/>
              </w:tabs>
              <w:jc w:val="both"/>
              <w:rPr>
                <w:rFonts w:eastAsia="Calibri"/>
                <w:szCs w:val="24"/>
              </w:rPr>
            </w:pPr>
          </w:p>
          <w:p w14:paraId="34528314" w14:textId="77777777" w:rsidR="00CF6B4C" w:rsidRDefault="00CF6B4C">
            <w:pPr>
              <w:tabs>
                <w:tab w:val="left" w:pos="740"/>
              </w:tabs>
              <w:jc w:val="both"/>
              <w:rPr>
                <w:rFonts w:eastAsia="Calibri"/>
                <w:szCs w:val="24"/>
              </w:rPr>
            </w:pPr>
          </w:p>
          <w:p w14:paraId="34528315" w14:textId="77777777" w:rsidR="00CF6B4C" w:rsidRDefault="00CF6B4C">
            <w:pPr>
              <w:tabs>
                <w:tab w:val="left" w:pos="740"/>
              </w:tabs>
              <w:jc w:val="both"/>
              <w:rPr>
                <w:rFonts w:eastAsia="Calibri"/>
                <w:szCs w:val="24"/>
              </w:rPr>
            </w:pPr>
          </w:p>
          <w:p w14:paraId="34528316" w14:textId="77777777" w:rsidR="00CF6B4C" w:rsidRDefault="00CF6B4C">
            <w:pPr>
              <w:tabs>
                <w:tab w:val="left" w:pos="740"/>
              </w:tabs>
              <w:jc w:val="both"/>
              <w:rPr>
                <w:rFonts w:eastAsia="Calibri"/>
                <w:szCs w:val="24"/>
              </w:rPr>
            </w:pPr>
          </w:p>
          <w:p w14:paraId="34528317" w14:textId="77777777" w:rsidR="00CF6B4C" w:rsidRDefault="00CF6B4C">
            <w:pPr>
              <w:tabs>
                <w:tab w:val="left" w:pos="740"/>
              </w:tabs>
              <w:jc w:val="both"/>
              <w:rPr>
                <w:rFonts w:eastAsia="Calibri"/>
                <w:szCs w:val="24"/>
              </w:rPr>
            </w:pPr>
          </w:p>
          <w:p w14:paraId="34528318" w14:textId="77777777" w:rsidR="00CF6B4C" w:rsidRDefault="00CF6B4C">
            <w:pPr>
              <w:tabs>
                <w:tab w:val="left" w:pos="740"/>
              </w:tabs>
              <w:jc w:val="both"/>
              <w:rPr>
                <w:rFonts w:eastAsia="Calibri"/>
                <w:szCs w:val="24"/>
              </w:rPr>
            </w:pPr>
          </w:p>
          <w:p w14:paraId="34528319" w14:textId="77777777" w:rsidR="00CF6B4C" w:rsidRDefault="00CF6B4C">
            <w:pPr>
              <w:tabs>
                <w:tab w:val="left" w:pos="740"/>
              </w:tabs>
              <w:jc w:val="both"/>
              <w:rPr>
                <w:rFonts w:eastAsia="Calibri"/>
                <w:szCs w:val="24"/>
              </w:rPr>
            </w:pPr>
          </w:p>
          <w:p w14:paraId="3452831A" w14:textId="77777777" w:rsidR="00CF6B4C" w:rsidRDefault="00CF6B4C">
            <w:pPr>
              <w:tabs>
                <w:tab w:val="left" w:pos="740"/>
              </w:tabs>
              <w:jc w:val="both"/>
              <w:rPr>
                <w:rFonts w:eastAsia="Calibri"/>
                <w:szCs w:val="24"/>
              </w:rPr>
            </w:pPr>
          </w:p>
          <w:p w14:paraId="3452831B" w14:textId="77777777" w:rsidR="00CF6B4C" w:rsidRDefault="00CF6B4C">
            <w:pPr>
              <w:tabs>
                <w:tab w:val="left" w:pos="740"/>
              </w:tabs>
              <w:jc w:val="both"/>
              <w:rPr>
                <w:rFonts w:eastAsia="Calibri"/>
                <w:szCs w:val="24"/>
              </w:rPr>
            </w:pPr>
          </w:p>
          <w:p w14:paraId="3452831C" w14:textId="77777777" w:rsidR="00CF6B4C" w:rsidRDefault="00CF6B4C">
            <w:pPr>
              <w:tabs>
                <w:tab w:val="left" w:pos="740"/>
              </w:tabs>
              <w:jc w:val="both"/>
              <w:rPr>
                <w:rFonts w:eastAsia="Calibri"/>
                <w:szCs w:val="24"/>
              </w:rPr>
            </w:pPr>
          </w:p>
          <w:p w14:paraId="3452831D" w14:textId="77777777" w:rsidR="00CF6B4C" w:rsidRDefault="00CF6B4C">
            <w:pPr>
              <w:tabs>
                <w:tab w:val="left" w:pos="740"/>
              </w:tabs>
              <w:jc w:val="both"/>
              <w:rPr>
                <w:rFonts w:eastAsia="Calibri"/>
                <w:szCs w:val="24"/>
              </w:rPr>
            </w:pPr>
          </w:p>
          <w:p w14:paraId="3452831E" w14:textId="77777777" w:rsidR="00CF6B4C" w:rsidRDefault="00CF6B4C">
            <w:pPr>
              <w:tabs>
                <w:tab w:val="left" w:pos="740"/>
              </w:tabs>
              <w:jc w:val="both"/>
              <w:rPr>
                <w:rFonts w:eastAsia="Calibri"/>
                <w:szCs w:val="24"/>
              </w:rPr>
            </w:pPr>
          </w:p>
          <w:p w14:paraId="3452831F" w14:textId="77777777" w:rsidR="00CF6B4C" w:rsidRDefault="00B00A92">
            <w:pPr>
              <w:tabs>
                <w:tab w:val="left" w:pos="740"/>
              </w:tabs>
              <w:jc w:val="both"/>
              <w:rPr>
                <w:rFonts w:eastAsia="Calibri"/>
                <w:szCs w:val="24"/>
              </w:rPr>
            </w:pPr>
            <w:r>
              <w:rPr>
                <w:rFonts w:eastAsia="Calibri"/>
                <w:szCs w:val="24"/>
              </w:rPr>
              <w:t xml:space="preserve">2.2.1.4. aukštosiose mokyklose sudaryta galimybė pasirinkti dalyką, skirtą studijuojančių asmenų aktyviai fizinei veiklai, pirmosios pakopos ir vientisųjų studijų programose? </w:t>
            </w:r>
          </w:p>
        </w:tc>
        <w:tc>
          <w:tcPr>
            <w:tcW w:w="2523" w:type="dxa"/>
            <w:shd w:val="clear" w:color="auto" w:fill="auto"/>
          </w:tcPr>
          <w:p w14:paraId="34528320" w14:textId="77777777" w:rsidR="00CF6B4C" w:rsidRDefault="00B00A92">
            <w:pPr>
              <w:tabs>
                <w:tab w:val="left" w:pos="182"/>
                <w:tab w:val="left" w:pos="406"/>
                <w:tab w:val="left" w:pos="749"/>
              </w:tabs>
              <w:jc w:val="both"/>
              <w:rPr>
                <w:szCs w:val="24"/>
              </w:rPr>
            </w:pPr>
            <w:r>
              <w:rPr>
                <w:szCs w:val="24"/>
              </w:rPr>
              <w:lastRenderedPageBreak/>
              <w:t xml:space="preserve">Mokykloje, vykdančioje bendrojo ugdymo programas, 3 fizinio ugdymo pamokos vyksta visose klasėse – 15 balų; 3 fizinio ugdymo pamokos vyksta tik 1–8 klasėse – 10 balų; 3 fizinio ugdymo </w:t>
            </w:r>
            <w:r>
              <w:rPr>
                <w:szCs w:val="24"/>
              </w:rPr>
              <w:lastRenderedPageBreak/>
              <w:t>pamokos vyksta tik 1–4 klasėse – 5 balai; vyksta mažiau nei 3 fizinio ugdymo pamokos – 0.</w:t>
            </w:r>
          </w:p>
          <w:p w14:paraId="34528321" w14:textId="77777777" w:rsidR="00CF6B4C" w:rsidRDefault="00CF6B4C">
            <w:pPr>
              <w:tabs>
                <w:tab w:val="left" w:pos="182"/>
                <w:tab w:val="left" w:pos="406"/>
                <w:tab w:val="left" w:pos="749"/>
              </w:tabs>
              <w:jc w:val="both"/>
              <w:rPr>
                <w:i/>
                <w:szCs w:val="24"/>
              </w:rPr>
            </w:pPr>
          </w:p>
          <w:p w14:paraId="34528322" w14:textId="77777777" w:rsidR="00CF6B4C" w:rsidRDefault="00B00A92">
            <w:pPr>
              <w:tabs>
                <w:tab w:val="left" w:pos="256"/>
              </w:tabs>
              <w:jc w:val="both"/>
              <w:rPr>
                <w:i/>
                <w:szCs w:val="24"/>
              </w:rPr>
            </w:pPr>
            <w:r>
              <w:rPr>
                <w:szCs w:val="24"/>
              </w:rPr>
              <w:t>Mokykloje, vykdančioje ikimokyklinio ir (ar) priešmokyklinio ugdymo programas, 2 valandų trukmės fizinio aktyvumo veikla organizuojama visose grupėse – 15 balų;</w:t>
            </w:r>
          </w:p>
          <w:p w14:paraId="34528323" w14:textId="77777777" w:rsidR="00CF6B4C" w:rsidRDefault="00B00A92">
            <w:pPr>
              <w:tabs>
                <w:tab w:val="left" w:pos="256"/>
              </w:tabs>
              <w:jc w:val="both"/>
              <w:rPr>
                <w:szCs w:val="24"/>
              </w:rPr>
            </w:pPr>
            <w:r>
              <w:rPr>
                <w:szCs w:val="24"/>
              </w:rPr>
              <w:t xml:space="preserve">2 valandų trukmės fizinio aktyvumo veikla organizuojama tik ikimokyklinio arba tik priešmokyklinio ugdymo grupėse – 10 balų; </w:t>
            </w:r>
          </w:p>
          <w:p w14:paraId="34528324" w14:textId="77777777" w:rsidR="00CF6B4C" w:rsidRDefault="00B00A92">
            <w:pPr>
              <w:tabs>
                <w:tab w:val="left" w:pos="256"/>
              </w:tabs>
              <w:jc w:val="both"/>
              <w:rPr>
                <w:szCs w:val="24"/>
              </w:rPr>
            </w:pPr>
            <w:r>
              <w:rPr>
                <w:szCs w:val="24"/>
              </w:rPr>
              <w:t>2 valandų trukmės fizinio aktyvumo veikla neorganizuojama – 0 balų.</w:t>
            </w:r>
          </w:p>
          <w:p w14:paraId="34528325" w14:textId="77777777" w:rsidR="00CF6B4C" w:rsidRDefault="00CF6B4C">
            <w:pPr>
              <w:tabs>
                <w:tab w:val="left" w:pos="256"/>
              </w:tabs>
              <w:jc w:val="both"/>
              <w:rPr>
                <w:i/>
                <w:szCs w:val="24"/>
              </w:rPr>
            </w:pPr>
          </w:p>
          <w:p w14:paraId="34528326" w14:textId="77777777" w:rsidR="00CF6B4C" w:rsidRDefault="00B00A92">
            <w:pPr>
              <w:tabs>
                <w:tab w:val="left" w:pos="182"/>
                <w:tab w:val="left" w:pos="406"/>
                <w:tab w:val="left" w:pos="749"/>
              </w:tabs>
              <w:jc w:val="both"/>
              <w:rPr>
                <w:szCs w:val="24"/>
              </w:rPr>
            </w:pPr>
            <w:r>
              <w:rPr>
                <w:szCs w:val="24"/>
              </w:rPr>
              <w:t xml:space="preserve">Mokyklose, vykdančiose pirminį profesinį mokymą mokykline profesinio mokymo organizavimo forma, 3 fizinio </w:t>
            </w:r>
            <w:r>
              <w:rPr>
                <w:szCs w:val="24"/>
              </w:rPr>
              <w:lastRenderedPageBreak/>
              <w:t>ugdymo pamokos vyksta visose klasėse – 15 balų; 3 fizinio ugdymo pamokos vyksta tik 1–8 klasėse – 10 balų; 3 fizinio ugdymo pamokos vyksta tik 1–4 klasėse – 5 balai; vyksta mažiau nei 3 fizinio ugdymo pamokos – 0.</w:t>
            </w:r>
          </w:p>
          <w:p w14:paraId="34528327" w14:textId="77777777" w:rsidR="00CF6B4C" w:rsidRDefault="00CF6B4C">
            <w:pPr>
              <w:tabs>
                <w:tab w:val="left" w:pos="226"/>
              </w:tabs>
              <w:jc w:val="both"/>
              <w:rPr>
                <w:szCs w:val="24"/>
              </w:rPr>
            </w:pPr>
          </w:p>
          <w:p w14:paraId="34528328" w14:textId="77777777" w:rsidR="00CF6B4C" w:rsidRDefault="00B00A92">
            <w:pPr>
              <w:tabs>
                <w:tab w:val="left" w:pos="226"/>
              </w:tabs>
              <w:jc w:val="both"/>
              <w:rPr>
                <w:rFonts w:eastAsia="Calibri"/>
                <w:szCs w:val="24"/>
              </w:rPr>
            </w:pPr>
            <w:r>
              <w:rPr>
                <w:szCs w:val="24"/>
              </w:rPr>
              <w:t>Aukštosiose mokyklose galimybė pasirinkti dalyką, skirtą studijuojančių asmenų aktyviai fizinei veiklai, pirmosios pakopos ir vientisųjų studijų programose yra sudaryta – 15 balų; galimybė pasirinkti dalyką, skirtą studijuojančių asmenų aktyviai fizinei veiklai, pirmosios pakopos ir vientisųjų studijų programose nesudaryta – 0 balų</w:t>
            </w:r>
            <w:r>
              <w:rPr>
                <w:i/>
                <w:szCs w:val="24"/>
              </w:rPr>
              <w:t>.</w:t>
            </w:r>
            <w:r>
              <w:rPr>
                <w:szCs w:val="24"/>
              </w:rPr>
              <w:t xml:space="preserve"> </w:t>
            </w:r>
          </w:p>
        </w:tc>
      </w:tr>
      <w:tr w:rsidR="00CF6B4C" w14:paraId="3452832F" w14:textId="77777777">
        <w:tc>
          <w:tcPr>
            <w:tcW w:w="817" w:type="dxa"/>
            <w:vMerge/>
            <w:shd w:val="clear" w:color="auto" w:fill="auto"/>
          </w:tcPr>
          <w:p w14:paraId="3452832A" w14:textId="77777777" w:rsidR="00CF6B4C" w:rsidRDefault="00CF6B4C">
            <w:pPr>
              <w:jc w:val="both"/>
              <w:rPr>
                <w:rFonts w:eastAsia="Calibri"/>
                <w:szCs w:val="24"/>
              </w:rPr>
            </w:pPr>
          </w:p>
        </w:tc>
        <w:tc>
          <w:tcPr>
            <w:tcW w:w="2410" w:type="dxa"/>
            <w:vMerge/>
            <w:shd w:val="clear" w:color="auto" w:fill="auto"/>
          </w:tcPr>
          <w:p w14:paraId="3452832B" w14:textId="77777777" w:rsidR="00CF6B4C" w:rsidRDefault="00CF6B4C">
            <w:pPr>
              <w:jc w:val="both"/>
              <w:rPr>
                <w:szCs w:val="24"/>
              </w:rPr>
            </w:pPr>
          </w:p>
        </w:tc>
        <w:tc>
          <w:tcPr>
            <w:tcW w:w="8675" w:type="dxa"/>
            <w:shd w:val="clear" w:color="auto" w:fill="auto"/>
          </w:tcPr>
          <w:p w14:paraId="3452832C" w14:textId="77777777" w:rsidR="00CF6B4C" w:rsidRDefault="00B00A92">
            <w:pPr>
              <w:jc w:val="both"/>
              <w:rPr>
                <w:szCs w:val="24"/>
              </w:rPr>
            </w:pPr>
            <w:r>
              <w:rPr>
                <w:szCs w:val="24"/>
              </w:rPr>
              <w:t xml:space="preserve">2.2.2. Ar ateityje numatyta </w:t>
            </w:r>
            <w:r>
              <w:rPr>
                <w:szCs w:val="22"/>
              </w:rPr>
              <w:t>tęsti veiklą pagal 2.2.1 papunktyje nustatytus kriterijaus požymius?</w:t>
            </w:r>
          </w:p>
        </w:tc>
        <w:tc>
          <w:tcPr>
            <w:tcW w:w="2523" w:type="dxa"/>
            <w:shd w:val="clear" w:color="auto" w:fill="auto"/>
          </w:tcPr>
          <w:p w14:paraId="3452832D" w14:textId="77777777" w:rsidR="00CF6B4C" w:rsidRDefault="00B00A92">
            <w:pPr>
              <w:tabs>
                <w:tab w:val="left" w:pos="815"/>
              </w:tabs>
              <w:jc w:val="both"/>
              <w:rPr>
                <w:rFonts w:eastAsia="Calibri"/>
                <w:szCs w:val="24"/>
              </w:rPr>
            </w:pPr>
            <w:r>
              <w:rPr>
                <w:rFonts w:eastAsia="Calibri"/>
                <w:szCs w:val="24"/>
              </w:rPr>
              <w:t>Taip – 5 balai;</w:t>
            </w:r>
          </w:p>
          <w:p w14:paraId="3452832E" w14:textId="77777777" w:rsidR="00CF6B4C" w:rsidRDefault="00B00A92">
            <w:pPr>
              <w:tabs>
                <w:tab w:val="left" w:pos="815"/>
              </w:tabs>
              <w:jc w:val="both"/>
              <w:rPr>
                <w:rFonts w:eastAsia="Calibri"/>
                <w:szCs w:val="24"/>
              </w:rPr>
            </w:pPr>
            <w:r>
              <w:rPr>
                <w:rFonts w:eastAsia="Calibri"/>
                <w:szCs w:val="24"/>
              </w:rPr>
              <w:t>ne – 0 balų.</w:t>
            </w:r>
          </w:p>
        </w:tc>
      </w:tr>
      <w:tr w:rsidR="00CF6B4C" w14:paraId="34528335" w14:textId="77777777">
        <w:tc>
          <w:tcPr>
            <w:tcW w:w="817" w:type="dxa"/>
            <w:vMerge/>
            <w:shd w:val="clear" w:color="auto" w:fill="auto"/>
          </w:tcPr>
          <w:p w14:paraId="34528330" w14:textId="77777777" w:rsidR="00CF6B4C" w:rsidRDefault="00CF6B4C">
            <w:pPr>
              <w:jc w:val="both"/>
              <w:rPr>
                <w:rFonts w:eastAsia="Calibri"/>
                <w:szCs w:val="24"/>
              </w:rPr>
            </w:pPr>
          </w:p>
        </w:tc>
        <w:tc>
          <w:tcPr>
            <w:tcW w:w="2410" w:type="dxa"/>
            <w:vMerge/>
            <w:shd w:val="clear" w:color="auto" w:fill="auto"/>
          </w:tcPr>
          <w:p w14:paraId="34528331" w14:textId="77777777" w:rsidR="00CF6B4C" w:rsidRDefault="00CF6B4C">
            <w:pPr>
              <w:jc w:val="both"/>
              <w:rPr>
                <w:szCs w:val="24"/>
              </w:rPr>
            </w:pPr>
          </w:p>
        </w:tc>
        <w:tc>
          <w:tcPr>
            <w:tcW w:w="8675" w:type="dxa"/>
            <w:shd w:val="clear" w:color="auto" w:fill="auto"/>
          </w:tcPr>
          <w:p w14:paraId="34528332" w14:textId="77777777" w:rsidR="00CF6B4C" w:rsidRDefault="00B00A92">
            <w:pPr>
              <w:jc w:val="both"/>
              <w:rPr>
                <w:rFonts w:eastAsia="Calibri"/>
                <w:szCs w:val="24"/>
              </w:rPr>
            </w:pPr>
            <w:r>
              <w:rPr>
                <w:szCs w:val="24"/>
              </w:rPr>
              <w:t>2.2.3. Ar taikomos pasyvaus sėdėjimo pamokų metu trumpinimo priemonės (s</w:t>
            </w:r>
            <w:r>
              <w:rPr>
                <w:rFonts w:eastAsia="Calibri"/>
                <w:szCs w:val="24"/>
              </w:rPr>
              <w:t xml:space="preserve">udarant galimybes įprastinį sėdėjimą kai kurių pamokų metu pakeisti aktyviomis priemonėmis, </w:t>
            </w:r>
            <w:r>
              <w:rPr>
                <w:rFonts w:eastAsia="Calibri"/>
                <w:szCs w:val="24"/>
              </w:rPr>
              <w:lastRenderedPageBreak/>
              <w:t>pvz., trumpalaikėmis stovimomis darbo ar ugdymo (si) vietomis, sėdėjimu ant nestabilios plokštumos – gimnastikos kamuolių, pusiausvyros pagalvėlių, platformų ir kt.)</w:t>
            </w:r>
            <w:r>
              <w:rPr>
                <w:szCs w:val="24"/>
              </w:rPr>
              <w:t xml:space="preserve">? </w:t>
            </w:r>
          </w:p>
        </w:tc>
        <w:tc>
          <w:tcPr>
            <w:tcW w:w="2523" w:type="dxa"/>
            <w:shd w:val="clear" w:color="auto" w:fill="auto"/>
          </w:tcPr>
          <w:p w14:paraId="34528333" w14:textId="77777777" w:rsidR="00CF6B4C" w:rsidRDefault="00B00A92">
            <w:pPr>
              <w:tabs>
                <w:tab w:val="left" w:pos="739"/>
              </w:tabs>
              <w:jc w:val="both"/>
              <w:rPr>
                <w:rFonts w:eastAsia="Calibri"/>
                <w:szCs w:val="24"/>
              </w:rPr>
            </w:pPr>
            <w:r>
              <w:rPr>
                <w:rFonts w:eastAsia="Calibri"/>
                <w:szCs w:val="24"/>
              </w:rPr>
              <w:lastRenderedPageBreak/>
              <w:t xml:space="preserve">Yra daugiau nei viena klasė, kurioje sudaryta </w:t>
            </w:r>
            <w:r>
              <w:rPr>
                <w:rFonts w:eastAsia="Calibri"/>
                <w:szCs w:val="24"/>
              </w:rPr>
              <w:lastRenderedPageBreak/>
              <w:t>galimybė mokiniams keisti pasyvų sėdėjimo būdą – 5 balai;</w:t>
            </w:r>
          </w:p>
          <w:p w14:paraId="34528334" w14:textId="77777777" w:rsidR="00CF6B4C" w:rsidRDefault="00B00A92">
            <w:pPr>
              <w:tabs>
                <w:tab w:val="left" w:pos="615"/>
              </w:tabs>
              <w:jc w:val="both"/>
              <w:rPr>
                <w:rFonts w:eastAsia="Calibri"/>
                <w:szCs w:val="24"/>
              </w:rPr>
            </w:pPr>
            <w:r>
              <w:rPr>
                <w:rFonts w:eastAsia="Calibri"/>
                <w:szCs w:val="24"/>
              </w:rPr>
              <w:t>yra viena ir mažiau klasių, kur sudaryta galimybė mokiniams keisti pasyvų sėdėjimo būdą – 0 balų.</w:t>
            </w:r>
          </w:p>
        </w:tc>
      </w:tr>
      <w:tr w:rsidR="00CF6B4C" w14:paraId="3452833B" w14:textId="77777777">
        <w:tc>
          <w:tcPr>
            <w:tcW w:w="817" w:type="dxa"/>
            <w:vMerge/>
            <w:shd w:val="clear" w:color="auto" w:fill="auto"/>
          </w:tcPr>
          <w:p w14:paraId="34528336" w14:textId="77777777" w:rsidR="00CF6B4C" w:rsidRDefault="00CF6B4C">
            <w:pPr>
              <w:jc w:val="both"/>
              <w:rPr>
                <w:rFonts w:eastAsia="Calibri"/>
                <w:szCs w:val="24"/>
              </w:rPr>
            </w:pPr>
          </w:p>
        </w:tc>
        <w:tc>
          <w:tcPr>
            <w:tcW w:w="2410" w:type="dxa"/>
            <w:vMerge/>
            <w:shd w:val="clear" w:color="auto" w:fill="auto"/>
          </w:tcPr>
          <w:p w14:paraId="34528337" w14:textId="77777777" w:rsidR="00CF6B4C" w:rsidRDefault="00CF6B4C">
            <w:pPr>
              <w:jc w:val="both"/>
              <w:rPr>
                <w:szCs w:val="24"/>
              </w:rPr>
            </w:pPr>
          </w:p>
        </w:tc>
        <w:tc>
          <w:tcPr>
            <w:tcW w:w="8675" w:type="dxa"/>
            <w:shd w:val="clear" w:color="auto" w:fill="auto"/>
          </w:tcPr>
          <w:p w14:paraId="34528338" w14:textId="77777777" w:rsidR="00CF6B4C" w:rsidRDefault="00B00A92">
            <w:pPr>
              <w:jc w:val="both"/>
              <w:rPr>
                <w:szCs w:val="24"/>
              </w:rPr>
            </w:pPr>
            <w:r>
              <w:rPr>
                <w:szCs w:val="24"/>
              </w:rPr>
              <w:t xml:space="preserve">2.2.4. Ar numatyta taikyti pasyvaus sėdėjimo pamokų metu trumpinimo priemones ateityje? </w:t>
            </w:r>
          </w:p>
        </w:tc>
        <w:tc>
          <w:tcPr>
            <w:tcW w:w="2523" w:type="dxa"/>
            <w:shd w:val="clear" w:color="auto" w:fill="auto"/>
          </w:tcPr>
          <w:p w14:paraId="34528339" w14:textId="77777777" w:rsidR="00CF6B4C" w:rsidRDefault="00B00A92">
            <w:pPr>
              <w:tabs>
                <w:tab w:val="left" w:pos="815"/>
              </w:tabs>
              <w:jc w:val="both"/>
              <w:rPr>
                <w:rFonts w:eastAsia="Calibri"/>
                <w:szCs w:val="24"/>
              </w:rPr>
            </w:pPr>
            <w:r>
              <w:rPr>
                <w:rFonts w:eastAsia="Calibri"/>
                <w:szCs w:val="24"/>
              </w:rPr>
              <w:t>Taip – 5 balai;</w:t>
            </w:r>
          </w:p>
          <w:p w14:paraId="3452833A" w14:textId="77777777" w:rsidR="00CF6B4C" w:rsidRDefault="00B00A92">
            <w:pPr>
              <w:tabs>
                <w:tab w:val="left" w:pos="815"/>
              </w:tabs>
              <w:jc w:val="both"/>
              <w:rPr>
                <w:rFonts w:eastAsia="Calibri"/>
                <w:szCs w:val="24"/>
              </w:rPr>
            </w:pPr>
            <w:r>
              <w:rPr>
                <w:rFonts w:eastAsia="Calibri"/>
                <w:szCs w:val="24"/>
              </w:rPr>
              <w:t>ne – 0 balų.</w:t>
            </w:r>
          </w:p>
        </w:tc>
      </w:tr>
      <w:tr w:rsidR="00CF6B4C" w14:paraId="34528341" w14:textId="77777777">
        <w:tc>
          <w:tcPr>
            <w:tcW w:w="817" w:type="dxa"/>
            <w:vMerge/>
            <w:shd w:val="clear" w:color="auto" w:fill="auto"/>
          </w:tcPr>
          <w:p w14:paraId="3452833C" w14:textId="77777777" w:rsidR="00CF6B4C" w:rsidRDefault="00CF6B4C">
            <w:pPr>
              <w:jc w:val="both"/>
              <w:rPr>
                <w:rFonts w:eastAsia="Calibri"/>
                <w:szCs w:val="24"/>
              </w:rPr>
            </w:pPr>
          </w:p>
        </w:tc>
        <w:tc>
          <w:tcPr>
            <w:tcW w:w="2410" w:type="dxa"/>
            <w:vMerge/>
            <w:shd w:val="clear" w:color="auto" w:fill="auto"/>
          </w:tcPr>
          <w:p w14:paraId="3452833D" w14:textId="77777777" w:rsidR="00CF6B4C" w:rsidRDefault="00CF6B4C">
            <w:pPr>
              <w:jc w:val="both"/>
              <w:rPr>
                <w:szCs w:val="24"/>
              </w:rPr>
            </w:pPr>
          </w:p>
        </w:tc>
        <w:tc>
          <w:tcPr>
            <w:tcW w:w="8675" w:type="dxa"/>
            <w:shd w:val="clear" w:color="auto" w:fill="auto"/>
          </w:tcPr>
          <w:p w14:paraId="3452833E" w14:textId="77777777" w:rsidR="00CF6B4C" w:rsidRDefault="00B00A92">
            <w:pPr>
              <w:jc w:val="both"/>
              <w:rPr>
                <w:rFonts w:eastAsia="Calibri"/>
                <w:szCs w:val="24"/>
              </w:rPr>
            </w:pPr>
            <w:r>
              <w:rPr>
                <w:szCs w:val="24"/>
              </w:rPr>
              <w:t xml:space="preserve">2.2.5. Ar organizuojama fiziškai aktyvi veikla pertraukų metu (bent viena 20 min. trukmės fiziškai aktyvi pertrauka kasdien)? </w:t>
            </w:r>
          </w:p>
        </w:tc>
        <w:tc>
          <w:tcPr>
            <w:tcW w:w="2523" w:type="dxa"/>
            <w:shd w:val="clear" w:color="auto" w:fill="auto"/>
          </w:tcPr>
          <w:p w14:paraId="3452833F" w14:textId="77777777" w:rsidR="00CF6B4C" w:rsidRDefault="00B00A92">
            <w:pPr>
              <w:tabs>
                <w:tab w:val="left" w:pos="802"/>
              </w:tabs>
              <w:jc w:val="both"/>
              <w:rPr>
                <w:rFonts w:eastAsia="Calibri"/>
                <w:szCs w:val="24"/>
              </w:rPr>
            </w:pPr>
            <w:r>
              <w:rPr>
                <w:rFonts w:eastAsia="Calibri"/>
                <w:szCs w:val="24"/>
              </w:rPr>
              <w:t>Taip – 10 balų;</w:t>
            </w:r>
          </w:p>
          <w:p w14:paraId="34528340" w14:textId="77777777" w:rsidR="00CF6B4C" w:rsidRDefault="00B00A92">
            <w:pPr>
              <w:tabs>
                <w:tab w:val="left" w:pos="615"/>
              </w:tabs>
              <w:jc w:val="both"/>
              <w:rPr>
                <w:rFonts w:eastAsia="Calibri"/>
                <w:szCs w:val="24"/>
              </w:rPr>
            </w:pPr>
            <w:r>
              <w:rPr>
                <w:rFonts w:eastAsia="Calibri"/>
                <w:szCs w:val="24"/>
              </w:rPr>
              <w:t>ne – 0 balų.</w:t>
            </w:r>
          </w:p>
        </w:tc>
      </w:tr>
      <w:tr w:rsidR="00CF6B4C" w14:paraId="34528347" w14:textId="77777777">
        <w:tc>
          <w:tcPr>
            <w:tcW w:w="817" w:type="dxa"/>
            <w:vMerge/>
            <w:shd w:val="clear" w:color="auto" w:fill="auto"/>
          </w:tcPr>
          <w:p w14:paraId="34528342" w14:textId="77777777" w:rsidR="00CF6B4C" w:rsidRDefault="00CF6B4C">
            <w:pPr>
              <w:jc w:val="both"/>
              <w:rPr>
                <w:rFonts w:eastAsia="Calibri"/>
                <w:szCs w:val="24"/>
              </w:rPr>
            </w:pPr>
          </w:p>
        </w:tc>
        <w:tc>
          <w:tcPr>
            <w:tcW w:w="2410" w:type="dxa"/>
            <w:vMerge/>
            <w:shd w:val="clear" w:color="auto" w:fill="auto"/>
          </w:tcPr>
          <w:p w14:paraId="34528343" w14:textId="77777777" w:rsidR="00CF6B4C" w:rsidRDefault="00CF6B4C">
            <w:pPr>
              <w:jc w:val="both"/>
              <w:rPr>
                <w:szCs w:val="24"/>
              </w:rPr>
            </w:pPr>
          </w:p>
        </w:tc>
        <w:tc>
          <w:tcPr>
            <w:tcW w:w="8675" w:type="dxa"/>
            <w:shd w:val="clear" w:color="auto" w:fill="auto"/>
          </w:tcPr>
          <w:p w14:paraId="34528344" w14:textId="77777777" w:rsidR="00CF6B4C" w:rsidRDefault="00B00A92">
            <w:pPr>
              <w:jc w:val="both"/>
              <w:rPr>
                <w:szCs w:val="24"/>
              </w:rPr>
            </w:pPr>
            <w:r>
              <w:rPr>
                <w:szCs w:val="24"/>
              </w:rPr>
              <w:t xml:space="preserve">2.2.6. Ar numatyta organizuoti fiziškai aktyvią veiklą pertraukų metu ateityje? </w:t>
            </w:r>
          </w:p>
        </w:tc>
        <w:tc>
          <w:tcPr>
            <w:tcW w:w="2523" w:type="dxa"/>
            <w:shd w:val="clear" w:color="auto" w:fill="auto"/>
          </w:tcPr>
          <w:p w14:paraId="34528345" w14:textId="77777777" w:rsidR="00CF6B4C" w:rsidRDefault="00B00A92">
            <w:pPr>
              <w:tabs>
                <w:tab w:val="left" w:pos="815"/>
              </w:tabs>
              <w:jc w:val="both"/>
              <w:rPr>
                <w:rFonts w:eastAsia="Calibri"/>
                <w:szCs w:val="24"/>
              </w:rPr>
            </w:pPr>
            <w:r>
              <w:rPr>
                <w:rFonts w:eastAsia="Calibri"/>
                <w:szCs w:val="24"/>
              </w:rPr>
              <w:t>Taip – 5 balai;</w:t>
            </w:r>
          </w:p>
          <w:p w14:paraId="34528346" w14:textId="77777777" w:rsidR="00CF6B4C" w:rsidRDefault="00B00A92">
            <w:pPr>
              <w:tabs>
                <w:tab w:val="left" w:pos="815"/>
              </w:tabs>
              <w:jc w:val="both"/>
              <w:rPr>
                <w:rFonts w:eastAsia="Calibri"/>
                <w:szCs w:val="24"/>
              </w:rPr>
            </w:pPr>
            <w:r>
              <w:rPr>
                <w:rFonts w:eastAsia="Calibri"/>
                <w:szCs w:val="24"/>
              </w:rPr>
              <w:t>ne – 0 balų.</w:t>
            </w:r>
          </w:p>
        </w:tc>
      </w:tr>
      <w:tr w:rsidR="00CF6B4C" w14:paraId="3452834D" w14:textId="77777777">
        <w:tc>
          <w:tcPr>
            <w:tcW w:w="817" w:type="dxa"/>
            <w:vMerge/>
            <w:shd w:val="clear" w:color="auto" w:fill="auto"/>
          </w:tcPr>
          <w:p w14:paraId="34528348" w14:textId="77777777" w:rsidR="00CF6B4C" w:rsidRDefault="00CF6B4C">
            <w:pPr>
              <w:jc w:val="both"/>
              <w:rPr>
                <w:rFonts w:eastAsia="Calibri"/>
                <w:szCs w:val="24"/>
              </w:rPr>
            </w:pPr>
          </w:p>
        </w:tc>
        <w:tc>
          <w:tcPr>
            <w:tcW w:w="2410" w:type="dxa"/>
            <w:vMerge/>
            <w:shd w:val="clear" w:color="auto" w:fill="auto"/>
          </w:tcPr>
          <w:p w14:paraId="34528349" w14:textId="77777777" w:rsidR="00CF6B4C" w:rsidRDefault="00CF6B4C">
            <w:pPr>
              <w:jc w:val="both"/>
              <w:rPr>
                <w:szCs w:val="24"/>
              </w:rPr>
            </w:pPr>
          </w:p>
        </w:tc>
        <w:tc>
          <w:tcPr>
            <w:tcW w:w="8675" w:type="dxa"/>
            <w:shd w:val="clear" w:color="auto" w:fill="auto"/>
          </w:tcPr>
          <w:p w14:paraId="3452834A" w14:textId="77777777" w:rsidR="00CF6B4C" w:rsidRDefault="00B00A92">
            <w:pPr>
              <w:jc w:val="both"/>
              <w:rPr>
                <w:rFonts w:eastAsia="Calibri"/>
                <w:szCs w:val="24"/>
              </w:rPr>
            </w:pPr>
            <w:r>
              <w:rPr>
                <w:szCs w:val="24"/>
              </w:rPr>
              <w:t xml:space="preserve">2.2.7. Ar organizuojama fiziškai aktyvi veikla </w:t>
            </w:r>
            <w:r>
              <w:rPr>
                <w:rFonts w:eastAsia="Calibri"/>
                <w:szCs w:val="24"/>
              </w:rPr>
              <w:t xml:space="preserve">(mankštos, šokiai, judrūs žaidimai) </w:t>
            </w:r>
            <w:r>
              <w:rPr>
                <w:szCs w:val="24"/>
              </w:rPr>
              <w:t>prieš pamokas?</w:t>
            </w:r>
          </w:p>
        </w:tc>
        <w:tc>
          <w:tcPr>
            <w:tcW w:w="2523" w:type="dxa"/>
            <w:shd w:val="clear" w:color="auto" w:fill="auto"/>
          </w:tcPr>
          <w:p w14:paraId="3452834B" w14:textId="77777777" w:rsidR="00CF6B4C" w:rsidRDefault="00B00A92">
            <w:pPr>
              <w:tabs>
                <w:tab w:val="left" w:pos="802"/>
              </w:tabs>
              <w:jc w:val="both"/>
              <w:rPr>
                <w:rFonts w:eastAsia="Calibri"/>
                <w:szCs w:val="24"/>
              </w:rPr>
            </w:pPr>
            <w:r>
              <w:rPr>
                <w:rFonts w:eastAsia="Calibri"/>
                <w:szCs w:val="24"/>
              </w:rPr>
              <w:t>Taip – 5 balai;</w:t>
            </w:r>
          </w:p>
          <w:p w14:paraId="3452834C" w14:textId="77777777" w:rsidR="00CF6B4C" w:rsidRDefault="00B00A92">
            <w:pPr>
              <w:tabs>
                <w:tab w:val="left" w:pos="615"/>
              </w:tabs>
              <w:jc w:val="both"/>
              <w:rPr>
                <w:rFonts w:eastAsia="Calibri"/>
                <w:szCs w:val="24"/>
              </w:rPr>
            </w:pPr>
            <w:r>
              <w:rPr>
                <w:rFonts w:eastAsia="Calibri"/>
                <w:szCs w:val="24"/>
              </w:rPr>
              <w:t>ne – 0 balų.</w:t>
            </w:r>
          </w:p>
        </w:tc>
      </w:tr>
      <w:tr w:rsidR="00CF6B4C" w14:paraId="34528353" w14:textId="77777777">
        <w:tc>
          <w:tcPr>
            <w:tcW w:w="817" w:type="dxa"/>
            <w:vMerge/>
            <w:shd w:val="clear" w:color="auto" w:fill="auto"/>
          </w:tcPr>
          <w:p w14:paraId="3452834E" w14:textId="77777777" w:rsidR="00CF6B4C" w:rsidRDefault="00CF6B4C">
            <w:pPr>
              <w:jc w:val="both"/>
              <w:rPr>
                <w:rFonts w:eastAsia="Calibri"/>
                <w:szCs w:val="24"/>
              </w:rPr>
            </w:pPr>
          </w:p>
        </w:tc>
        <w:tc>
          <w:tcPr>
            <w:tcW w:w="2410" w:type="dxa"/>
            <w:vMerge/>
            <w:shd w:val="clear" w:color="auto" w:fill="auto"/>
          </w:tcPr>
          <w:p w14:paraId="3452834F" w14:textId="77777777" w:rsidR="00CF6B4C" w:rsidRDefault="00CF6B4C">
            <w:pPr>
              <w:jc w:val="both"/>
              <w:rPr>
                <w:szCs w:val="24"/>
              </w:rPr>
            </w:pPr>
          </w:p>
        </w:tc>
        <w:tc>
          <w:tcPr>
            <w:tcW w:w="8675" w:type="dxa"/>
            <w:shd w:val="clear" w:color="auto" w:fill="auto"/>
          </w:tcPr>
          <w:p w14:paraId="34528350" w14:textId="77777777" w:rsidR="00CF6B4C" w:rsidRDefault="00B00A92">
            <w:pPr>
              <w:jc w:val="both"/>
              <w:rPr>
                <w:szCs w:val="24"/>
              </w:rPr>
            </w:pPr>
            <w:r>
              <w:rPr>
                <w:szCs w:val="24"/>
              </w:rPr>
              <w:t xml:space="preserve">2.2.8. Ar numatyta organizuoti fiziškai aktyvią veiklą prieš pamokas ateityje? </w:t>
            </w:r>
          </w:p>
        </w:tc>
        <w:tc>
          <w:tcPr>
            <w:tcW w:w="2523" w:type="dxa"/>
            <w:shd w:val="clear" w:color="auto" w:fill="auto"/>
          </w:tcPr>
          <w:p w14:paraId="34528351" w14:textId="77777777" w:rsidR="00CF6B4C" w:rsidRDefault="00B00A92">
            <w:pPr>
              <w:tabs>
                <w:tab w:val="left" w:pos="815"/>
              </w:tabs>
              <w:jc w:val="both"/>
              <w:rPr>
                <w:rFonts w:eastAsia="Calibri"/>
                <w:szCs w:val="24"/>
              </w:rPr>
            </w:pPr>
            <w:r>
              <w:rPr>
                <w:rFonts w:eastAsia="Calibri"/>
                <w:szCs w:val="24"/>
              </w:rPr>
              <w:t>Taip – 5 balai;</w:t>
            </w:r>
          </w:p>
          <w:p w14:paraId="34528352" w14:textId="77777777" w:rsidR="00CF6B4C" w:rsidRDefault="00B00A92">
            <w:pPr>
              <w:tabs>
                <w:tab w:val="left" w:pos="815"/>
              </w:tabs>
              <w:jc w:val="both"/>
              <w:rPr>
                <w:rFonts w:eastAsia="Calibri"/>
                <w:szCs w:val="24"/>
              </w:rPr>
            </w:pPr>
            <w:r>
              <w:rPr>
                <w:rFonts w:eastAsia="Calibri"/>
                <w:szCs w:val="24"/>
              </w:rPr>
              <w:t>ne – 0 balų.</w:t>
            </w:r>
          </w:p>
        </w:tc>
      </w:tr>
      <w:tr w:rsidR="00CF6B4C" w14:paraId="34528359" w14:textId="77777777">
        <w:tc>
          <w:tcPr>
            <w:tcW w:w="817" w:type="dxa"/>
            <w:vMerge/>
            <w:shd w:val="clear" w:color="auto" w:fill="auto"/>
          </w:tcPr>
          <w:p w14:paraId="34528354" w14:textId="77777777" w:rsidR="00CF6B4C" w:rsidRDefault="00CF6B4C">
            <w:pPr>
              <w:jc w:val="both"/>
              <w:rPr>
                <w:rFonts w:eastAsia="Calibri"/>
                <w:szCs w:val="24"/>
              </w:rPr>
            </w:pPr>
          </w:p>
        </w:tc>
        <w:tc>
          <w:tcPr>
            <w:tcW w:w="2410" w:type="dxa"/>
            <w:vMerge/>
            <w:shd w:val="clear" w:color="auto" w:fill="auto"/>
          </w:tcPr>
          <w:p w14:paraId="34528355" w14:textId="77777777" w:rsidR="00CF6B4C" w:rsidRDefault="00CF6B4C">
            <w:pPr>
              <w:jc w:val="both"/>
              <w:rPr>
                <w:szCs w:val="24"/>
              </w:rPr>
            </w:pPr>
          </w:p>
        </w:tc>
        <w:tc>
          <w:tcPr>
            <w:tcW w:w="8675" w:type="dxa"/>
            <w:shd w:val="clear" w:color="auto" w:fill="auto"/>
          </w:tcPr>
          <w:p w14:paraId="34528356" w14:textId="77777777" w:rsidR="00CF6B4C" w:rsidRDefault="00B00A92">
            <w:pPr>
              <w:jc w:val="both"/>
              <w:rPr>
                <w:rFonts w:eastAsia="Calibri"/>
                <w:szCs w:val="24"/>
              </w:rPr>
            </w:pPr>
            <w:r>
              <w:rPr>
                <w:szCs w:val="24"/>
              </w:rPr>
              <w:t xml:space="preserve">2.2.9. Ar mokiniams sudaromos galimybės išmokti plaukti </w:t>
            </w:r>
            <w:r>
              <w:rPr>
                <w:rFonts w:eastAsia="Calibri"/>
                <w:szCs w:val="24"/>
              </w:rPr>
              <w:t>(mokykla suteikia transportą nuvykti į baseiną, sudaro sutartis su baseinais, sudaro patogius pamokų grafikus, užtikrina mokinių palydėjimą, perka abonementus ir pan.)</w:t>
            </w:r>
            <w:r>
              <w:rPr>
                <w:szCs w:val="24"/>
              </w:rPr>
              <w:t xml:space="preserve">? </w:t>
            </w:r>
          </w:p>
        </w:tc>
        <w:tc>
          <w:tcPr>
            <w:tcW w:w="2523" w:type="dxa"/>
            <w:shd w:val="clear" w:color="auto" w:fill="auto"/>
          </w:tcPr>
          <w:p w14:paraId="34528357" w14:textId="77777777" w:rsidR="00CF6B4C" w:rsidRDefault="00B00A92">
            <w:pPr>
              <w:tabs>
                <w:tab w:val="left" w:pos="752"/>
              </w:tabs>
              <w:jc w:val="both"/>
              <w:rPr>
                <w:rFonts w:eastAsia="Calibri"/>
                <w:szCs w:val="24"/>
              </w:rPr>
            </w:pPr>
            <w:r>
              <w:rPr>
                <w:rFonts w:eastAsia="Calibri"/>
                <w:szCs w:val="24"/>
              </w:rPr>
              <w:t>Taip – 10 balų;</w:t>
            </w:r>
          </w:p>
          <w:p w14:paraId="34528358" w14:textId="77777777" w:rsidR="00CF6B4C" w:rsidRDefault="00B00A92">
            <w:pPr>
              <w:tabs>
                <w:tab w:val="left" w:pos="615"/>
              </w:tabs>
              <w:jc w:val="both"/>
              <w:rPr>
                <w:rFonts w:eastAsia="Calibri"/>
                <w:szCs w:val="24"/>
              </w:rPr>
            </w:pPr>
            <w:r>
              <w:rPr>
                <w:rFonts w:eastAsia="Calibri"/>
                <w:szCs w:val="24"/>
              </w:rPr>
              <w:t>ne – 0 balų.</w:t>
            </w:r>
          </w:p>
        </w:tc>
      </w:tr>
      <w:tr w:rsidR="00CF6B4C" w14:paraId="3452835F" w14:textId="77777777">
        <w:tc>
          <w:tcPr>
            <w:tcW w:w="817" w:type="dxa"/>
            <w:vMerge/>
            <w:shd w:val="clear" w:color="auto" w:fill="auto"/>
          </w:tcPr>
          <w:p w14:paraId="3452835A" w14:textId="77777777" w:rsidR="00CF6B4C" w:rsidRDefault="00CF6B4C">
            <w:pPr>
              <w:jc w:val="both"/>
              <w:rPr>
                <w:rFonts w:eastAsia="Calibri"/>
                <w:szCs w:val="24"/>
              </w:rPr>
            </w:pPr>
          </w:p>
        </w:tc>
        <w:tc>
          <w:tcPr>
            <w:tcW w:w="2410" w:type="dxa"/>
            <w:vMerge/>
            <w:shd w:val="clear" w:color="auto" w:fill="auto"/>
          </w:tcPr>
          <w:p w14:paraId="3452835B" w14:textId="77777777" w:rsidR="00CF6B4C" w:rsidRDefault="00CF6B4C">
            <w:pPr>
              <w:jc w:val="both"/>
              <w:rPr>
                <w:szCs w:val="24"/>
              </w:rPr>
            </w:pPr>
          </w:p>
        </w:tc>
        <w:tc>
          <w:tcPr>
            <w:tcW w:w="8675" w:type="dxa"/>
            <w:shd w:val="clear" w:color="auto" w:fill="auto"/>
          </w:tcPr>
          <w:p w14:paraId="3452835C" w14:textId="77777777" w:rsidR="00CF6B4C" w:rsidRDefault="00B00A92">
            <w:pPr>
              <w:jc w:val="both"/>
              <w:rPr>
                <w:szCs w:val="24"/>
              </w:rPr>
            </w:pPr>
            <w:r>
              <w:rPr>
                <w:szCs w:val="24"/>
              </w:rPr>
              <w:t xml:space="preserve">2.2.10. Ar ateityje numatyta mokiniams sudaryti galimybes išmokti plaukti? </w:t>
            </w:r>
          </w:p>
        </w:tc>
        <w:tc>
          <w:tcPr>
            <w:tcW w:w="2523" w:type="dxa"/>
            <w:shd w:val="clear" w:color="auto" w:fill="auto"/>
          </w:tcPr>
          <w:p w14:paraId="3452835D" w14:textId="77777777" w:rsidR="00CF6B4C" w:rsidRDefault="00B00A92">
            <w:pPr>
              <w:tabs>
                <w:tab w:val="left" w:pos="815"/>
              </w:tabs>
              <w:jc w:val="both"/>
              <w:rPr>
                <w:rFonts w:eastAsia="Calibri"/>
                <w:szCs w:val="24"/>
              </w:rPr>
            </w:pPr>
            <w:r>
              <w:rPr>
                <w:rFonts w:eastAsia="Calibri"/>
                <w:szCs w:val="24"/>
              </w:rPr>
              <w:t>Taip – 5 balai;</w:t>
            </w:r>
          </w:p>
          <w:p w14:paraId="3452835E" w14:textId="77777777" w:rsidR="00CF6B4C" w:rsidRDefault="00B00A92">
            <w:pPr>
              <w:tabs>
                <w:tab w:val="left" w:pos="815"/>
              </w:tabs>
              <w:jc w:val="both"/>
              <w:rPr>
                <w:rFonts w:eastAsia="Calibri"/>
                <w:szCs w:val="24"/>
              </w:rPr>
            </w:pPr>
            <w:r>
              <w:rPr>
                <w:rFonts w:eastAsia="Calibri"/>
                <w:szCs w:val="24"/>
              </w:rPr>
              <w:t>ne – 0 balų.</w:t>
            </w:r>
          </w:p>
        </w:tc>
      </w:tr>
      <w:tr w:rsidR="00CF6B4C" w14:paraId="34528366" w14:textId="77777777">
        <w:tc>
          <w:tcPr>
            <w:tcW w:w="817" w:type="dxa"/>
            <w:vMerge/>
            <w:shd w:val="clear" w:color="auto" w:fill="auto"/>
          </w:tcPr>
          <w:p w14:paraId="34528360" w14:textId="77777777" w:rsidR="00CF6B4C" w:rsidRDefault="00CF6B4C">
            <w:pPr>
              <w:jc w:val="both"/>
              <w:rPr>
                <w:rFonts w:eastAsia="Calibri"/>
                <w:szCs w:val="24"/>
              </w:rPr>
            </w:pPr>
          </w:p>
        </w:tc>
        <w:tc>
          <w:tcPr>
            <w:tcW w:w="2410" w:type="dxa"/>
            <w:vMerge/>
            <w:shd w:val="clear" w:color="auto" w:fill="auto"/>
          </w:tcPr>
          <w:p w14:paraId="34528361" w14:textId="77777777" w:rsidR="00CF6B4C" w:rsidRDefault="00CF6B4C">
            <w:pPr>
              <w:jc w:val="both"/>
              <w:rPr>
                <w:szCs w:val="24"/>
              </w:rPr>
            </w:pPr>
          </w:p>
        </w:tc>
        <w:tc>
          <w:tcPr>
            <w:tcW w:w="8675" w:type="dxa"/>
            <w:shd w:val="clear" w:color="auto" w:fill="auto"/>
          </w:tcPr>
          <w:p w14:paraId="34528362" w14:textId="77777777" w:rsidR="00CF6B4C" w:rsidRDefault="00B00A92">
            <w:pPr>
              <w:jc w:val="both"/>
              <w:rPr>
                <w:rFonts w:eastAsia="Calibri"/>
                <w:szCs w:val="24"/>
              </w:rPr>
            </w:pPr>
            <w:r>
              <w:rPr>
                <w:szCs w:val="24"/>
              </w:rPr>
              <w:t>2.2.11. Ar vykdomi fizinį aktyvumą skatinantys renginiai (o</w:t>
            </w:r>
            <w:r>
              <w:rPr>
                <w:rFonts w:eastAsia="Calibri"/>
                <w:szCs w:val="24"/>
              </w:rPr>
              <w:t>limpiados, sporto šventės, žygiai, varžybos, pasivaikščiojimai, stovyklos, žiemos šventės ir pan.)</w:t>
            </w:r>
            <w:r>
              <w:rPr>
                <w:szCs w:val="24"/>
              </w:rPr>
              <w:t xml:space="preserve">? </w:t>
            </w:r>
          </w:p>
        </w:tc>
        <w:tc>
          <w:tcPr>
            <w:tcW w:w="2523" w:type="dxa"/>
            <w:shd w:val="clear" w:color="auto" w:fill="auto"/>
          </w:tcPr>
          <w:p w14:paraId="34528363" w14:textId="77777777" w:rsidR="00CF6B4C" w:rsidRDefault="00B00A92">
            <w:pPr>
              <w:tabs>
                <w:tab w:val="left" w:pos="752"/>
              </w:tabs>
              <w:jc w:val="both"/>
              <w:rPr>
                <w:rFonts w:eastAsia="Calibri"/>
                <w:szCs w:val="24"/>
              </w:rPr>
            </w:pPr>
            <w:r>
              <w:rPr>
                <w:rFonts w:eastAsia="Calibri"/>
                <w:szCs w:val="24"/>
              </w:rPr>
              <w:t>Vyksta ne mažiau kaip 10 renginių per metus – 10 balų;</w:t>
            </w:r>
          </w:p>
          <w:p w14:paraId="34528364" w14:textId="77777777" w:rsidR="00CF6B4C" w:rsidRDefault="00B00A92">
            <w:pPr>
              <w:tabs>
                <w:tab w:val="left" w:pos="715"/>
              </w:tabs>
              <w:jc w:val="both"/>
              <w:rPr>
                <w:rFonts w:eastAsia="Calibri"/>
                <w:szCs w:val="24"/>
              </w:rPr>
            </w:pPr>
            <w:r>
              <w:rPr>
                <w:rFonts w:eastAsia="Calibri"/>
                <w:szCs w:val="24"/>
              </w:rPr>
              <w:t>vyksta ne mažiau kaip 5 renginiai per metus – 5 balai;</w:t>
            </w:r>
          </w:p>
          <w:p w14:paraId="34528365" w14:textId="77777777" w:rsidR="00CF6B4C" w:rsidRDefault="00B00A92">
            <w:pPr>
              <w:tabs>
                <w:tab w:val="left" w:pos="615"/>
              </w:tabs>
              <w:jc w:val="both"/>
              <w:rPr>
                <w:rFonts w:eastAsia="Calibri"/>
                <w:szCs w:val="24"/>
              </w:rPr>
            </w:pPr>
            <w:r>
              <w:rPr>
                <w:rFonts w:eastAsia="Calibri"/>
                <w:szCs w:val="24"/>
              </w:rPr>
              <w:t>įvyksta mažiau nei 5 renginiai – 0 balų.</w:t>
            </w:r>
          </w:p>
        </w:tc>
      </w:tr>
      <w:tr w:rsidR="00CF6B4C" w14:paraId="3452836D" w14:textId="77777777">
        <w:tc>
          <w:tcPr>
            <w:tcW w:w="817" w:type="dxa"/>
            <w:vMerge/>
            <w:shd w:val="clear" w:color="auto" w:fill="auto"/>
          </w:tcPr>
          <w:p w14:paraId="34528367" w14:textId="77777777" w:rsidR="00CF6B4C" w:rsidRDefault="00CF6B4C">
            <w:pPr>
              <w:jc w:val="both"/>
              <w:rPr>
                <w:rFonts w:eastAsia="Calibri"/>
                <w:szCs w:val="24"/>
              </w:rPr>
            </w:pPr>
          </w:p>
        </w:tc>
        <w:tc>
          <w:tcPr>
            <w:tcW w:w="2410" w:type="dxa"/>
            <w:vMerge/>
            <w:shd w:val="clear" w:color="auto" w:fill="auto"/>
          </w:tcPr>
          <w:p w14:paraId="34528368" w14:textId="77777777" w:rsidR="00CF6B4C" w:rsidRDefault="00CF6B4C">
            <w:pPr>
              <w:jc w:val="both"/>
              <w:rPr>
                <w:szCs w:val="24"/>
              </w:rPr>
            </w:pPr>
          </w:p>
        </w:tc>
        <w:tc>
          <w:tcPr>
            <w:tcW w:w="8675" w:type="dxa"/>
            <w:shd w:val="clear" w:color="auto" w:fill="auto"/>
          </w:tcPr>
          <w:p w14:paraId="34528369" w14:textId="77777777" w:rsidR="00CF6B4C" w:rsidRDefault="00B00A92">
            <w:pPr>
              <w:jc w:val="both"/>
              <w:rPr>
                <w:szCs w:val="24"/>
              </w:rPr>
            </w:pPr>
            <w:r>
              <w:rPr>
                <w:szCs w:val="24"/>
              </w:rPr>
              <w:t xml:space="preserve">2.2.12. Kaip numatyta vykdyti fizinį aktyvumą skatinančius renginius ateityje? </w:t>
            </w:r>
          </w:p>
        </w:tc>
        <w:tc>
          <w:tcPr>
            <w:tcW w:w="2523" w:type="dxa"/>
            <w:shd w:val="clear" w:color="auto" w:fill="auto"/>
          </w:tcPr>
          <w:p w14:paraId="3452836A" w14:textId="77777777" w:rsidR="00CF6B4C" w:rsidRDefault="00B00A92">
            <w:pPr>
              <w:tabs>
                <w:tab w:val="left" w:pos="752"/>
              </w:tabs>
              <w:jc w:val="both"/>
              <w:rPr>
                <w:rFonts w:eastAsia="Calibri"/>
                <w:szCs w:val="24"/>
              </w:rPr>
            </w:pPr>
            <w:r>
              <w:rPr>
                <w:rFonts w:eastAsia="Calibri"/>
                <w:szCs w:val="24"/>
              </w:rPr>
              <w:t xml:space="preserve">Numatyta ne mažiau kaip 10 renginių per </w:t>
            </w:r>
            <w:r>
              <w:rPr>
                <w:rFonts w:eastAsia="Calibri"/>
                <w:szCs w:val="24"/>
              </w:rPr>
              <w:lastRenderedPageBreak/>
              <w:t>metus – 10 balų;</w:t>
            </w:r>
          </w:p>
          <w:p w14:paraId="3452836B" w14:textId="77777777" w:rsidR="00CF6B4C" w:rsidRDefault="00B00A92">
            <w:pPr>
              <w:tabs>
                <w:tab w:val="left" w:pos="715"/>
              </w:tabs>
              <w:jc w:val="both"/>
              <w:rPr>
                <w:rFonts w:eastAsia="Calibri"/>
                <w:szCs w:val="24"/>
              </w:rPr>
            </w:pPr>
            <w:r>
              <w:rPr>
                <w:rFonts w:eastAsia="Calibri"/>
                <w:szCs w:val="24"/>
              </w:rPr>
              <w:t>numatyta ne mažiau kaip 5 renginiai per metus – 5 balai;</w:t>
            </w:r>
          </w:p>
          <w:p w14:paraId="3452836C" w14:textId="77777777" w:rsidR="00CF6B4C" w:rsidRDefault="00B00A92">
            <w:pPr>
              <w:tabs>
                <w:tab w:val="left" w:pos="615"/>
              </w:tabs>
              <w:jc w:val="both"/>
              <w:rPr>
                <w:rFonts w:eastAsia="Calibri"/>
                <w:szCs w:val="24"/>
              </w:rPr>
            </w:pPr>
            <w:r>
              <w:rPr>
                <w:rFonts w:eastAsia="Calibri"/>
                <w:szCs w:val="24"/>
              </w:rPr>
              <w:t>numatyta mažiau nei 5 renginiai – 0 balų.</w:t>
            </w:r>
          </w:p>
        </w:tc>
      </w:tr>
      <w:tr w:rsidR="00CF6B4C" w14:paraId="34528370" w14:textId="77777777">
        <w:tc>
          <w:tcPr>
            <w:tcW w:w="11902" w:type="dxa"/>
            <w:gridSpan w:val="3"/>
            <w:shd w:val="clear" w:color="auto" w:fill="auto"/>
          </w:tcPr>
          <w:p w14:paraId="3452836E" w14:textId="77777777" w:rsidR="00CF6B4C" w:rsidRDefault="00B00A92">
            <w:pPr>
              <w:jc w:val="right"/>
              <w:rPr>
                <w:rFonts w:eastAsia="Calibri"/>
                <w:szCs w:val="24"/>
              </w:rPr>
            </w:pPr>
            <w:r>
              <w:rPr>
                <w:rFonts w:eastAsia="Calibri"/>
                <w:szCs w:val="24"/>
              </w:rPr>
              <w:lastRenderedPageBreak/>
              <w:t>2 veiklos srities balų suma:</w:t>
            </w:r>
          </w:p>
        </w:tc>
        <w:tc>
          <w:tcPr>
            <w:tcW w:w="2523" w:type="dxa"/>
            <w:shd w:val="clear" w:color="auto" w:fill="auto"/>
          </w:tcPr>
          <w:p w14:paraId="3452836F" w14:textId="77777777" w:rsidR="00CF6B4C" w:rsidRDefault="00CF6B4C">
            <w:pPr>
              <w:tabs>
                <w:tab w:val="left" w:pos="752"/>
              </w:tabs>
              <w:jc w:val="both"/>
              <w:rPr>
                <w:rFonts w:eastAsia="Calibri"/>
                <w:szCs w:val="24"/>
              </w:rPr>
            </w:pPr>
          </w:p>
        </w:tc>
      </w:tr>
      <w:tr w:rsidR="00CF6B4C" w14:paraId="34528372" w14:textId="77777777">
        <w:trPr>
          <w:trHeight w:val="556"/>
        </w:trPr>
        <w:tc>
          <w:tcPr>
            <w:tcW w:w="14425" w:type="dxa"/>
            <w:gridSpan w:val="4"/>
            <w:shd w:val="clear" w:color="auto" w:fill="auto"/>
            <w:vAlign w:val="center"/>
          </w:tcPr>
          <w:p w14:paraId="34528371" w14:textId="77777777" w:rsidR="00CF6B4C" w:rsidRDefault="00B00A92">
            <w:pPr>
              <w:jc w:val="center"/>
              <w:rPr>
                <w:rFonts w:eastAsia="Batang"/>
                <w:b/>
                <w:bCs/>
                <w:szCs w:val="24"/>
              </w:rPr>
            </w:pPr>
            <w:r>
              <w:rPr>
                <w:rFonts w:eastAsia="Calibri"/>
                <w:b/>
                <w:szCs w:val="24"/>
              </w:rPr>
              <w:t xml:space="preserve">3. Veiklos sritis – </w:t>
            </w:r>
            <w:r>
              <w:rPr>
                <w:b/>
                <w:szCs w:val="24"/>
              </w:rPr>
              <w:t>f</w:t>
            </w:r>
            <w:r>
              <w:rPr>
                <w:rFonts w:eastAsia="Batang"/>
                <w:b/>
                <w:bCs/>
                <w:szCs w:val="24"/>
              </w:rPr>
              <w:t>izinė aplinka</w:t>
            </w:r>
          </w:p>
        </w:tc>
      </w:tr>
      <w:tr w:rsidR="00CF6B4C" w14:paraId="34528378" w14:textId="77777777">
        <w:tc>
          <w:tcPr>
            <w:tcW w:w="817" w:type="dxa"/>
            <w:vMerge w:val="restart"/>
            <w:shd w:val="clear" w:color="auto" w:fill="auto"/>
          </w:tcPr>
          <w:p w14:paraId="34528373" w14:textId="77777777" w:rsidR="00CF6B4C" w:rsidRDefault="00B00A92">
            <w:pPr>
              <w:jc w:val="both"/>
              <w:rPr>
                <w:rFonts w:eastAsia="Calibri"/>
                <w:b/>
                <w:szCs w:val="24"/>
              </w:rPr>
            </w:pPr>
            <w:r>
              <w:rPr>
                <w:rFonts w:eastAsia="Calibri"/>
                <w:b/>
                <w:szCs w:val="24"/>
              </w:rPr>
              <w:t>3.1.</w:t>
            </w:r>
          </w:p>
        </w:tc>
        <w:tc>
          <w:tcPr>
            <w:tcW w:w="2410" w:type="dxa"/>
            <w:vMerge w:val="restart"/>
            <w:shd w:val="clear" w:color="auto" w:fill="auto"/>
          </w:tcPr>
          <w:p w14:paraId="34528374" w14:textId="77777777" w:rsidR="00CF6B4C" w:rsidRDefault="00B00A92">
            <w:pPr>
              <w:jc w:val="both"/>
              <w:rPr>
                <w:rFonts w:eastAsia="Calibri"/>
                <w:b/>
                <w:szCs w:val="24"/>
              </w:rPr>
            </w:pPr>
            <w:r>
              <w:rPr>
                <w:b/>
                <w:szCs w:val="24"/>
              </w:rPr>
              <w:t>Mokyklos aplinkos pritaikymas pagal mokyklos bendruomenės fizinio aktyvumo poreikius</w:t>
            </w:r>
          </w:p>
        </w:tc>
        <w:tc>
          <w:tcPr>
            <w:tcW w:w="8675" w:type="dxa"/>
            <w:shd w:val="clear" w:color="auto" w:fill="auto"/>
          </w:tcPr>
          <w:p w14:paraId="34528375" w14:textId="77777777" w:rsidR="00CF6B4C" w:rsidRDefault="00B00A92">
            <w:pPr>
              <w:ind w:left="37"/>
              <w:jc w:val="both"/>
              <w:rPr>
                <w:rFonts w:eastAsia="Calibri"/>
                <w:szCs w:val="24"/>
              </w:rPr>
            </w:pPr>
            <w:r>
              <w:rPr>
                <w:rFonts w:eastAsia="Calibri"/>
                <w:szCs w:val="24"/>
              </w:rPr>
              <w:t xml:space="preserve">3.1.1. </w:t>
            </w:r>
            <w:r>
              <w:rPr>
                <w:szCs w:val="24"/>
              </w:rPr>
              <w:t>Ar mokyklos aplinka yra pritaikyta tenkinti mokyklos bendruomenės fizinio aktyvumo poreikius (įrengta ir nuolat atnaujinama p</w:t>
            </w:r>
            <w:r>
              <w:rPr>
                <w:rFonts w:eastAsia="Calibri"/>
                <w:szCs w:val="24"/>
              </w:rPr>
              <w:t xml:space="preserve">apildoma infrastruktūra ir įranga, nenustatyta sveikatos apsaugos ministro tvirtinamoje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patvirtinimo“ (pvz., treniruoklių, kovos menų salės, baseinas, laipiojimo sienelė ne sporto salėje, kliūčių ruožas, laipynių ruožas ir kt.)? </w:t>
            </w:r>
          </w:p>
        </w:tc>
        <w:tc>
          <w:tcPr>
            <w:tcW w:w="2523" w:type="dxa"/>
            <w:shd w:val="clear" w:color="auto" w:fill="auto"/>
          </w:tcPr>
          <w:p w14:paraId="34528376" w14:textId="77777777" w:rsidR="00CF6B4C" w:rsidRDefault="00B00A92">
            <w:pPr>
              <w:tabs>
                <w:tab w:val="left" w:pos="740"/>
              </w:tabs>
              <w:jc w:val="both"/>
              <w:rPr>
                <w:rFonts w:eastAsia="Calibri"/>
                <w:szCs w:val="24"/>
              </w:rPr>
            </w:pPr>
            <w:r>
              <w:rPr>
                <w:rFonts w:eastAsia="Calibri"/>
                <w:szCs w:val="24"/>
              </w:rPr>
              <w:t>Taip – 5 balai;</w:t>
            </w:r>
          </w:p>
          <w:p w14:paraId="34528377" w14:textId="77777777" w:rsidR="00CF6B4C" w:rsidRDefault="00B00A92">
            <w:pPr>
              <w:jc w:val="both"/>
              <w:rPr>
                <w:rFonts w:eastAsia="Calibri"/>
                <w:szCs w:val="24"/>
              </w:rPr>
            </w:pPr>
            <w:r>
              <w:rPr>
                <w:szCs w:val="24"/>
              </w:rPr>
              <w:t>ne – 0 balų.</w:t>
            </w:r>
          </w:p>
        </w:tc>
      </w:tr>
      <w:tr w:rsidR="00CF6B4C" w14:paraId="3452837E" w14:textId="77777777">
        <w:tc>
          <w:tcPr>
            <w:tcW w:w="817" w:type="dxa"/>
            <w:vMerge/>
            <w:shd w:val="clear" w:color="auto" w:fill="auto"/>
          </w:tcPr>
          <w:p w14:paraId="34528379" w14:textId="77777777" w:rsidR="00CF6B4C" w:rsidRDefault="00CF6B4C">
            <w:pPr>
              <w:jc w:val="both"/>
              <w:rPr>
                <w:rFonts w:eastAsia="Calibri"/>
                <w:szCs w:val="24"/>
              </w:rPr>
            </w:pPr>
          </w:p>
        </w:tc>
        <w:tc>
          <w:tcPr>
            <w:tcW w:w="2410" w:type="dxa"/>
            <w:vMerge/>
            <w:shd w:val="clear" w:color="auto" w:fill="auto"/>
          </w:tcPr>
          <w:p w14:paraId="3452837A" w14:textId="77777777" w:rsidR="00CF6B4C" w:rsidRDefault="00CF6B4C">
            <w:pPr>
              <w:jc w:val="both"/>
              <w:rPr>
                <w:szCs w:val="24"/>
              </w:rPr>
            </w:pPr>
          </w:p>
        </w:tc>
        <w:tc>
          <w:tcPr>
            <w:tcW w:w="8675" w:type="dxa"/>
            <w:shd w:val="clear" w:color="auto" w:fill="auto"/>
          </w:tcPr>
          <w:p w14:paraId="3452837B" w14:textId="77777777" w:rsidR="00CF6B4C" w:rsidRDefault="00B00A92">
            <w:pPr>
              <w:ind w:left="37"/>
              <w:jc w:val="both"/>
              <w:rPr>
                <w:szCs w:val="24"/>
              </w:rPr>
            </w:pPr>
            <w:r>
              <w:rPr>
                <w:szCs w:val="24"/>
              </w:rPr>
              <w:t xml:space="preserve">3.1.2. Ar numatyta ateityje išlaikyti ir tęsti mokyklos fizinės aplinkos pritaikymo mokyklos bendruomenės fizinio aktyvumo poreikiams darbus? </w:t>
            </w:r>
          </w:p>
        </w:tc>
        <w:tc>
          <w:tcPr>
            <w:tcW w:w="2523" w:type="dxa"/>
            <w:shd w:val="clear" w:color="auto" w:fill="auto"/>
          </w:tcPr>
          <w:p w14:paraId="3452837C" w14:textId="77777777" w:rsidR="00CF6B4C" w:rsidRDefault="00B00A92">
            <w:pPr>
              <w:tabs>
                <w:tab w:val="left" w:pos="740"/>
              </w:tabs>
              <w:jc w:val="both"/>
              <w:rPr>
                <w:rFonts w:eastAsia="Calibri"/>
                <w:szCs w:val="24"/>
              </w:rPr>
            </w:pPr>
            <w:r>
              <w:rPr>
                <w:rFonts w:eastAsia="Calibri"/>
                <w:szCs w:val="24"/>
              </w:rPr>
              <w:t>Taip – 5 balai;</w:t>
            </w:r>
          </w:p>
          <w:p w14:paraId="3452837D" w14:textId="77777777" w:rsidR="00CF6B4C" w:rsidRDefault="00B00A92">
            <w:pPr>
              <w:tabs>
                <w:tab w:val="left" w:pos="740"/>
              </w:tabs>
              <w:jc w:val="both"/>
              <w:rPr>
                <w:rFonts w:eastAsia="Calibri"/>
                <w:szCs w:val="24"/>
              </w:rPr>
            </w:pPr>
            <w:r>
              <w:rPr>
                <w:rFonts w:eastAsia="Calibri"/>
                <w:szCs w:val="24"/>
              </w:rPr>
              <w:t>ne – 0 balų.</w:t>
            </w:r>
          </w:p>
        </w:tc>
      </w:tr>
      <w:tr w:rsidR="00CF6B4C" w14:paraId="34528384" w14:textId="77777777">
        <w:tc>
          <w:tcPr>
            <w:tcW w:w="817" w:type="dxa"/>
            <w:vMerge/>
            <w:shd w:val="clear" w:color="auto" w:fill="auto"/>
          </w:tcPr>
          <w:p w14:paraId="3452837F" w14:textId="77777777" w:rsidR="00CF6B4C" w:rsidRDefault="00CF6B4C">
            <w:pPr>
              <w:jc w:val="both"/>
              <w:rPr>
                <w:rFonts w:eastAsia="Calibri"/>
                <w:szCs w:val="24"/>
              </w:rPr>
            </w:pPr>
          </w:p>
        </w:tc>
        <w:tc>
          <w:tcPr>
            <w:tcW w:w="2410" w:type="dxa"/>
            <w:vMerge/>
            <w:shd w:val="clear" w:color="auto" w:fill="auto"/>
          </w:tcPr>
          <w:p w14:paraId="34528380" w14:textId="77777777" w:rsidR="00CF6B4C" w:rsidRDefault="00CF6B4C">
            <w:pPr>
              <w:jc w:val="both"/>
              <w:rPr>
                <w:rFonts w:eastAsia="Calibri"/>
                <w:szCs w:val="24"/>
              </w:rPr>
            </w:pPr>
          </w:p>
        </w:tc>
        <w:tc>
          <w:tcPr>
            <w:tcW w:w="8675" w:type="dxa"/>
            <w:shd w:val="clear" w:color="auto" w:fill="auto"/>
          </w:tcPr>
          <w:p w14:paraId="34528381" w14:textId="77777777" w:rsidR="00CF6B4C" w:rsidRDefault="00B00A92">
            <w:pPr>
              <w:ind w:left="37"/>
              <w:jc w:val="both"/>
              <w:rPr>
                <w:szCs w:val="24"/>
              </w:rPr>
            </w:pPr>
            <w:r>
              <w:rPr>
                <w:rFonts w:eastAsia="Calibri"/>
                <w:szCs w:val="24"/>
              </w:rPr>
              <w:t xml:space="preserve">3.1.3. Ar mokyklos teritorijoje įrengtos vietos dviračiams, paspirtukams, riedlentėms ir kt. aktyvaus keliavimo priemonėms laikyti? </w:t>
            </w:r>
          </w:p>
        </w:tc>
        <w:tc>
          <w:tcPr>
            <w:tcW w:w="2523" w:type="dxa"/>
            <w:shd w:val="clear" w:color="auto" w:fill="auto"/>
          </w:tcPr>
          <w:p w14:paraId="34528382" w14:textId="77777777" w:rsidR="00CF6B4C" w:rsidRDefault="00B00A92">
            <w:pPr>
              <w:tabs>
                <w:tab w:val="left" w:pos="702"/>
              </w:tabs>
              <w:jc w:val="both"/>
              <w:rPr>
                <w:rFonts w:eastAsia="Calibri"/>
                <w:szCs w:val="24"/>
              </w:rPr>
            </w:pPr>
            <w:r>
              <w:rPr>
                <w:rFonts w:eastAsia="Calibri"/>
                <w:szCs w:val="24"/>
              </w:rPr>
              <w:t>Taip – 5 balai;</w:t>
            </w:r>
          </w:p>
          <w:p w14:paraId="34528383" w14:textId="77777777" w:rsidR="00CF6B4C" w:rsidRDefault="00B00A92">
            <w:pPr>
              <w:jc w:val="both"/>
              <w:rPr>
                <w:rFonts w:eastAsia="Calibri"/>
                <w:szCs w:val="24"/>
              </w:rPr>
            </w:pPr>
            <w:r>
              <w:rPr>
                <w:szCs w:val="24"/>
              </w:rPr>
              <w:t>ne – 0 balų.</w:t>
            </w:r>
          </w:p>
        </w:tc>
      </w:tr>
      <w:tr w:rsidR="00CF6B4C" w14:paraId="3452838A" w14:textId="77777777">
        <w:tc>
          <w:tcPr>
            <w:tcW w:w="817" w:type="dxa"/>
            <w:vMerge/>
            <w:shd w:val="clear" w:color="auto" w:fill="auto"/>
          </w:tcPr>
          <w:p w14:paraId="34528385" w14:textId="77777777" w:rsidR="00CF6B4C" w:rsidRDefault="00CF6B4C">
            <w:pPr>
              <w:jc w:val="both"/>
              <w:rPr>
                <w:rFonts w:eastAsia="Calibri"/>
                <w:szCs w:val="24"/>
              </w:rPr>
            </w:pPr>
          </w:p>
        </w:tc>
        <w:tc>
          <w:tcPr>
            <w:tcW w:w="2410" w:type="dxa"/>
            <w:vMerge/>
            <w:shd w:val="clear" w:color="auto" w:fill="auto"/>
          </w:tcPr>
          <w:p w14:paraId="34528386" w14:textId="77777777" w:rsidR="00CF6B4C" w:rsidRDefault="00CF6B4C">
            <w:pPr>
              <w:jc w:val="both"/>
              <w:rPr>
                <w:rFonts w:eastAsia="Calibri"/>
                <w:szCs w:val="24"/>
              </w:rPr>
            </w:pPr>
          </w:p>
        </w:tc>
        <w:tc>
          <w:tcPr>
            <w:tcW w:w="8675" w:type="dxa"/>
            <w:shd w:val="clear" w:color="auto" w:fill="auto"/>
          </w:tcPr>
          <w:p w14:paraId="34528387" w14:textId="77777777" w:rsidR="00CF6B4C" w:rsidRDefault="00B00A92">
            <w:pPr>
              <w:ind w:left="37"/>
              <w:jc w:val="both"/>
              <w:rPr>
                <w:rFonts w:eastAsia="Calibri"/>
                <w:szCs w:val="24"/>
              </w:rPr>
            </w:pPr>
            <w:r>
              <w:rPr>
                <w:rFonts w:eastAsia="Calibri"/>
                <w:szCs w:val="24"/>
              </w:rPr>
              <w:t xml:space="preserve">3.1.4. Ar numatyta ateityje mokyklos teritorijoje įrengti vietas dviračiams, paspirtukams, riedlentėms ir kt. aktyvaus keliavimo priemonėms laikyti? </w:t>
            </w:r>
          </w:p>
        </w:tc>
        <w:tc>
          <w:tcPr>
            <w:tcW w:w="2523" w:type="dxa"/>
            <w:shd w:val="clear" w:color="auto" w:fill="auto"/>
          </w:tcPr>
          <w:p w14:paraId="34528388" w14:textId="77777777" w:rsidR="00CF6B4C" w:rsidRDefault="00B00A92">
            <w:pPr>
              <w:tabs>
                <w:tab w:val="left" w:pos="740"/>
              </w:tabs>
              <w:jc w:val="both"/>
              <w:rPr>
                <w:rFonts w:eastAsia="Calibri"/>
                <w:szCs w:val="24"/>
              </w:rPr>
            </w:pPr>
            <w:r>
              <w:rPr>
                <w:rFonts w:eastAsia="Calibri"/>
                <w:szCs w:val="24"/>
              </w:rPr>
              <w:t>Taip – 5 balai;</w:t>
            </w:r>
          </w:p>
          <w:p w14:paraId="34528389" w14:textId="77777777" w:rsidR="00CF6B4C" w:rsidRDefault="00B00A92">
            <w:pPr>
              <w:tabs>
                <w:tab w:val="left" w:pos="740"/>
              </w:tabs>
              <w:jc w:val="both"/>
              <w:rPr>
                <w:rFonts w:eastAsia="Calibri"/>
                <w:szCs w:val="24"/>
              </w:rPr>
            </w:pPr>
            <w:r>
              <w:rPr>
                <w:rFonts w:eastAsia="Calibri"/>
                <w:szCs w:val="24"/>
              </w:rPr>
              <w:t>ne – 0 balų.</w:t>
            </w:r>
          </w:p>
        </w:tc>
      </w:tr>
      <w:tr w:rsidR="00CF6B4C" w14:paraId="34528390" w14:textId="77777777">
        <w:tc>
          <w:tcPr>
            <w:tcW w:w="817" w:type="dxa"/>
            <w:vMerge w:val="restart"/>
            <w:shd w:val="clear" w:color="auto" w:fill="auto"/>
          </w:tcPr>
          <w:p w14:paraId="3452838B" w14:textId="77777777" w:rsidR="00CF6B4C" w:rsidRDefault="00B00A92">
            <w:pPr>
              <w:jc w:val="both"/>
              <w:rPr>
                <w:rFonts w:eastAsia="Calibri"/>
                <w:b/>
                <w:szCs w:val="24"/>
              </w:rPr>
            </w:pPr>
            <w:r>
              <w:rPr>
                <w:rFonts w:eastAsia="Calibri"/>
                <w:b/>
                <w:szCs w:val="24"/>
              </w:rPr>
              <w:t>3.2.</w:t>
            </w:r>
          </w:p>
        </w:tc>
        <w:tc>
          <w:tcPr>
            <w:tcW w:w="2410" w:type="dxa"/>
            <w:vMerge w:val="restart"/>
            <w:shd w:val="clear" w:color="auto" w:fill="auto"/>
          </w:tcPr>
          <w:p w14:paraId="3452838C" w14:textId="77777777" w:rsidR="00CF6B4C" w:rsidRDefault="00B00A92">
            <w:pPr>
              <w:jc w:val="both"/>
              <w:rPr>
                <w:rFonts w:eastAsia="Calibri"/>
                <w:b/>
                <w:szCs w:val="24"/>
              </w:rPr>
            </w:pPr>
            <w:r>
              <w:rPr>
                <w:b/>
                <w:szCs w:val="24"/>
              </w:rPr>
              <w:t>Mokinių fizinio aktyvumo skatinimas už mokyklos ribų</w:t>
            </w:r>
          </w:p>
        </w:tc>
        <w:tc>
          <w:tcPr>
            <w:tcW w:w="8675" w:type="dxa"/>
            <w:shd w:val="clear" w:color="auto" w:fill="auto"/>
          </w:tcPr>
          <w:p w14:paraId="3452838D" w14:textId="77777777" w:rsidR="00CF6B4C" w:rsidRDefault="00B00A92">
            <w:pPr>
              <w:jc w:val="both"/>
              <w:rPr>
                <w:rFonts w:eastAsia="Calibri"/>
                <w:szCs w:val="24"/>
              </w:rPr>
            </w:pPr>
            <w:r>
              <w:rPr>
                <w:szCs w:val="24"/>
              </w:rPr>
              <w:t xml:space="preserve">3.2.1. Ar sudaromos sutartys su sporto infrastruktūros valdytojais dėl galimybės naudotis jų bazėmis, trenerių paslaugomis, dalyvauti sporto klubų veiklose ir kt.? </w:t>
            </w:r>
          </w:p>
        </w:tc>
        <w:tc>
          <w:tcPr>
            <w:tcW w:w="2523" w:type="dxa"/>
            <w:shd w:val="clear" w:color="auto" w:fill="auto"/>
          </w:tcPr>
          <w:p w14:paraId="3452838E" w14:textId="77777777" w:rsidR="00CF6B4C" w:rsidRDefault="00B00A92">
            <w:pPr>
              <w:tabs>
                <w:tab w:val="left" w:pos="752"/>
              </w:tabs>
              <w:jc w:val="both"/>
              <w:rPr>
                <w:rFonts w:eastAsia="Calibri"/>
                <w:szCs w:val="24"/>
              </w:rPr>
            </w:pPr>
            <w:r>
              <w:rPr>
                <w:rFonts w:eastAsia="Calibri"/>
                <w:szCs w:val="24"/>
              </w:rPr>
              <w:t>Taip – 5 balai;</w:t>
            </w:r>
          </w:p>
          <w:p w14:paraId="3452838F" w14:textId="77777777" w:rsidR="00CF6B4C" w:rsidRDefault="00B00A92">
            <w:pPr>
              <w:jc w:val="both"/>
              <w:rPr>
                <w:rFonts w:eastAsia="Calibri"/>
                <w:szCs w:val="24"/>
              </w:rPr>
            </w:pPr>
            <w:r>
              <w:rPr>
                <w:szCs w:val="24"/>
              </w:rPr>
              <w:t>ne – 0 balų.</w:t>
            </w:r>
          </w:p>
        </w:tc>
      </w:tr>
      <w:tr w:rsidR="00CF6B4C" w14:paraId="34528396" w14:textId="77777777">
        <w:tc>
          <w:tcPr>
            <w:tcW w:w="817" w:type="dxa"/>
            <w:vMerge/>
            <w:shd w:val="clear" w:color="auto" w:fill="auto"/>
          </w:tcPr>
          <w:p w14:paraId="34528391" w14:textId="77777777" w:rsidR="00CF6B4C" w:rsidRDefault="00CF6B4C">
            <w:pPr>
              <w:jc w:val="both"/>
              <w:rPr>
                <w:rFonts w:eastAsia="Calibri"/>
                <w:szCs w:val="24"/>
              </w:rPr>
            </w:pPr>
          </w:p>
        </w:tc>
        <w:tc>
          <w:tcPr>
            <w:tcW w:w="2410" w:type="dxa"/>
            <w:vMerge/>
            <w:shd w:val="clear" w:color="auto" w:fill="auto"/>
          </w:tcPr>
          <w:p w14:paraId="34528392" w14:textId="77777777" w:rsidR="00CF6B4C" w:rsidRDefault="00CF6B4C">
            <w:pPr>
              <w:jc w:val="both"/>
              <w:rPr>
                <w:szCs w:val="24"/>
              </w:rPr>
            </w:pPr>
          </w:p>
        </w:tc>
        <w:tc>
          <w:tcPr>
            <w:tcW w:w="8675" w:type="dxa"/>
            <w:shd w:val="clear" w:color="auto" w:fill="auto"/>
          </w:tcPr>
          <w:p w14:paraId="34528393" w14:textId="77777777" w:rsidR="00CF6B4C" w:rsidRDefault="00B00A92">
            <w:pPr>
              <w:jc w:val="both"/>
              <w:rPr>
                <w:szCs w:val="24"/>
              </w:rPr>
            </w:pPr>
            <w:r>
              <w:rPr>
                <w:szCs w:val="24"/>
              </w:rPr>
              <w:t xml:space="preserve">3.2.2. Ar ateityje numatytas sutarčių su sporto infrastruktūros valdytojais dėl galimybės naudotis jų bazėmis, trenerių paslaugomis, dalyvauti sporto klubų veiklose ir kt. sudarymas? </w:t>
            </w:r>
          </w:p>
        </w:tc>
        <w:tc>
          <w:tcPr>
            <w:tcW w:w="2523" w:type="dxa"/>
            <w:shd w:val="clear" w:color="auto" w:fill="auto"/>
          </w:tcPr>
          <w:p w14:paraId="34528394" w14:textId="77777777" w:rsidR="00CF6B4C" w:rsidRDefault="00B00A92">
            <w:pPr>
              <w:tabs>
                <w:tab w:val="left" w:pos="740"/>
              </w:tabs>
              <w:jc w:val="both"/>
              <w:rPr>
                <w:rFonts w:eastAsia="Calibri"/>
                <w:szCs w:val="24"/>
              </w:rPr>
            </w:pPr>
            <w:r>
              <w:rPr>
                <w:rFonts w:eastAsia="Calibri"/>
                <w:szCs w:val="24"/>
              </w:rPr>
              <w:t>Taip – 5 balai;</w:t>
            </w:r>
          </w:p>
          <w:p w14:paraId="34528395" w14:textId="77777777" w:rsidR="00CF6B4C" w:rsidRDefault="00B00A92">
            <w:pPr>
              <w:tabs>
                <w:tab w:val="left" w:pos="740"/>
              </w:tabs>
              <w:jc w:val="both"/>
              <w:rPr>
                <w:rFonts w:eastAsia="Calibri"/>
                <w:szCs w:val="24"/>
              </w:rPr>
            </w:pPr>
            <w:r>
              <w:rPr>
                <w:rFonts w:eastAsia="Calibri"/>
                <w:szCs w:val="24"/>
              </w:rPr>
              <w:t>ne – 0 balų.</w:t>
            </w:r>
          </w:p>
        </w:tc>
      </w:tr>
      <w:tr w:rsidR="00CF6B4C" w14:paraId="34528399" w14:textId="77777777">
        <w:tc>
          <w:tcPr>
            <w:tcW w:w="11902" w:type="dxa"/>
            <w:gridSpan w:val="3"/>
            <w:shd w:val="clear" w:color="auto" w:fill="auto"/>
          </w:tcPr>
          <w:p w14:paraId="34528397" w14:textId="77777777" w:rsidR="00CF6B4C" w:rsidRDefault="00B00A92">
            <w:pPr>
              <w:jc w:val="right"/>
              <w:rPr>
                <w:rFonts w:eastAsia="Calibri"/>
                <w:szCs w:val="24"/>
              </w:rPr>
            </w:pPr>
            <w:r>
              <w:rPr>
                <w:rFonts w:eastAsia="Calibri"/>
                <w:szCs w:val="24"/>
              </w:rPr>
              <w:t>3 veiklos srities balų suma:</w:t>
            </w:r>
          </w:p>
        </w:tc>
        <w:tc>
          <w:tcPr>
            <w:tcW w:w="2523" w:type="dxa"/>
            <w:shd w:val="clear" w:color="auto" w:fill="auto"/>
          </w:tcPr>
          <w:p w14:paraId="34528398" w14:textId="77777777" w:rsidR="00CF6B4C" w:rsidRDefault="00CF6B4C">
            <w:pPr>
              <w:tabs>
                <w:tab w:val="left" w:pos="752"/>
              </w:tabs>
              <w:jc w:val="both"/>
              <w:rPr>
                <w:rFonts w:eastAsia="Calibri"/>
                <w:szCs w:val="24"/>
              </w:rPr>
            </w:pPr>
          </w:p>
        </w:tc>
      </w:tr>
      <w:tr w:rsidR="00CF6B4C" w14:paraId="3452839B" w14:textId="77777777">
        <w:trPr>
          <w:trHeight w:val="532"/>
        </w:trPr>
        <w:tc>
          <w:tcPr>
            <w:tcW w:w="14425" w:type="dxa"/>
            <w:gridSpan w:val="4"/>
            <w:shd w:val="clear" w:color="auto" w:fill="auto"/>
            <w:vAlign w:val="center"/>
          </w:tcPr>
          <w:p w14:paraId="3452839A" w14:textId="77777777" w:rsidR="00CF6B4C" w:rsidRDefault="00B00A92">
            <w:pPr>
              <w:jc w:val="center"/>
              <w:rPr>
                <w:b/>
                <w:szCs w:val="24"/>
              </w:rPr>
            </w:pPr>
            <w:r>
              <w:rPr>
                <w:b/>
                <w:szCs w:val="24"/>
              </w:rPr>
              <w:t xml:space="preserve">4. </w:t>
            </w:r>
            <w:r>
              <w:rPr>
                <w:rFonts w:eastAsia="Calibri"/>
                <w:b/>
                <w:szCs w:val="24"/>
              </w:rPr>
              <w:t xml:space="preserve">Veiklos sritis – </w:t>
            </w:r>
            <w:r>
              <w:rPr>
                <w:b/>
                <w:bCs/>
                <w:szCs w:val="24"/>
              </w:rPr>
              <w:t>ž</w:t>
            </w:r>
            <w:r>
              <w:rPr>
                <w:rFonts w:eastAsia="Batang"/>
                <w:b/>
                <w:szCs w:val="24"/>
              </w:rPr>
              <w:t>mogiškieji ir materialiniai ištekliai</w:t>
            </w:r>
          </w:p>
        </w:tc>
      </w:tr>
      <w:tr w:rsidR="00CF6B4C" w14:paraId="345283A2" w14:textId="77777777">
        <w:tc>
          <w:tcPr>
            <w:tcW w:w="817" w:type="dxa"/>
            <w:vMerge w:val="restart"/>
            <w:shd w:val="clear" w:color="auto" w:fill="auto"/>
          </w:tcPr>
          <w:p w14:paraId="3452839C" w14:textId="77777777" w:rsidR="00CF6B4C" w:rsidRDefault="00B00A92">
            <w:pPr>
              <w:jc w:val="both"/>
              <w:rPr>
                <w:rFonts w:eastAsia="Calibri"/>
                <w:b/>
                <w:szCs w:val="24"/>
              </w:rPr>
            </w:pPr>
            <w:r>
              <w:rPr>
                <w:rFonts w:eastAsia="Calibri"/>
                <w:b/>
                <w:szCs w:val="24"/>
              </w:rPr>
              <w:t>4.1.</w:t>
            </w:r>
          </w:p>
        </w:tc>
        <w:tc>
          <w:tcPr>
            <w:tcW w:w="2410" w:type="dxa"/>
            <w:vMerge w:val="restart"/>
            <w:shd w:val="clear" w:color="auto" w:fill="auto"/>
          </w:tcPr>
          <w:p w14:paraId="3452839D" w14:textId="77777777" w:rsidR="00CF6B4C" w:rsidRDefault="00B00A92">
            <w:pPr>
              <w:jc w:val="both"/>
              <w:rPr>
                <w:rFonts w:eastAsia="Calibri"/>
                <w:b/>
                <w:szCs w:val="24"/>
              </w:rPr>
            </w:pPr>
            <w:r>
              <w:rPr>
                <w:b/>
                <w:szCs w:val="24"/>
              </w:rPr>
              <w:t xml:space="preserve">Mokytojų ir kitų </w:t>
            </w:r>
            <w:r>
              <w:rPr>
                <w:b/>
                <w:szCs w:val="24"/>
              </w:rPr>
              <w:lastRenderedPageBreak/>
              <w:t>ugdymo procese dalyvaujančių asmenų profesinių kompetencijų tobulinimas fizinio aktyvumo skatinimo klausimais</w:t>
            </w:r>
          </w:p>
        </w:tc>
        <w:tc>
          <w:tcPr>
            <w:tcW w:w="8675" w:type="dxa"/>
            <w:shd w:val="clear" w:color="auto" w:fill="auto"/>
          </w:tcPr>
          <w:p w14:paraId="3452839E" w14:textId="77777777" w:rsidR="00CF6B4C" w:rsidRDefault="00B00A92">
            <w:pPr>
              <w:tabs>
                <w:tab w:val="left" w:pos="777"/>
              </w:tabs>
              <w:jc w:val="both"/>
              <w:rPr>
                <w:rFonts w:eastAsia="Calibri"/>
                <w:szCs w:val="24"/>
              </w:rPr>
            </w:pPr>
            <w:r>
              <w:rPr>
                <w:rFonts w:eastAsia="Calibri"/>
                <w:szCs w:val="24"/>
              </w:rPr>
              <w:lastRenderedPageBreak/>
              <w:t xml:space="preserve">4.1.1. Ar organizuojamas mokytojų ir kitų ugdymo procese dalyvaujančių asmenų </w:t>
            </w:r>
            <w:r>
              <w:rPr>
                <w:rFonts w:eastAsia="Calibri"/>
                <w:szCs w:val="24"/>
              </w:rPr>
              <w:lastRenderedPageBreak/>
              <w:t xml:space="preserve">profesinių kompetencijų tobulinimas fizinio aktyvumo skatinimo klausimais? </w:t>
            </w:r>
          </w:p>
        </w:tc>
        <w:tc>
          <w:tcPr>
            <w:tcW w:w="2523" w:type="dxa"/>
            <w:shd w:val="clear" w:color="auto" w:fill="auto"/>
          </w:tcPr>
          <w:p w14:paraId="3452839F" w14:textId="77777777" w:rsidR="00CF6B4C" w:rsidRDefault="00B00A92">
            <w:pPr>
              <w:tabs>
                <w:tab w:val="left" w:pos="752"/>
              </w:tabs>
              <w:jc w:val="both"/>
              <w:rPr>
                <w:rFonts w:eastAsia="Calibri"/>
                <w:szCs w:val="24"/>
              </w:rPr>
            </w:pPr>
            <w:r>
              <w:rPr>
                <w:rFonts w:eastAsia="Calibri"/>
                <w:szCs w:val="24"/>
              </w:rPr>
              <w:lastRenderedPageBreak/>
              <w:t xml:space="preserve">Vyksta daugiau nei 5 </w:t>
            </w:r>
            <w:r>
              <w:rPr>
                <w:rFonts w:eastAsia="Calibri"/>
                <w:szCs w:val="24"/>
              </w:rPr>
              <w:lastRenderedPageBreak/>
              <w:t>renginiai per metus – 10 balų;</w:t>
            </w:r>
          </w:p>
          <w:p w14:paraId="345283A0" w14:textId="77777777" w:rsidR="00CF6B4C" w:rsidRDefault="00B00A92">
            <w:pPr>
              <w:tabs>
                <w:tab w:val="left" w:pos="715"/>
              </w:tabs>
              <w:jc w:val="both"/>
              <w:rPr>
                <w:rFonts w:eastAsia="Calibri"/>
                <w:szCs w:val="24"/>
              </w:rPr>
            </w:pPr>
            <w:r>
              <w:rPr>
                <w:rFonts w:eastAsia="Calibri"/>
                <w:szCs w:val="24"/>
              </w:rPr>
              <w:t>vyksta 4–5 renginiai per metus – 5 balai;</w:t>
            </w:r>
          </w:p>
          <w:p w14:paraId="345283A1" w14:textId="77777777" w:rsidR="00CF6B4C" w:rsidRDefault="00B00A92">
            <w:pPr>
              <w:jc w:val="both"/>
              <w:rPr>
                <w:rFonts w:eastAsia="Calibri"/>
                <w:szCs w:val="24"/>
              </w:rPr>
            </w:pPr>
            <w:r>
              <w:rPr>
                <w:szCs w:val="24"/>
              </w:rPr>
              <w:t>vyksta mažiau nei 4 renginiai – 0 balų.</w:t>
            </w:r>
          </w:p>
        </w:tc>
      </w:tr>
      <w:tr w:rsidR="00CF6B4C" w14:paraId="345283A8" w14:textId="77777777">
        <w:tc>
          <w:tcPr>
            <w:tcW w:w="817" w:type="dxa"/>
            <w:vMerge/>
            <w:tcBorders>
              <w:bottom w:val="single" w:sz="4" w:space="0" w:color="auto"/>
            </w:tcBorders>
            <w:shd w:val="clear" w:color="auto" w:fill="auto"/>
          </w:tcPr>
          <w:p w14:paraId="345283A3" w14:textId="77777777" w:rsidR="00CF6B4C" w:rsidRDefault="00CF6B4C">
            <w:pPr>
              <w:jc w:val="both"/>
              <w:rPr>
                <w:rFonts w:eastAsia="Calibri"/>
                <w:b/>
                <w:szCs w:val="24"/>
              </w:rPr>
            </w:pPr>
          </w:p>
        </w:tc>
        <w:tc>
          <w:tcPr>
            <w:tcW w:w="2410" w:type="dxa"/>
            <w:vMerge/>
            <w:tcBorders>
              <w:bottom w:val="single" w:sz="4" w:space="0" w:color="auto"/>
            </w:tcBorders>
            <w:shd w:val="clear" w:color="auto" w:fill="auto"/>
          </w:tcPr>
          <w:p w14:paraId="345283A4" w14:textId="77777777" w:rsidR="00CF6B4C" w:rsidRDefault="00CF6B4C">
            <w:pPr>
              <w:jc w:val="both"/>
              <w:rPr>
                <w:b/>
                <w:szCs w:val="24"/>
              </w:rPr>
            </w:pPr>
          </w:p>
        </w:tc>
        <w:tc>
          <w:tcPr>
            <w:tcW w:w="8675" w:type="dxa"/>
            <w:tcBorders>
              <w:bottom w:val="single" w:sz="4" w:space="0" w:color="auto"/>
            </w:tcBorders>
            <w:shd w:val="clear" w:color="auto" w:fill="auto"/>
          </w:tcPr>
          <w:p w14:paraId="345283A5" w14:textId="77777777" w:rsidR="00CF6B4C" w:rsidRDefault="00B00A92">
            <w:pPr>
              <w:tabs>
                <w:tab w:val="left" w:pos="777"/>
              </w:tabs>
              <w:jc w:val="both"/>
              <w:rPr>
                <w:rFonts w:eastAsia="Calibri"/>
                <w:szCs w:val="24"/>
              </w:rPr>
            </w:pPr>
            <w:r>
              <w:rPr>
                <w:rFonts w:eastAsia="Calibri"/>
                <w:szCs w:val="24"/>
              </w:rPr>
              <w:t xml:space="preserve">4.1.2. Ar numatyta organizuoti  mokytojų ir kitų ugdymo procese dalyvaujančių asmenų profesinių kompetencijų tobulinimą fizinio aktyvumo skatinimo klausimais ateityje? </w:t>
            </w:r>
          </w:p>
        </w:tc>
        <w:tc>
          <w:tcPr>
            <w:tcW w:w="2523" w:type="dxa"/>
            <w:tcBorders>
              <w:bottom w:val="single" w:sz="4" w:space="0" w:color="auto"/>
            </w:tcBorders>
            <w:shd w:val="clear" w:color="auto" w:fill="auto"/>
          </w:tcPr>
          <w:p w14:paraId="345283A6" w14:textId="77777777" w:rsidR="00CF6B4C" w:rsidRDefault="00B00A92">
            <w:pPr>
              <w:tabs>
                <w:tab w:val="left" w:pos="740"/>
              </w:tabs>
              <w:jc w:val="both"/>
              <w:rPr>
                <w:rFonts w:eastAsia="Calibri"/>
                <w:szCs w:val="24"/>
              </w:rPr>
            </w:pPr>
            <w:r>
              <w:rPr>
                <w:rFonts w:eastAsia="Calibri"/>
                <w:szCs w:val="24"/>
              </w:rPr>
              <w:t>Taip – 5 balai;</w:t>
            </w:r>
          </w:p>
          <w:p w14:paraId="345283A7" w14:textId="77777777" w:rsidR="00CF6B4C" w:rsidRDefault="00B00A92">
            <w:pPr>
              <w:tabs>
                <w:tab w:val="left" w:pos="740"/>
              </w:tabs>
              <w:jc w:val="both"/>
              <w:rPr>
                <w:rFonts w:eastAsia="Calibri"/>
                <w:szCs w:val="24"/>
              </w:rPr>
            </w:pPr>
            <w:r>
              <w:rPr>
                <w:rFonts w:eastAsia="Calibri"/>
                <w:szCs w:val="24"/>
              </w:rPr>
              <w:t>ne – 0 balų.</w:t>
            </w:r>
          </w:p>
        </w:tc>
      </w:tr>
      <w:tr w:rsidR="00CF6B4C" w14:paraId="345283AE" w14:textId="77777777">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14:paraId="345283A9" w14:textId="77777777" w:rsidR="00CF6B4C" w:rsidRDefault="00B00A92">
            <w:pPr>
              <w:jc w:val="both"/>
              <w:rPr>
                <w:rFonts w:eastAsia="Calibri"/>
                <w:b/>
                <w:szCs w:val="24"/>
              </w:rPr>
            </w:pPr>
            <w:r>
              <w:rPr>
                <w:rFonts w:eastAsia="Calibri"/>
                <w:b/>
                <w:szCs w:val="24"/>
              </w:rPr>
              <w:t>4.2.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45283AA" w14:textId="77777777" w:rsidR="00CF6B4C" w:rsidRDefault="00B00A92">
            <w:pPr>
              <w:jc w:val="both"/>
              <w:rPr>
                <w:b/>
                <w:szCs w:val="24"/>
              </w:rPr>
            </w:pPr>
            <w:r>
              <w:rPr>
                <w:b/>
                <w:szCs w:val="24"/>
              </w:rPr>
              <w:t>Bendradarbiavimas su partneriais</w:t>
            </w:r>
          </w:p>
        </w:tc>
        <w:tc>
          <w:tcPr>
            <w:tcW w:w="8675" w:type="dxa"/>
            <w:tcBorders>
              <w:top w:val="single" w:sz="4" w:space="0" w:color="auto"/>
              <w:left w:val="single" w:sz="4" w:space="0" w:color="auto"/>
              <w:bottom w:val="single" w:sz="4" w:space="0" w:color="auto"/>
              <w:right w:val="single" w:sz="4" w:space="0" w:color="auto"/>
            </w:tcBorders>
            <w:shd w:val="clear" w:color="auto" w:fill="auto"/>
          </w:tcPr>
          <w:p w14:paraId="345283AB" w14:textId="77777777" w:rsidR="00CF6B4C" w:rsidRDefault="00B00A92">
            <w:pPr>
              <w:ind w:left="37"/>
              <w:jc w:val="both"/>
              <w:rPr>
                <w:szCs w:val="24"/>
              </w:rPr>
            </w:pPr>
            <w:r>
              <w:rPr>
                <w:szCs w:val="24"/>
              </w:rPr>
              <w:t xml:space="preserve">4.2.1. Ar fiziniam aktyvumui skatinti ir dalyvauti fizinio aktyvumo veiklose kviečiami gyvenamosios vietovės bendruomenės nariai bei socialiniai partneriai? </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345283AC" w14:textId="77777777" w:rsidR="00CF6B4C" w:rsidRDefault="00B00A92">
            <w:pPr>
              <w:tabs>
                <w:tab w:val="left" w:pos="752"/>
              </w:tabs>
              <w:jc w:val="both"/>
              <w:rPr>
                <w:rFonts w:eastAsia="Calibri"/>
                <w:szCs w:val="24"/>
              </w:rPr>
            </w:pPr>
            <w:r>
              <w:rPr>
                <w:rFonts w:eastAsia="Calibri"/>
                <w:szCs w:val="24"/>
              </w:rPr>
              <w:t>Taip – 5 balai;</w:t>
            </w:r>
          </w:p>
          <w:p w14:paraId="345283AD" w14:textId="77777777" w:rsidR="00CF6B4C" w:rsidRDefault="00B00A92">
            <w:pPr>
              <w:tabs>
                <w:tab w:val="left" w:pos="752"/>
              </w:tabs>
              <w:jc w:val="both"/>
              <w:rPr>
                <w:rFonts w:eastAsia="Calibri"/>
                <w:szCs w:val="24"/>
              </w:rPr>
            </w:pPr>
            <w:r>
              <w:rPr>
                <w:rFonts w:eastAsia="Calibri"/>
                <w:szCs w:val="24"/>
              </w:rPr>
              <w:t>ne – 0 balų.</w:t>
            </w:r>
          </w:p>
        </w:tc>
      </w:tr>
      <w:tr w:rsidR="00CF6B4C" w14:paraId="345283B4" w14:textId="77777777">
        <w:tc>
          <w:tcPr>
            <w:tcW w:w="817" w:type="dxa"/>
            <w:vMerge/>
            <w:tcBorders>
              <w:top w:val="single" w:sz="4" w:space="0" w:color="auto"/>
            </w:tcBorders>
            <w:shd w:val="clear" w:color="auto" w:fill="auto"/>
          </w:tcPr>
          <w:p w14:paraId="345283AF" w14:textId="77777777" w:rsidR="00CF6B4C" w:rsidRDefault="00CF6B4C">
            <w:pPr>
              <w:jc w:val="both"/>
              <w:rPr>
                <w:rFonts w:eastAsia="Calibri"/>
                <w:szCs w:val="24"/>
              </w:rPr>
            </w:pPr>
          </w:p>
        </w:tc>
        <w:tc>
          <w:tcPr>
            <w:tcW w:w="2410" w:type="dxa"/>
            <w:vMerge/>
            <w:tcBorders>
              <w:top w:val="single" w:sz="4" w:space="0" w:color="auto"/>
            </w:tcBorders>
            <w:shd w:val="clear" w:color="auto" w:fill="auto"/>
          </w:tcPr>
          <w:p w14:paraId="345283B0" w14:textId="77777777" w:rsidR="00CF6B4C" w:rsidRDefault="00CF6B4C">
            <w:pPr>
              <w:jc w:val="both"/>
              <w:rPr>
                <w:szCs w:val="24"/>
              </w:rPr>
            </w:pPr>
          </w:p>
        </w:tc>
        <w:tc>
          <w:tcPr>
            <w:tcW w:w="8675" w:type="dxa"/>
            <w:tcBorders>
              <w:top w:val="single" w:sz="4" w:space="0" w:color="auto"/>
            </w:tcBorders>
            <w:shd w:val="clear" w:color="auto" w:fill="auto"/>
          </w:tcPr>
          <w:p w14:paraId="345283B1" w14:textId="77777777" w:rsidR="00CF6B4C" w:rsidRDefault="00B00A92">
            <w:pPr>
              <w:ind w:left="37"/>
              <w:jc w:val="both"/>
              <w:rPr>
                <w:szCs w:val="24"/>
              </w:rPr>
            </w:pPr>
            <w:r>
              <w:rPr>
                <w:szCs w:val="24"/>
              </w:rPr>
              <w:t xml:space="preserve">4.2.2. Ar numatyta ateityje kviesti gyvenamosios vietovės bendruomenės narius bei socialinius partnerius skatinti mokinių fizinį aktyvumą ir dalyvauti fizinio aktyvumo veiklose? </w:t>
            </w:r>
          </w:p>
        </w:tc>
        <w:tc>
          <w:tcPr>
            <w:tcW w:w="2523" w:type="dxa"/>
            <w:tcBorders>
              <w:top w:val="single" w:sz="4" w:space="0" w:color="auto"/>
            </w:tcBorders>
            <w:shd w:val="clear" w:color="auto" w:fill="auto"/>
          </w:tcPr>
          <w:p w14:paraId="345283B2" w14:textId="77777777" w:rsidR="00CF6B4C" w:rsidRDefault="00B00A92">
            <w:pPr>
              <w:tabs>
                <w:tab w:val="left" w:pos="740"/>
              </w:tabs>
              <w:jc w:val="both"/>
              <w:rPr>
                <w:rFonts w:eastAsia="Calibri"/>
                <w:szCs w:val="24"/>
              </w:rPr>
            </w:pPr>
            <w:r>
              <w:rPr>
                <w:rFonts w:eastAsia="Calibri"/>
                <w:szCs w:val="24"/>
              </w:rPr>
              <w:t>Taip – 5 balai;</w:t>
            </w:r>
          </w:p>
          <w:p w14:paraId="345283B3" w14:textId="77777777" w:rsidR="00CF6B4C" w:rsidRDefault="00B00A92">
            <w:pPr>
              <w:tabs>
                <w:tab w:val="left" w:pos="740"/>
              </w:tabs>
              <w:jc w:val="both"/>
              <w:rPr>
                <w:rFonts w:eastAsia="Calibri"/>
                <w:szCs w:val="24"/>
              </w:rPr>
            </w:pPr>
            <w:r>
              <w:rPr>
                <w:rFonts w:eastAsia="Calibri"/>
                <w:szCs w:val="24"/>
              </w:rPr>
              <w:t>ne – 0 balų.</w:t>
            </w:r>
          </w:p>
        </w:tc>
      </w:tr>
      <w:tr w:rsidR="00CF6B4C" w14:paraId="345283BA" w14:textId="77777777">
        <w:tc>
          <w:tcPr>
            <w:tcW w:w="817" w:type="dxa"/>
            <w:vMerge w:val="restart"/>
            <w:shd w:val="clear" w:color="auto" w:fill="auto"/>
          </w:tcPr>
          <w:p w14:paraId="345283B5" w14:textId="77777777" w:rsidR="00CF6B4C" w:rsidRDefault="00B00A92">
            <w:pPr>
              <w:jc w:val="both"/>
              <w:rPr>
                <w:rFonts w:eastAsia="Calibri"/>
                <w:b/>
                <w:szCs w:val="24"/>
              </w:rPr>
            </w:pPr>
            <w:r>
              <w:rPr>
                <w:rFonts w:eastAsia="Calibri"/>
                <w:b/>
                <w:szCs w:val="24"/>
              </w:rPr>
              <w:t>4.3.</w:t>
            </w:r>
          </w:p>
        </w:tc>
        <w:tc>
          <w:tcPr>
            <w:tcW w:w="2410" w:type="dxa"/>
            <w:vMerge w:val="restart"/>
            <w:shd w:val="clear" w:color="auto" w:fill="auto"/>
          </w:tcPr>
          <w:p w14:paraId="345283B6" w14:textId="77777777" w:rsidR="00CF6B4C" w:rsidRDefault="00B00A92">
            <w:pPr>
              <w:tabs>
                <w:tab w:val="left" w:pos="406"/>
                <w:tab w:val="left" w:pos="556"/>
              </w:tabs>
              <w:ind w:right="740"/>
              <w:jc w:val="both"/>
              <w:rPr>
                <w:b/>
                <w:szCs w:val="24"/>
              </w:rPr>
            </w:pPr>
            <w:r>
              <w:rPr>
                <w:b/>
                <w:szCs w:val="24"/>
              </w:rPr>
              <w:t>Aprūpinimas materialiniais ištekliais</w:t>
            </w:r>
          </w:p>
        </w:tc>
        <w:tc>
          <w:tcPr>
            <w:tcW w:w="8675" w:type="dxa"/>
            <w:shd w:val="clear" w:color="auto" w:fill="auto"/>
          </w:tcPr>
          <w:p w14:paraId="345283B7" w14:textId="77777777" w:rsidR="00CF6B4C" w:rsidRDefault="00B00A92">
            <w:pPr>
              <w:ind w:left="37"/>
              <w:jc w:val="both"/>
              <w:rPr>
                <w:szCs w:val="24"/>
              </w:rPr>
            </w:pPr>
            <w:r>
              <w:rPr>
                <w:szCs w:val="24"/>
              </w:rPr>
              <w:t xml:space="preserve">4.3.1. Ar įsigyjamas fiziniam aktyvumui reikalingas inventorius, metodinė medžiaga, mokymo priemonės? </w:t>
            </w:r>
          </w:p>
        </w:tc>
        <w:tc>
          <w:tcPr>
            <w:tcW w:w="2523" w:type="dxa"/>
            <w:shd w:val="clear" w:color="auto" w:fill="auto"/>
          </w:tcPr>
          <w:p w14:paraId="345283B8" w14:textId="77777777" w:rsidR="00CF6B4C" w:rsidRDefault="00B00A92">
            <w:pPr>
              <w:tabs>
                <w:tab w:val="left" w:pos="752"/>
              </w:tabs>
              <w:jc w:val="both"/>
              <w:rPr>
                <w:rFonts w:eastAsia="Calibri"/>
                <w:szCs w:val="24"/>
              </w:rPr>
            </w:pPr>
            <w:r>
              <w:rPr>
                <w:rFonts w:eastAsia="Calibri"/>
                <w:szCs w:val="24"/>
              </w:rPr>
              <w:t>Taip – 5 balai;</w:t>
            </w:r>
          </w:p>
          <w:p w14:paraId="345283B9" w14:textId="77777777" w:rsidR="00CF6B4C" w:rsidRDefault="00B00A92">
            <w:pPr>
              <w:jc w:val="both"/>
              <w:rPr>
                <w:rFonts w:eastAsia="Calibri"/>
                <w:szCs w:val="24"/>
              </w:rPr>
            </w:pPr>
            <w:r>
              <w:rPr>
                <w:szCs w:val="24"/>
              </w:rPr>
              <w:t>ne – 0 balų.</w:t>
            </w:r>
          </w:p>
        </w:tc>
      </w:tr>
      <w:tr w:rsidR="00CF6B4C" w14:paraId="345283C0" w14:textId="77777777">
        <w:tc>
          <w:tcPr>
            <w:tcW w:w="817" w:type="dxa"/>
            <w:vMerge/>
            <w:shd w:val="clear" w:color="auto" w:fill="auto"/>
          </w:tcPr>
          <w:p w14:paraId="345283BB" w14:textId="77777777" w:rsidR="00CF6B4C" w:rsidRDefault="00CF6B4C">
            <w:pPr>
              <w:jc w:val="both"/>
              <w:rPr>
                <w:rFonts w:eastAsia="Calibri"/>
                <w:szCs w:val="24"/>
              </w:rPr>
            </w:pPr>
          </w:p>
        </w:tc>
        <w:tc>
          <w:tcPr>
            <w:tcW w:w="2410" w:type="dxa"/>
            <w:vMerge/>
            <w:shd w:val="clear" w:color="auto" w:fill="auto"/>
          </w:tcPr>
          <w:p w14:paraId="345283BC" w14:textId="77777777" w:rsidR="00CF6B4C" w:rsidRDefault="00CF6B4C">
            <w:pPr>
              <w:tabs>
                <w:tab w:val="left" w:pos="406"/>
                <w:tab w:val="left" w:pos="556"/>
              </w:tabs>
              <w:ind w:right="740"/>
              <w:jc w:val="both"/>
              <w:rPr>
                <w:szCs w:val="24"/>
              </w:rPr>
            </w:pPr>
          </w:p>
        </w:tc>
        <w:tc>
          <w:tcPr>
            <w:tcW w:w="8675" w:type="dxa"/>
            <w:shd w:val="clear" w:color="auto" w:fill="auto"/>
          </w:tcPr>
          <w:p w14:paraId="345283BD" w14:textId="77777777" w:rsidR="00CF6B4C" w:rsidRDefault="00B00A92">
            <w:pPr>
              <w:ind w:left="37"/>
              <w:jc w:val="both"/>
              <w:rPr>
                <w:szCs w:val="24"/>
              </w:rPr>
            </w:pPr>
            <w:r>
              <w:rPr>
                <w:szCs w:val="24"/>
              </w:rPr>
              <w:t xml:space="preserve">4.3.2. Ar ateityje numatoma įsigyti fiziniam aktyvumui reikalingą inventorių, metodinę medžiagą, mokymo priemones? </w:t>
            </w:r>
          </w:p>
        </w:tc>
        <w:tc>
          <w:tcPr>
            <w:tcW w:w="2523" w:type="dxa"/>
            <w:shd w:val="clear" w:color="auto" w:fill="auto"/>
          </w:tcPr>
          <w:p w14:paraId="345283BE" w14:textId="77777777" w:rsidR="00CF6B4C" w:rsidRDefault="00B00A92">
            <w:pPr>
              <w:tabs>
                <w:tab w:val="left" w:pos="740"/>
              </w:tabs>
              <w:jc w:val="both"/>
              <w:rPr>
                <w:rFonts w:eastAsia="Calibri"/>
                <w:szCs w:val="24"/>
              </w:rPr>
            </w:pPr>
            <w:r>
              <w:rPr>
                <w:rFonts w:eastAsia="Calibri"/>
                <w:szCs w:val="24"/>
              </w:rPr>
              <w:t>Taip – 5 balai;</w:t>
            </w:r>
          </w:p>
          <w:p w14:paraId="345283BF" w14:textId="77777777" w:rsidR="00CF6B4C" w:rsidRDefault="00B00A92">
            <w:pPr>
              <w:tabs>
                <w:tab w:val="left" w:pos="740"/>
              </w:tabs>
              <w:jc w:val="both"/>
              <w:rPr>
                <w:rFonts w:eastAsia="Calibri"/>
                <w:szCs w:val="24"/>
              </w:rPr>
            </w:pPr>
            <w:r>
              <w:rPr>
                <w:rFonts w:eastAsia="Calibri"/>
                <w:szCs w:val="24"/>
              </w:rPr>
              <w:t>ne – 0 balų.</w:t>
            </w:r>
          </w:p>
        </w:tc>
      </w:tr>
      <w:tr w:rsidR="00CF6B4C" w14:paraId="345283C3" w14:textId="77777777">
        <w:tc>
          <w:tcPr>
            <w:tcW w:w="11902" w:type="dxa"/>
            <w:gridSpan w:val="3"/>
            <w:shd w:val="clear" w:color="auto" w:fill="auto"/>
          </w:tcPr>
          <w:p w14:paraId="345283C1" w14:textId="77777777" w:rsidR="00CF6B4C" w:rsidRDefault="00B00A92">
            <w:pPr>
              <w:jc w:val="right"/>
              <w:rPr>
                <w:rFonts w:eastAsia="Calibri"/>
                <w:szCs w:val="24"/>
              </w:rPr>
            </w:pPr>
            <w:r>
              <w:rPr>
                <w:rFonts w:eastAsia="Calibri"/>
                <w:szCs w:val="24"/>
              </w:rPr>
              <w:t>4 veiklos srities balų suma</w:t>
            </w:r>
          </w:p>
        </w:tc>
        <w:tc>
          <w:tcPr>
            <w:tcW w:w="2523" w:type="dxa"/>
            <w:shd w:val="clear" w:color="auto" w:fill="auto"/>
          </w:tcPr>
          <w:p w14:paraId="345283C2" w14:textId="77777777" w:rsidR="00CF6B4C" w:rsidRDefault="00CF6B4C">
            <w:pPr>
              <w:tabs>
                <w:tab w:val="left" w:pos="752"/>
              </w:tabs>
              <w:jc w:val="both"/>
              <w:rPr>
                <w:rFonts w:eastAsia="Calibri"/>
                <w:szCs w:val="24"/>
              </w:rPr>
            </w:pPr>
          </w:p>
        </w:tc>
      </w:tr>
      <w:tr w:rsidR="00CF6B4C" w14:paraId="345283C5" w14:textId="77777777">
        <w:trPr>
          <w:trHeight w:val="481"/>
        </w:trPr>
        <w:tc>
          <w:tcPr>
            <w:tcW w:w="14425" w:type="dxa"/>
            <w:gridSpan w:val="4"/>
            <w:shd w:val="clear" w:color="auto" w:fill="auto"/>
            <w:vAlign w:val="center"/>
          </w:tcPr>
          <w:p w14:paraId="345283C4" w14:textId="77777777" w:rsidR="00CF6B4C" w:rsidRDefault="00B00A92">
            <w:pPr>
              <w:jc w:val="center"/>
              <w:rPr>
                <w:b/>
                <w:szCs w:val="24"/>
              </w:rPr>
            </w:pPr>
            <w:r>
              <w:rPr>
                <w:rFonts w:eastAsia="Batang"/>
                <w:b/>
                <w:szCs w:val="24"/>
              </w:rPr>
              <w:t xml:space="preserve">5. </w:t>
            </w:r>
            <w:r>
              <w:rPr>
                <w:rFonts w:eastAsia="Calibri"/>
                <w:b/>
                <w:szCs w:val="24"/>
              </w:rPr>
              <w:t xml:space="preserve">Veiklos sritis – </w:t>
            </w:r>
            <w:r>
              <w:rPr>
                <w:rFonts w:eastAsia="Batang"/>
                <w:b/>
                <w:szCs w:val="24"/>
              </w:rPr>
              <w:t>fizinio aktyvumo veiklos sklaida</w:t>
            </w:r>
          </w:p>
        </w:tc>
      </w:tr>
      <w:tr w:rsidR="00CF6B4C" w14:paraId="345283CB" w14:textId="77777777">
        <w:tc>
          <w:tcPr>
            <w:tcW w:w="817" w:type="dxa"/>
            <w:vMerge w:val="restart"/>
            <w:shd w:val="clear" w:color="auto" w:fill="auto"/>
          </w:tcPr>
          <w:p w14:paraId="345283C6" w14:textId="77777777" w:rsidR="00CF6B4C" w:rsidRDefault="00B00A92">
            <w:pPr>
              <w:jc w:val="both"/>
              <w:rPr>
                <w:rFonts w:eastAsia="Calibri"/>
                <w:b/>
                <w:szCs w:val="24"/>
              </w:rPr>
            </w:pPr>
            <w:r>
              <w:rPr>
                <w:rFonts w:eastAsia="Calibri"/>
                <w:b/>
                <w:szCs w:val="24"/>
              </w:rPr>
              <w:t>5.1.</w:t>
            </w:r>
          </w:p>
        </w:tc>
        <w:tc>
          <w:tcPr>
            <w:tcW w:w="2410" w:type="dxa"/>
            <w:vMerge w:val="restart"/>
            <w:shd w:val="clear" w:color="auto" w:fill="auto"/>
          </w:tcPr>
          <w:p w14:paraId="345283C7" w14:textId="77777777" w:rsidR="00CF6B4C" w:rsidRDefault="00B00A92">
            <w:pPr>
              <w:jc w:val="both"/>
              <w:rPr>
                <w:rFonts w:eastAsia="Calibri"/>
                <w:b/>
                <w:szCs w:val="24"/>
              </w:rPr>
            </w:pPr>
            <w:r>
              <w:rPr>
                <w:b/>
                <w:szCs w:val="24"/>
              </w:rPr>
              <w:t>Fizinio aktyvumo veiklos patirties sklaidos vykdymas ir jo plėtra</w:t>
            </w:r>
          </w:p>
        </w:tc>
        <w:tc>
          <w:tcPr>
            <w:tcW w:w="8675" w:type="dxa"/>
            <w:shd w:val="clear" w:color="auto" w:fill="auto"/>
          </w:tcPr>
          <w:p w14:paraId="345283C8" w14:textId="77777777" w:rsidR="00CF6B4C" w:rsidRDefault="00B00A92">
            <w:pPr>
              <w:jc w:val="both"/>
              <w:rPr>
                <w:szCs w:val="24"/>
              </w:rPr>
            </w:pPr>
            <w:r>
              <w:rPr>
                <w:szCs w:val="24"/>
              </w:rPr>
              <w:t>5.1.1. Ar vykdoma fizinio aktyvumo veiklos patirties sklaida mokykloje?</w:t>
            </w:r>
          </w:p>
        </w:tc>
        <w:tc>
          <w:tcPr>
            <w:tcW w:w="2523" w:type="dxa"/>
            <w:shd w:val="clear" w:color="auto" w:fill="auto"/>
          </w:tcPr>
          <w:p w14:paraId="345283C9" w14:textId="77777777" w:rsidR="00CF6B4C" w:rsidRDefault="00B00A92">
            <w:pPr>
              <w:tabs>
                <w:tab w:val="left" w:pos="752"/>
              </w:tabs>
              <w:jc w:val="both"/>
              <w:rPr>
                <w:rFonts w:eastAsia="Calibri"/>
                <w:szCs w:val="24"/>
              </w:rPr>
            </w:pPr>
            <w:r>
              <w:rPr>
                <w:rFonts w:eastAsia="Calibri"/>
                <w:szCs w:val="24"/>
              </w:rPr>
              <w:t>Taip – 5 balai;</w:t>
            </w:r>
          </w:p>
          <w:p w14:paraId="345283CA" w14:textId="77777777" w:rsidR="00CF6B4C" w:rsidRDefault="00B00A92">
            <w:pPr>
              <w:jc w:val="both"/>
              <w:rPr>
                <w:rFonts w:eastAsia="Calibri"/>
                <w:szCs w:val="24"/>
              </w:rPr>
            </w:pPr>
            <w:r>
              <w:rPr>
                <w:szCs w:val="24"/>
              </w:rPr>
              <w:t>ne – 0 balų.</w:t>
            </w:r>
          </w:p>
        </w:tc>
      </w:tr>
      <w:tr w:rsidR="00CF6B4C" w14:paraId="345283D1" w14:textId="77777777">
        <w:tc>
          <w:tcPr>
            <w:tcW w:w="817" w:type="dxa"/>
            <w:vMerge/>
            <w:shd w:val="clear" w:color="auto" w:fill="auto"/>
          </w:tcPr>
          <w:p w14:paraId="345283CC" w14:textId="77777777" w:rsidR="00CF6B4C" w:rsidRDefault="00CF6B4C">
            <w:pPr>
              <w:jc w:val="both"/>
              <w:rPr>
                <w:rFonts w:eastAsia="Calibri"/>
                <w:szCs w:val="24"/>
              </w:rPr>
            </w:pPr>
          </w:p>
        </w:tc>
        <w:tc>
          <w:tcPr>
            <w:tcW w:w="2410" w:type="dxa"/>
            <w:vMerge/>
            <w:shd w:val="clear" w:color="auto" w:fill="auto"/>
          </w:tcPr>
          <w:p w14:paraId="345283CD" w14:textId="77777777" w:rsidR="00CF6B4C" w:rsidRDefault="00CF6B4C">
            <w:pPr>
              <w:jc w:val="both"/>
              <w:rPr>
                <w:rFonts w:eastAsia="Calibri"/>
                <w:szCs w:val="24"/>
              </w:rPr>
            </w:pPr>
          </w:p>
        </w:tc>
        <w:tc>
          <w:tcPr>
            <w:tcW w:w="8675" w:type="dxa"/>
            <w:shd w:val="clear" w:color="auto" w:fill="auto"/>
          </w:tcPr>
          <w:p w14:paraId="345283CE" w14:textId="77777777" w:rsidR="00CF6B4C" w:rsidRDefault="00B00A92">
            <w:pPr>
              <w:jc w:val="both"/>
              <w:rPr>
                <w:szCs w:val="24"/>
              </w:rPr>
            </w:pPr>
            <w:r>
              <w:rPr>
                <w:szCs w:val="24"/>
              </w:rPr>
              <w:t xml:space="preserve">5.1.2. Ar vykdoma fizinio aktyvumo veiklos patirties sklaida už mokyklos ribų? </w:t>
            </w:r>
          </w:p>
        </w:tc>
        <w:tc>
          <w:tcPr>
            <w:tcW w:w="2523" w:type="dxa"/>
            <w:shd w:val="clear" w:color="auto" w:fill="auto"/>
          </w:tcPr>
          <w:p w14:paraId="345283CF" w14:textId="77777777" w:rsidR="00CF6B4C" w:rsidRDefault="00B00A92">
            <w:pPr>
              <w:tabs>
                <w:tab w:val="left" w:pos="752"/>
              </w:tabs>
              <w:jc w:val="both"/>
              <w:rPr>
                <w:rFonts w:eastAsia="Calibri"/>
                <w:szCs w:val="24"/>
              </w:rPr>
            </w:pPr>
            <w:r>
              <w:rPr>
                <w:rFonts w:eastAsia="Calibri"/>
                <w:szCs w:val="24"/>
              </w:rPr>
              <w:t>Taip – 5 balai;</w:t>
            </w:r>
          </w:p>
          <w:p w14:paraId="345283D0" w14:textId="77777777" w:rsidR="00CF6B4C" w:rsidRDefault="00B00A92">
            <w:pPr>
              <w:jc w:val="both"/>
              <w:rPr>
                <w:rFonts w:eastAsia="Calibri"/>
                <w:szCs w:val="24"/>
              </w:rPr>
            </w:pPr>
            <w:r>
              <w:rPr>
                <w:szCs w:val="24"/>
              </w:rPr>
              <w:t>ne – 0 balų.</w:t>
            </w:r>
          </w:p>
        </w:tc>
      </w:tr>
      <w:tr w:rsidR="00CF6B4C" w14:paraId="345283D7" w14:textId="77777777">
        <w:tc>
          <w:tcPr>
            <w:tcW w:w="817" w:type="dxa"/>
            <w:vMerge/>
            <w:shd w:val="clear" w:color="auto" w:fill="auto"/>
          </w:tcPr>
          <w:p w14:paraId="345283D2" w14:textId="77777777" w:rsidR="00CF6B4C" w:rsidRDefault="00CF6B4C">
            <w:pPr>
              <w:jc w:val="both"/>
              <w:rPr>
                <w:rFonts w:eastAsia="Calibri"/>
                <w:szCs w:val="24"/>
              </w:rPr>
            </w:pPr>
          </w:p>
        </w:tc>
        <w:tc>
          <w:tcPr>
            <w:tcW w:w="2410" w:type="dxa"/>
            <w:vMerge/>
            <w:shd w:val="clear" w:color="auto" w:fill="auto"/>
          </w:tcPr>
          <w:p w14:paraId="345283D3" w14:textId="77777777" w:rsidR="00CF6B4C" w:rsidRDefault="00CF6B4C">
            <w:pPr>
              <w:jc w:val="both"/>
              <w:rPr>
                <w:rFonts w:eastAsia="Calibri"/>
                <w:szCs w:val="24"/>
              </w:rPr>
            </w:pPr>
          </w:p>
        </w:tc>
        <w:tc>
          <w:tcPr>
            <w:tcW w:w="8675" w:type="dxa"/>
            <w:shd w:val="clear" w:color="auto" w:fill="auto"/>
          </w:tcPr>
          <w:p w14:paraId="345283D4" w14:textId="77777777" w:rsidR="00CF6B4C" w:rsidRDefault="00B00A92">
            <w:pPr>
              <w:jc w:val="both"/>
              <w:rPr>
                <w:szCs w:val="24"/>
              </w:rPr>
            </w:pPr>
            <w:r>
              <w:rPr>
                <w:szCs w:val="24"/>
              </w:rPr>
              <w:t xml:space="preserve">5.1.3. Ar numatyta tolesnė fizinio aktyvumo patirties sklaida? </w:t>
            </w:r>
          </w:p>
        </w:tc>
        <w:tc>
          <w:tcPr>
            <w:tcW w:w="2523" w:type="dxa"/>
            <w:shd w:val="clear" w:color="auto" w:fill="auto"/>
          </w:tcPr>
          <w:p w14:paraId="345283D5" w14:textId="77777777" w:rsidR="00CF6B4C" w:rsidRDefault="00B00A92">
            <w:pPr>
              <w:tabs>
                <w:tab w:val="left" w:pos="752"/>
              </w:tabs>
              <w:jc w:val="both"/>
              <w:rPr>
                <w:rFonts w:eastAsia="Calibri"/>
                <w:szCs w:val="24"/>
              </w:rPr>
            </w:pPr>
            <w:r>
              <w:rPr>
                <w:rFonts w:eastAsia="Calibri"/>
                <w:szCs w:val="24"/>
              </w:rPr>
              <w:t>Taip – 5 balai;</w:t>
            </w:r>
          </w:p>
          <w:p w14:paraId="345283D6" w14:textId="77777777" w:rsidR="00CF6B4C" w:rsidRDefault="00B00A92">
            <w:pPr>
              <w:tabs>
                <w:tab w:val="left" w:pos="752"/>
              </w:tabs>
              <w:jc w:val="both"/>
              <w:rPr>
                <w:rFonts w:eastAsia="Calibri"/>
                <w:szCs w:val="24"/>
              </w:rPr>
            </w:pPr>
            <w:r>
              <w:rPr>
                <w:rFonts w:eastAsia="Calibri"/>
                <w:szCs w:val="24"/>
              </w:rPr>
              <w:t>ne – 0 balų.</w:t>
            </w:r>
          </w:p>
        </w:tc>
      </w:tr>
      <w:tr w:rsidR="00CF6B4C" w14:paraId="345283DA" w14:textId="77777777">
        <w:tc>
          <w:tcPr>
            <w:tcW w:w="11902" w:type="dxa"/>
            <w:gridSpan w:val="3"/>
            <w:shd w:val="clear" w:color="auto" w:fill="auto"/>
          </w:tcPr>
          <w:p w14:paraId="345283D8" w14:textId="77777777" w:rsidR="00CF6B4C" w:rsidRDefault="00B00A92">
            <w:pPr>
              <w:jc w:val="right"/>
              <w:rPr>
                <w:rFonts w:eastAsia="Calibri"/>
                <w:szCs w:val="24"/>
              </w:rPr>
            </w:pPr>
            <w:r>
              <w:rPr>
                <w:rFonts w:eastAsia="Calibri"/>
                <w:szCs w:val="24"/>
              </w:rPr>
              <w:t>5 veiklos srities balų suma:</w:t>
            </w:r>
          </w:p>
        </w:tc>
        <w:tc>
          <w:tcPr>
            <w:tcW w:w="2523" w:type="dxa"/>
            <w:shd w:val="clear" w:color="auto" w:fill="auto"/>
          </w:tcPr>
          <w:p w14:paraId="345283D9" w14:textId="77777777" w:rsidR="00CF6B4C" w:rsidRDefault="00CF6B4C">
            <w:pPr>
              <w:tabs>
                <w:tab w:val="left" w:pos="752"/>
              </w:tabs>
              <w:jc w:val="both"/>
              <w:rPr>
                <w:rFonts w:eastAsia="Calibri"/>
                <w:szCs w:val="24"/>
              </w:rPr>
            </w:pPr>
          </w:p>
        </w:tc>
      </w:tr>
      <w:tr w:rsidR="00CF6B4C" w14:paraId="345283DD" w14:textId="77777777">
        <w:tc>
          <w:tcPr>
            <w:tcW w:w="11902" w:type="dxa"/>
            <w:gridSpan w:val="3"/>
            <w:shd w:val="clear" w:color="auto" w:fill="auto"/>
          </w:tcPr>
          <w:p w14:paraId="345283DB" w14:textId="77777777" w:rsidR="00CF6B4C" w:rsidRDefault="00B00A92">
            <w:pPr>
              <w:jc w:val="right"/>
              <w:rPr>
                <w:rFonts w:eastAsia="Calibri"/>
                <w:b/>
                <w:szCs w:val="24"/>
              </w:rPr>
            </w:pPr>
            <w:r>
              <w:rPr>
                <w:rFonts w:eastAsia="Calibri"/>
                <w:b/>
                <w:szCs w:val="24"/>
              </w:rPr>
              <w:t>Bendra visų veiklos sričių balų suma:</w:t>
            </w:r>
          </w:p>
        </w:tc>
        <w:tc>
          <w:tcPr>
            <w:tcW w:w="2523" w:type="dxa"/>
            <w:shd w:val="clear" w:color="auto" w:fill="auto"/>
          </w:tcPr>
          <w:p w14:paraId="345283DC" w14:textId="77777777" w:rsidR="00CF6B4C" w:rsidRDefault="00CF6B4C">
            <w:pPr>
              <w:tabs>
                <w:tab w:val="left" w:pos="752"/>
              </w:tabs>
              <w:jc w:val="both"/>
              <w:rPr>
                <w:rFonts w:eastAsia="Calibri"/>
                <w:szCs w:val="24"/>
              </w:rPr>
            </w:pPr>
          </w:p>
        </w:tc>
      </w:tr>
    </w:tbl>
    <w:p w14:paraId="345283DE" w14:textId="52730556" w:rsidR="00CF6B4C" w:rsidRDefault="00CF6B4C">
      <w:pPr>
        <w:ind w:firstLine="567"/>
        <w:jc w:val="center"/>
        <w:rPr>
          <w:szCs w:val="22"/>
        </w:rPr>
      </w:pPr>
    </w:p>
    <w:p w14:paraId="345283DF" w14:textId="55D288FF" w:rsidR="00CF6B4C" w:rsidRDefault="00B00A92">
      <w:pPr>
        <w:jc w:val="both"/>
        <w:rPr>
          <w:szCs w:val="22"/>
        </w:rPr>
      </w:pPr>
      <w:r>
        <w:rPr>
          <w:szCs w:val="22"/>
        </w:rPr>
        <w:t>Nacionalinio sveikatą stiprinančių mokyklų tinklo ir aktyvių mokyklų veiklos koordinavimo komisijos, vertinusios _________________________________________________________________________________________________________________________</w:t>
      </w:r>
    </w:p>
    <w:p w14:paraId="345283E0" w14:textId="5005EE0E" w:rsidR="00CF6B4C" w:rsidRDefault="00B00A92">
      <w:pPr>
        <w:jc w:val="center"/>
        <w:rPr>
          <w:szCs w:val="22"/>
        </w:rPr>
      </w:pPr>
      <w:r>
        <w:rPr>
          <w:szCs w:val="22"/>
        </w:rPr>
        <w:t>(mokyklos pavadinimas)</w:t>
      </w:r>
    </w:p>
    <w:p w14:paraId="345283E1" w14:textId="6924008F" w:rsidR="00CF6B4C" w:rsidRDefault="00B00A92">
      <w:pPr>
        <w:jc w:val="both"/>
        <w:rPr>
          <w:szCs w:val="22"/>
        </w:rPr>
      </w:pPr>
      <w:r>
        <w:rPr>
          <w:szCs w:val="22"/>
        </w:rPr>
        <w:lastRenderedPageBreak/>
        <w:t>fizinio aktyvumo skatinimo mokykloje planą, pastabos, pasiūlymai: ___________________________________________________________________</w:t>
      </w:r>
    </w:p>
    <w:p w14:paraId="345283E2" w14:textId="5F4159EF" w:rsidR="00CF6B4C" w:rsidRDefault="00CF6B4C"/>
    <w:p w14:paraId="345283E3" w14:textId="7C5F86E9" w:rsidR="00CF6B4C" w:rsidRDefault="00B00A92">
      <w:pPr>
        <w:jc w:val="both"/>
        <w:rPr>
          <w:szCs w:val="22"/>
        </w:rPr>
      </w:pPr>
      <w:r>
        <w:rPr>
          <w:szCs w:val="22"/>
        </w:rPr>
        <w:t>_________________________________________________________________________________________________________________________</w:t>
      </w:r>
    </w:p>
    <w:p w14:paraId="345283E4" w14:textId="5C4FCC5A" w:rsidR="00CF6B4C" w:rsidRDefault="00CF6B4C">
      <w:pPr>
        <w:tabs>
          <w:tab w:val="left" w:leader="underscore" w:pos="9356"/>
        </w:tabs>
        <w:jc w:val="both"/>
        <w:rPr>
          <w:szCs w:val="22"/>
        </w:rPr>
      </w:pPr>
    </w:p>
    <w:p w14:paraId="345283E5" w14:textId="09DDA3C9" w:rsidR="00CF6B4C" w:rsidRDefault="00B00A92">
      <w:pPr>
        <w:tabs>
          <w:tab w:val="left" w:leader="underscore" w:pos="9356"/>
        </w:tabs>
        <w:jc w:val="both"/>
        <w:rPr>
          <w:szCs w:val="22"/>
        </w:rPr>
      </w:pPr>
      <w:r>
        <w:rPr>
          <w:szCs w:val="22"/>
        </w:rPr>
        <w:t>Vertinimo išvada:</w:t>
      </w:r>
    </w:p>
    <w:p w14:paraId="345283E6" w14:textId="4270D080" w:rsidR="00CF6B4C" w:rsidRDefault="00B00A92">
      <w:pPr>
        <w:tabs>
          <w:tab w:val="left" w:leader="underscore" w:pos="9356"/>
        </w:tabs>
        <w:jc w:val="both"/>
        <w:rPr>
          <w:szCs w:val="22"/>
        </w:rPr>
      </w:pPr>
      <w:r>
        <w:rPr>
          <w:szCs w:val="22"/>
        </w:rPr>
        <w:t>_______________________________________________________________________________</w:t>
      </w:r>
    </w:p>
    <w:p w14:paraId="345283E7" w14:textId="7EE56C18" w:rsidR="00CF6B4C" w:rsidRDefault="00CF6B4C"/>
    <w:p w14:paraId="345283E8" w14:textId="708B7499" w:rsidR="00CF6B4C" w:rsidRDefault="00B00A92">
      <w:pPr>
        <w:jc w:val="both"/>
        <w:rPr>
          <w:szCs w:val="22"/>
        </w:rPr>
      </w:pPr>
      <w:r>
        <w:rPr>
          <w:szCs w:val="22"/>
        </w:rPr>
        <w:t xml:space="preserve">Nacionalinio sveikatą stiprinančių </w:t>
      </w:r>
    </w:p>
    <w:p w14:paraId="345283E9" w14:textId="559140AA" w:rsidR="00CF6B4C" w:rsidRDefault="00B00A92">
      <w:pPr>
        <w:jc w:val="both"/>
        <w:rPr>
          <w:szCs w:val="22"/>
        </w:rPr>
      </w:pPr>
      <w:r>
        <w:rPr>
          <w:szCs w:val="22"/>
        </w:rPr>
        <w:t>mokyklų tinklo ir aktyvių mokyklų veiklos</w:t>
      </w:r>
    </w:p>
    <w:p w14:paraId="39941FC5" w14:textId="77777777" w:rsidR="00B00A92" w:rsidRDefault="00B00A92">
      <w:pPr>
        <w:jc w:val="both"/>
        <w:rPr>
          <w:szCs w:val="22"/>
        </w:rPr>
      </w:pPr>
      <w:r>
        <w:rPr>
          <w:szCs w:val="22"/>
        </w:rPr>
        <w:t>koordinavimo komisijos pirmininkas_____________________________               _____________</w:t>
      </w:r>
    </w:p>
    <w:p w14:paraId="744BC724" w14:textId="77777777" w:rsidR="00B00A92" w:rsidRDefault="00B00A92" w:rsidP="00B00A92">
      <w:pPr>
        <w:ind w:firstLine="4163"/>
        <w:jc w:val="both"/>
        <w:rPr>
          <w:szCs w:val="22"/>
        </w:rPr>
      </w:pPr>
      <w:r>
        <w:rPr>
          <w:szCs w:val="22"/>
        </w:rPr>
        <w:t>(parašas, vardas ir pavardė)                              (data)</w:t>
      </w:r>
    </w:p>
    <w:p w14:paraId="345283EA" w14:textId="02939F1D" w:rsidR="00CF6B4C" w:rsidRDefault="00CF6B4C">
      <w:pPr>
        <w:jc w:val="both"/>
        <w:rPr>
          <w:szCs w:val="22"/>
        </w:rPr>
      </w:pPr>
    </w:p>
    <w:p w14:paraId="663C083C" w14:textId="77777777" w:rsidR="00B00A92" w:rsidRDefault="00B00A92" w:rsidP="00B00A92">
      <w:pPr>
        <w:ind w:firstLine="6663"/>
        <w:jc w:val="both"/>
        <w:sectPr w:rsidR="00B00A92" w:rsidSect="00B00A92">
          <w:pgSz w:w="16838" w:h="11906" w:orient="landscape"/>
          <w:pgMar w:top="1701" w:right="1134" w:bottom="567" w:left="1134" w:header="567" w:footer="567" w:gutter="0"/>
          <w:pgNumType w:start="1"/>
          <w:cols w:space="1296"/>
          <w:titlePg/>
          <w:docGrid w:linePitch="360"/>
        </w:sectPr>
      </w:pPr>
    </w:p>
    <w:p w14:paraId="345283F0" w14:textId="294F6756" w:rsidR="00CF6B4C" w:rsidRDefault="00B00A92" w:rsidP="00B00A92">
      <w:pPr>
        <w:ind w:firstLine="6663"/>
        <w:jc w:val="both"/>
        <w:rPr>
          <w:szCs w:val="22"/>
        </w:rPr>
      </w:pPr>
      <w:r>
        <w:rPr>
          <w:szCs w:val="22"/>
        </w:rPr>
        <w:lastRenderedPageBreak/>
        <w:t xml:space="preserve">Mokyklų pripažinimo sveikatą </w:t>
      </w:r>
    </w:p>
    <w:p w14:paraId="345283F1" w14:textId="77777777" w:rsidR="00CF6B4C" w:rsidRDefault="00B00A92">
      <w:pPr>
        <w:ind w:left="6663"/>
        <w:jc w:val="both"/>
        <w:rPr>
          <w:szCs w:val="22"/>
        </w:rPr>
      </w:pPr>
      <w:r>
        <w:rPr>
          <w:szCs w:val="22"/>
        </w:rPr>
        <w:t>stiprinančiomis mokyklomis ir</w:t>
      </w:r>
    </w:p>
    <w:p w14:paraId="345283F2" w14:textId="77777777" w:rsidR="00CF6B4C" w:rsidRDefault="00B00A92">
      <w:pPr>
        <w:ind w:left="6663"/>
        <w:jc w:val="both"/>
        <w:rPr>
          <w:szCs w:val="22"/>
        </w:rPr>
      </w:pPr>
      <w:r>
        <w:rPr>
          <w:szCs w:val="22"/>
        </w:rPr>
        <w:t xml:space="preserve">aktyviomis mokyklomis </w:t>
      </w:r>
    </w:p>
    <w:p w14:paraId="345283F3" w14:textId="77777777" w:rsidR="00CF6B4C" w:rsidRDefault="00B00A92">
      <w:pPr>
        <w:ind w:left="6663"/>
        <w:jc w:val="both"/>
        <w:rPr>
          <w:szCs w:val="22"/>
        </w:rPr>
      </w:pPr>
      <w:r>
        <w:rPr>
          <w:szCs w:val="22"/>
        </w:rPr>
        <w:t>tvarkos aprašo</w:t>
      </w:r>
    </w:p>
    <w:p w14:paraId="345283F4" w14:textId="77777777" w:rsidR="00CF6B4C" w:rsidRDefault="00B00A92">
      <w:pPr>
        <w:ind w:left="6663"/>
        <w:jc w:val="both"/>
        <w:rPr>
          <w:szCs w:val="22"/>
        </w:rPr>
      </w:pPr>
      <w:r>
        <w:rPr>
          <w:szCs w:val="22"/>
        </w:rPr>
        <w:t>6 priedas</w:t>
      </w:r>
    </w:p>
    <w:p w14:paraId="345283F5" w14:textId="77777777" w:rsidR="00CF6B4C" w:rsidRDefault="00CF6B4C">
      <w:pPr>
        <w:jc w:val="center"/>
        <w:rPr>
          <w:szCs w:val="22"/>
        </w:rPr>
      </w:pPr>
    </w:p>
    <w:p w14:paraId="345283F6" w14:textId="77777777" w:rsidR="00CF6B4C" w:rsidRDefault="00B00A92">
      <w:pPr>
        <w:jc w:val="center"/>
        <w:rPr>
          <w:b/>
          <w:szCs w:val="22"/>
        </w:rPr>
      </w:pPr>
      <w:r>
        <w:rPr>
          <w:b/>
          <w:szCs w:val="22"/>
        </w:rPr>
        <w:t>(Pažymėjimo forma)</w:t>
      </w:r>
    </w:p>
    <w:p w14:paraId="345283F7" w14:textId="77777777" w:rsidR="00CF6B4C" w:rsidRDefault="00CF6B4C">
      <w:pPr>
        <w:jc w:val="center"/>
        <w:rPr>
          <w:szCs w:val="22"/>
        </w:rPr>
      </w:pPr>
    </w:p>
    <w:tbl>
      <w:tblPr>
        <w:tblW w:w="0" w:type="auto"/>
        <w:tblBorders>
          <w:top w:val="doubleWave" w:sz="6" w:space="0" w:color="auto"/>
          <w:left w:val="doubleWave" w:sz="6" w:space="0" w:color="auto"/>
          <w:bottom w:val="doubleWave" w:sz="6" w:space="0" w:color="auto"/>
          <w:right w:val="doubleWave" w:sz="6" w:space="0" w:color="auto"/>
        </w:tblBorders>
        <w:tblLook w:val="01E0" w:firstRow="1" w:lastRow="1" w:firstColumn="1" w:lastColumn="1" w:noHBand="0" w:noVBand="0"/>
      </w:tblPr>
      <w:tblGrid>
        <w:gridCol w:w="4938"/>
        <w:gridCol w:w="4668"/>
      </w:tblGrid>
      <w:tr w:rsidR="00CF6B4C" w14:paraId="345283FF" w14:textId="77777777">
        <w:tc>
          <w:tcPr>
            <w:tcW w:w="9606" w:type="dxa"/>
            <w:gridSpan w:val="2"/>
            <w:tcBorders>
              <w:left w:val="thickThinLargeGap" w:sz="24" w:space="0" w:color="auto"/>
              <w:right w:val="thickThinLargeGap" w:sz="24" w:space="0" w:color="auto"/>
            </w:tcBorders>
          </w:tcPr>
          <w:p w14:paraId="345283F8" w14:textId="77777777" w:rsidR="00CF6B4C" w:rsidRDefault="00CF6B4C">
            <w:pPr>
              <w:jc w:val="center"/>
              <w:rPr>
                <w:szCs w:val="22"/>
              </w:rPr>
            </w:pPr>
          </w:p>
          <w:p w14:paraId="345283F9" w14:textId="77777777" w:rsidR="00CF6B4C" w:rsidRDefault="00CF6B4C">
            <w:pPr>
              <w:jc w:val="center"/>
              <w:rPr>
                <w:szCs w:val="22"/>
              </w:rPr>
            </w:pPr>
          </w:p>
          <w:p w14:paraId="345283FA" w14:textId="77777777" w:rsidR="00CF6B4C" w:rsidRDefault="00B00A92">
            <w:pPr>
              <w:jc w:val="center"/>
              <w:rPr>
                <w:szCs w:val="22"/>
              </w:rPr>
            </w:pPr>
            <w:r>
              <w:rPr>
                <w:szCs w:val="22"/>
              </w:rPr>
              <w:object w:dxaOrig="2197" w:dyaOrig="2109" w14:anchorId="34528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71pt" o:ole="" fillcolor="window">
                  <v:imagedata r:id="rId14" o:title=""/>
                </v:shape>
                <o:OLEObject Type="Embed" ProgID="Word.Picture.8" ShapeID="_x0000_i1025" DrawAspect="Content" ObjectID="_1513664236" r:id="rId15"/>
              </w:object>
            </w:r>
          </w:p>
          <w:p w14:paraId="345283FB" w14:textId="77777777" w:rsidR="00CF6B4C" w:rsidRDefault="00CF6B4C">
            <w:pPr>
              <w:jc w:val="center"/>
              <w:rPr>
                <w:szCs w:val="22"/>
              </w:rPr>
            </w:pPr>
          </w:p>
          <w:p w14:paraId="345283FC" w14:textId="77777777" w:rsidR="00CF6B4C" w:rsidRDefault="00CF6B4C">
            <w:pPr>
              <w:jc w:val="center"/>
              <w:rPr>
                <w:szCs w:val="22"/>
              </w:rPr>
            </w:pPr>
          </w:p>
          <w:p w14:paraId="345283FD" w14:textId="77777777" w:rsidR="00CF6B4C" w:rsidRDefault="00B00A92">
            <w:pPr>
              <w:jc w:val="center"/>
              <w:rPr>
                <w:szCs w:val="22"/>
              </w:rPr>
            </w:pPr>
            <w:r>
              <w:rPr>
                <w:rFonts w:ascii="Arial" w:hAnsi="Arial" w:cs="Arial"/>
                <w:b/>
                <w:i/>
                <w:sz w:val="48"/>
                <w:szCs w:val="48"/>
              </w:rPr>
              <w:t>PAŽYMĖJIMAS</w:t>
            </w:r>
          </w:p>
          <w:p w14:paraId="345283FE" w14:textId="77777777" w:rsidR="00CF6B4C" w:rsidRDefault="00CF6B4C">
            <w:pPr>
              <w:jc w:val="center"/>
              <w:rPr>
                <w:szCs w:val="22"/>
              </w:rPr>
            </w:pPr>
          </w:p>
        </w:tc>
      </w:tr>
      <w:tr w:rsidR="00CF6B4C" w14:paraId="3452840E" w14:textId="77777777">
        <w:tc>
          <w:tcPr>
            <w:tcW w:w="9606" w:type="dxa"/>
            <w:gridSpan w:val="2"/>
            <w:tcBorders>
              <w:left w:val="thickThinLargeGap" w:sz="24" w:space="0" w:color="auto"/>
              <w:right w:val="thickThinLargeGap" w:sz="24" w:space="0" w:color="auto"/>
            </w:tcBorders>
          </w:tcPr>
          <w:p w14:paraId="34528400" w14:textId="77777777" w:rsidR="00CF6B4C" w:rsidRDefault="00CF6B4C"/>
          <w:p w14:paraId="34528401" w14:textId="77777777" w:rsidR="00CF6B4C" w:rsidRDefault="00CF6B4C">
            <w:pPr>
              <w:jc w:val="center"/>
              <w:rPr>
                <w:rFonts w:ascii="!_Ariston" w:hAnsi="!_Ariston"/>
                <w:sz w:val="40"/>
                <w:szCs w:val="22"/>
              </w:rPr>
            </w:pPr>
          </w:p>
          <w:p w14:paraId="34528402" w14:textId="77777777" w:rsidR="00CF6B4C" w:rsidRDefault="00B00A92">
            <w:pPr>
              <w:jc w:val="center"/>
              <w:rPr>
                <w:rFonts w:ascii="!_Ariston" w:hAnsi="!_Ariston"/>
                <w:sz w:val="40"/>
                <w:szCs w:val="22"/>
              </w:rPr>
            </w:pPr>
            <w:r>
              <w:rPr>
                <w:rFonts w:ascii="!_Ariston" w:hAnsi="!_Ariston"/>
                <w:sz w:val="40"/>
                <w:szCs w:val="22"/>
              </w:rPr>
              <w:t>______________________________________</w:t>
            </w:r>
          </w:p>
          <w:p w14:paraId="34528403" w14:textId="77777777" w:rsidR="00CF6B4C" w:rsidRDefault="00B00A92">
            <w:pPr>
              <w:jc w:val="center"/>
              <w:rPr>
                <w:sz w:val="16"/>
                <w:szCs w:val="16"/>
              </w:rPr>
            </w:pPr>
            <w:r>
              <w:rPr>
                <w:sz w:val="16"/>
                <w:szCs w:val="16"/>
              </w:rPr>
              <w:t>(įstaigos pavadinimas)</w:t>
            </w:r>
          </w:p>
          <w:p w14:paraId="34528404" w14:textId="77777777" w:rsidR="00CF6B4C" w:rsidRDefault="00CF6B4C">
            <w:pPr>
              <w:jc w:val="center"/>
              <w:rPr>
                <w:sz w:val="32"/>
                <w:szCs w:val="32"/>
              </w:rPr>
            </w:pPr>
          </w:p>
          <w:p w14:paraId="34528405" w14:textId="77777777" w:rsidR="00CF6B4C" w:rsidRDefault="00CF6B4C">
            <w:pPr>
              <w:jc w:val="center"/>
              <w:rPr>
                <w:sz w:val="32"/>
                <w:szCs w:val="32"/>
              </w:rPr>
            </w:pPr>
          </w:p>
          <w:p w14:paraId="34528406" w14:textId="77777777" w:rsidR="00CF6B4C" w:rsidRDefault="00B00A92">
            <w:pPr>
              <w:jc w:val="center"/>
              <w:rPr>
                <w:rFonts w:ascii="Franklin Gothic Medium" w:hAnsi="Franklin Gothic Medium"/>
                <w:sz w:val="32"/>
                <w:szCs w:val="32"/>
              </w:rPr>
            </w:pPr>
            <w:r>
              <w:rPr>
                <w:rFonts w:ascii="Franklin Gothic Medium" w:hAnsi="Franklin Gothic Medium"/>
                <w:sz w:val="32"/>
                <w:szCs w:val="32"/>
              </w:rPr>
              <w:t xml:space="preserve">pripažinta sveikatą stiprinančia mokykla </w:t>
            </w:r>
          </w:p>
          <w:p w14:paraId="34528407" w14:textId="77777777" w:rsidR="00CF6B4C" w:rsidRDefault="00CF6B4C">
            <w:pPr>
              <w:jc w:val="center"/>
              <w:rPr>
                <w:rFonts w:ascii="!_Ariston" w:hAnsi="!_Ariston"/>
                <w:sz w:val="34"/>
                <w:szCs w:val="22"/>
                <w:u w:val="single"/>
              </w:rPr>
            </w:pPr>
          </w:p>
          <w:p w14:paraId="34528408" w14:textId="77777777" w:rsidR="00CF6B4C" w:rsidRDefault="00CF6B4C">
            <w:pPr>
              <w:jc w:val="center"/>
              <w:rPr>
                <w:szCs w:val="22"/>
              </w:rPr>
            </w:pPr>
          </w:p>
          <w:p w14:paraId="34528409" w14:textId="77777777" w:rsidR="00CF6B4C" w:rsidRDefault="00CF6B4C">
            <w:pPr>
              <w:jc w:val="center"/>
              <w:rPr>
                <w:szCs w:val="22"/>
              </w:rPr>
            </w:pPr>
          </w:p>
          <w:p w14:paraId="3452840A" w14:textId="77777777" w:rsidR="00CF6B4C" w:rsidRDefault="00CF6B4C">
            <w:pPr>
              <w:jc w:val="center"/>
              <w:rPr>
                <w:szCs w:val="22"/>
              </w:rPr>
            </w:pPr>
          </w:p>
          <w:p w14:paraId="3452840B" w14:textId="77777777" w:rsidR="00CF6B4C" w:rsidRDefault="00B00A92">
            <w:pPr>
              <w:jc w:val="center"/>
              <w:rPr>
                <w:szCs w:val="22"/>
              </w:rPr>
            </w:pPr>
            <w:r>
              <w:rPr>
                <w:szCs w:val="22"/>
              </w:rPr>
              <w:t xml:space="preserve">Pažymėjimas galioja iki </w:t>
            </w:r>
          </w:p>
          <w:p w14:paraId="3452840C" w14:textId="77777777" w:rsidR="00CF6B4C" w:rsidRDefault="00CF6B4C">
            <w:pPr>
              <w:jc w:val="center"/>
              <w:rPr>
                <w:szCs w:val="22"/>
              </w:rPr>
            </w:pPr>
          </w:p>
          <w:p w14:paraId="3452840D" w14:textId="77777777" w:rsidR="00CF6B4C" w:rsidRDefault="00CF6B4C">
            <w:pPr>
              <w:jc w:val="center"/>
              <w:rPr>
                <w:szCs w:val="22"/>
              </w:rPr>
            </w:pPr>
          </w:p>
        </w:tc>
      </w:tr>
      <w:tr w:rsidR="00CF6B4C" w14:paraId="34528416" w14:textId="77777777">
        <w:tc>
          <w:tcPr>
            <w:tcW w:w="4938" w:type="dxa"/>
            <w:tcBorders>
              <w:top w:val="nil"/>
              <w:left w:val="thickThinLargeGap" w:sz="24" w:space="0" w:color="auto"/>
              <w:bottom w:val="nil"/>
              <w:right w:val="nil"/>
            </w:tcBorders>
          </w:tcPr>
          <w:p w14:paraId="3452840F" w14:textId="77777777" w:rsidR="00CF6B4C" w:rsidRDefault="00B00A92">
            <w:pPr>
              <w:jc w:val="both"/>
              <w:rPr>
                <w:bCs/>
                <w:szCs w:val="22"/>
              </w:rPr>
            </w:pPr>
            <w:r>
              <w:rPr>
                <w:bCs/>
                <w:szCs w:val="22"/>
              </w:rPr>
              <w:t xml:space="preserve">Nacionalinio sveikatą stiprinančių mokyklų </w:t>
            </w:r>
          </w:p>
          <w:p w14:paraId="34528410" w14:textId="77777777" w:rsidR="00CF6B4C" w:rsidRDefault="00B00A92">
            <w:pPr>
              <w:jc w:val="both"/>
              <w:rPr>
                <w:bCs/>
                <w:sz w:val="22"/>
                <w:szCs w:val="22"/>
              </w:rPr>
            </w:pPr>
            <w:r>
              <w:rPr>
                <w:bCs/>
                <w:szCs w:val="22"/>
              </w:rPr>
              <w:t>tinklo</w:t>
            </w:r>
            <w:r>
              <w:rPr>
                <w:bCs/>
                <w:sz w:val="22"/>
                <w:szCs w:val="22"/>
              </w:rPr>
              <w:t xml:space="preserve"> </w:t>
            </w:r>
            <w:r>
              <w:rPr>
                <w:bCs/>
                <w:szCs w:val="22"/>
              </w:rPr>
              <w:t xml:space="preserve">ir aktyvių mokyklų veiklos </w:t>
            </w:r>
          </w:p>
          <w:p w14:paraId="34528411" w14:textId="77777777" w:rsidR="00CF6B4C" w:rsidRDefault="00B00A92">
            <w:pPr>
              <w:jc w:val="both"/>
              <w:rPr>
                <w:szCs w:val="22"/>
                <w:lang w:val="en-US"/>
              </w:rPr>
            </w:pPr>
            <w:r>
              <w:rPr>
                <w:bCs/>
                <w:szCs w:val="22"/>
              </w:rPr>
              <w:t>koordinavimo komisijos pirmininkas</w:t>
            </w:r>
            <w:r>
              <w:rPr>
                <w:szCs w:val="22"/>
              </w:rPr>
              <w:t xml:space="preserve">     </w:t>
            </w:r>
          </w:p>
        </w:tc>
        <w:tc>
          <w:tcPr>
            <w:tcW w:w="4668" w:type="dxa"/>
            <w:tcBorders>
              <w:left w:val="nil"/>
              <w:right w:val="thickThinLargeGap" w:sz="24" w:space="0" w:color="auto"/>
            </w:tcBorders>
          </w:tcPr>
          <w:p w14:paraId="34528412" w14:textId="77777777" w:rsidR="00CF6B4C" w:rsidRDefault="00CF6B4C">
            <w:pPr>
              <w:ind w:left="720"/>
              <w:jc w:val="both"/>
              <w:rPr>
                <w:szCs w:val="22"/>
              </w:rPr>
            </w:pPr>
          </w:p>
          <w:p w14:paraId="34528413" w14:textId="77777777" w:rsidR="00CF6B4C" w:rsidRDefault="00CF6B4C">
            <w:pPr>
              <w:ind w:left="720"/>
              <w:jc w:val="both"/>
              <w:rPr>
                <w:sz w:val="16"/>
                <w:szCs w:val="16"/>
              </w:rPr>
            </w:pPr>
          </w:p>
          <w:p w14:paraId="34528414" w14:textId="77777777" w:rsidR="00CF6B4C" w:rsidRDefault="00CF6B4C">
            <w:pPr>
              <w:ind w:left="176"/>
              <w:jc w:val="both"/>
              <w:rPr>
                <w:sz w:val="16"/>
                <w:szCs w:val="16"/>
              </w:rPr>
            </w:pPr>
          </w:p>
          <w:p w14:paraId="34528415" w14:textId="77777777" w:rsidR="00CF6B4C" w:rsidRDefault="00B00A92">
            <w:pPr>
              <w:ind w:left="176" w:firstLine="48"/>
              <w:jc w:val="both"/>
              <w:rPr>
                <w:sz w:val="16"/>
                <w:szCs w:val="16"/>
              </w:rPr>
            </w:pPr>
            <w:r>
              <w:rPr>
                <w:sz w:val="18"/>
                <w:szCs w:val="16"/>
                <w:lang w:val="fi-FI"/>
              </w:rPr>
              <w:t>(parašas)                                        (vardas ir pavardė)</w:t>
            </w:r>
          </w:p>
        </w:tc>
      </w:tr>
      <w:tr w:rsidR="00CF6B4C" w14:paraId="3452841E" w14:textId="77777777">
        <w:tc>
          <w:tcPr>
            <w:tcW w:w="9606" w:type="dxa"/>
            <w:gridSpan w:val="2"/>
            <w:tcBorders>
              <w:left w:val="thickThinLargeGap" w:sz="24" w:space="0" w:color="auto"/>
              <w:bottom w:val="thickThinLargeGap" w:sz="24" w:space="0" w:color="auto"/>
              <w:right w:val="thickThinLargeGap" w:sz="24" w:space="0" w:color="auto"/>
            </w:tcBorders>
          </w:tcPr>
          <w:p w14:paraId="34528417" w14:textId="77777777" w:rsidR="00CF6B4C" w:rsidRDefault="00CF6B4C">
            <w:pPr>
              <w:jc w:val="center"/>
              <w:rPr>
                <w:szCs w:val="22"/>
              </w:rPr>
            </w:pPr>
          </w:p>
          <w:p w14:paraId="34528418" w14:textId="77777777" w:rsidR="00CF6B4C" w:rsidRDefault="00CF6B4C">
            <w:pPr>
              <w:jc w:val="center"/>
              <w:rPr>
                <w:szCs w:val="22"/>
              </w:rPr>
            </w:pPr>
          </w:p>
          <w:p w14:paraId="34528419" w14:textId="77777777" w:rsidR="00CF6B4C" w:rsidRDefault="00B00A92">
            <w:pPr>
              <w:jc w:val="center"/>
              <w:rPr>
                <w:szCs w:val="22"/>
              </w:rPr>
            </w:pPr>
            <w:r>
              <w:rPr>
                <w:szCs w:val="22"/>
              </w:rPr>
              <w:t>20… m. …………… …d.</w:t>
            </w:r>
          </w:p>
          <w:p w14:paraId="3452841A" w14:textId="77777777" w:rsidR="00CF6B4C" w:rsidRDefault="00B00A92">
            <w:pPr>
              <w:jc w:val="center"/>
              <w:rPr>
                <w:szCs w:val="22"/>
              </w:rPr>
            </w:pPr>
            <w:r>
              <w:rPr>
                <w:szCs w:val="22"/>
              </w:rPr>
              <w:t>Vilnius</w:t>
            </w:r>
          </w:p>
          <w:p w14:paraId="3452841B" w14:textId="77777777" w:rsidR="00CF6B4C" w:rsidRDefault="00CF6B4C">
            <w:pPr>
              <w:jc w:val="center"/>
              <w:rPr>
                <w:szCs w:val="22"/>
              </w:rPr>
            </w:pPr>
          </w:p>
          <w:p w14:paraId="3452841C" w14:textId="77777777" w:rsidR="00CF6B4C" w:rsidRDefault="00B00A92">
            <w:pPr>
              <w:jc w:val="center"/>
              <w:rPr>
                <w:szCs w:val="22"/>
              </w:rPr>
            </w:pPr>
            <w:r>
              <w:rPr>
                <w:szCs w:val="22"/>
              </w:rPr>
              <w:t>Registracijos Nr. ……..</w:t>
            </w:r>
          </w:p>
          <w:p w14:paraId="3452841D" w14:textId="77777777" w:rsidR="00CF6B4C" w:rsidRDefault="00CF6B4C">
            <w:pPr>
              <w:jc w:val="center"/>
              <w:rPr>
                <w:szCs w:val="22"/>
              </w:rPr>
            </w:pPr>
          </w:p>
        </w:tc>
      </w:tr>
    </w:tbl>
    <w:p w14:paraId="34528421" w14:textId="77777777" w:rsidR="00CF6B4C" w:rsidRDefault="00CF6B4C">
      <w:pPr>
        <w:tabs>
          <w:tab w:val="center" w:pos="4819"/>
          <w:tab w:val="right" w:pos="9638"/>
        </w:tabs>
        <w:jc w:val="both"/>
        <w:rPr>
          <w:szCs w:val="22"/>
        </w:rPr>
      </w:pPr>
    </w:p>
    <w:p w14:paraId="1A988EB4" w14:textId="77777777" w:rsidR="00B00A92" w:rsidRDefault="00B00A92">
      <w:pPr>
        <w:ind w:left="6663"/>
        <w:jc w:val="both"/>
        <w:sectPr w:rsidR="00B00A92" w:rsidSect="00B00A92">
          <w:pgSz w:w="11906" w:h="16838"/>
          <w:pgMar w:top="1134" w:right="567" w:bottom="1134" w:left="1701" w:header="567" w:footer="567" w:gutter="0"/>
          <w:pgNumType w:start="1"/>
          <w:cols w:space="1296"/>
          <w:titlePg/>
          <w:docGrid w:linePitch="360"/>
        </w:sectPr>
      </w:pPr>
    </w:p>
    <w:p w14:paraId="34528422" w14:textId="3F50D217" w:rsidR="00CF6B4C" w:rsidRDefault="00B00A92">
      <w:pPr>
        <w:ind w:left="6663"/>
        <w:jc w:val="both"/>
        <w:rPr>
          <w:szCs w:val="22"/>
        </w:rPr>
      </w:pPr>
      <w:r>
        <w:rPr>
          <w:szCs w:val="22"/>
        </w:rPr>
        <w:lastRenderedPageBreak/>
        <w:t xml:space="preserve">Mokyklų pripažinimo sveikatą </w:t>
      </w:r>
    </w:p>
    <w:p w14:paraId="34528423" w14:textId="77777777" w:rsidR="00CF6B4C" w:rsidRDefault="00B00A92">
      <w:pPr>
        <w:ind w:left="6663"/>
        <w:jc w:val="both"/>
        <w:rPr>
          <w:szCs w:val="22"/>
        </w:rPr>
      </w:pPr>
      <w:r>
        <w:rPr>
          <w:szCs w:val="22"/>
        </w:rPr>
        <w:t>stiprinančiomis mokyklomis ir</w:t>
      </w:r>
    </w:p>
    <w:p w14:paraId="34528424" w14:textId="77777777" w:rsidR="00CF6B4C" w:rsidRDefault="00B00A92">
      <w:pPr>
        <w:ind w:left="6663"/>
        <w:jc w:val="both"/>
        <w:rPr>
          <w:szCs w:val="22"/>
        </w:rPr>
      </w:pPr>
      <w:r>
        <w:rPr>
          <w:szCs w:val="22"/>
        </w:rPr>
        <w:t xml:space="preserve">aktyviomis mokyklomis </w:t>
      </w:r>
    </w:p>
    <w:p w14:paraId="34528425" w14:textId="77777777" w:rsidR="00CF6B4C" w:rsidRDefault="00B00A92">
      <w:pPr>
        <w:ind w:left="6663"/>
        <w:jc w:val="both"/>
        <w:rPr>
          <w:szCs w:val="22"/>
        </w:rPr>
      </w:pPr>
      <w:r>
        <w:rPr>
          <w:szCs w:val="22"/>
        </w:rPr>
        <w:t>tvarkos aprašo</w:t>
      </w:r>
    </w:p>
    <w:p w14:paraId="34528426" w14:textId="77777777" w:rsidR="00CF6B4C" w:rsidRDefault="00B00A92">
      <w:pPr>
        <w:ind w:left="6663"/>
        <w:jc w:val="both"/>
        <w:rPr>
          <w:szCs w:val="22"/>
        </w:rPr>
      </w:pPr>
      <w:r>
        <w:rPr>
          <w:szCs w:val="22"/>
        </w:rPr>
        <w:t>7 priedas</w:t>
      </w:r>
    </w:p>
    <w:p w14:paraId="34528427" w14:textId="77777777" w:rsidR="00CF6B4C" w:rsidRDefault="00CF6B4C">
      <w:pPr>
        <w:jc w:val="center"/>
        <w:rPr>
          <w:szCs w:val="22"/>
        </w:rPr>
      </w:pPr>
    </w:p>
    <w:p w14:paraId="34528428" w14:textId="77777777" w:rsidR="00CF6B4C" w:rsidRDefault="00B00A92">
      <w:pPr>
        <w:jc w:val="center"/>
        <w:rPr>
          <w:b/>
          <w:szCs w:val="22"/>
        </w:rPr>
      </w:pPr>
      <w:r>
        <w:rPr>
          <w:b/>
          <w:szCs w:val="22"/>
        </w:rPr>
        <w:t>(Pažymėjimo forma)</w:t>
      </w:r>
    </w:p>
    <w:p w14:paraId="34528429" w14:textId="77777777" w:rsidR="00CF6B4C" w:rsidRDefault="00CF6B4C">
      <w:pPr>
        <w:jc w:val="center"/>
        <w:rPr>
          <w:szCs w:val="22"/>
        </w:rPr>
      </w:pPr>
    </w:p>
    <w:tbl>
      <w:tblPr>
        <w:tblW w:w="0" w:type="auto"/>
        <w:tblBorders>
          <w:top w:val="doubleWave" w:sz="6" w:space="0" w:color="auto"/>
          <w:left w:val="doubleWave" w:sz="6" w:space="0" w:color="auto"/>
          <w:bottom w:val="doubleWave" w:sz="6" w:space="0" w:color="auto"/>
          <w:right w:val="doubleWave" w:sz="6" w:space="0" w:color="auto"/>
        </w:tblBorders>
        <w:tblLook w:val="01E0" w:firstRow="1" w:lastRow="1" w:firstColumn="1" w:lastColumn="1" w:noHBand="0" w:noVBand="0"/>
      </w:tblPr>
      <w:tblGrid>
        <w:gridCol w:w="4938"/>
        <w:gridCol w:w="4668"/>
      </w:tblGrid>
      <w:tr w:rsidR="00CF6B4C" w14:paraId="34528432" w14:textId="77777777">
        <w:tc>
          <w:tcPr>
            <w:tcW w:w="9606" w:type="dxa"/>
            <w:gridSpan w:val="2"/>
            <w:tcBorders>
              <w:left w:val="thickThinLargeGap" w:sz="24" w:space="0" w:color="auto"/>
              <w:right w:val="thickThinLargeGap" w:sz="24" w:space="0" w:color="auto"/>
            </w:tcBorders>
          </w:tcPr>
          <w:p w14:paraId="3452842A" w14:textId="77777777" w:rsidR="00CF6B4C" w:rsidRDefault="00CF6B4C">
            <w:pPr>
              <w:jc w:val="center"/>
              <w:rPr>
                <w:szCs w:val="22"/>
              </w:rPr>
            </w:pPr>
          </w:p>
          <w:p w14:paraId="3452842B" w14:textId="77777777" w:rsidR="00CF6B4C" w:rsidRDefault="00CF6B4C">
            <w:pPr>
              <w:jc w:val="center"/>
              <w:rPr>
                <w:szCs w:val="22"/>
              </w:rPr>
            </w:pPr>
          </w:p>
          <w:p w14:paraId="3452842C" w14:textId="77777777" w:rsidR="00CF6B4C" w:rsidRDefault="00CF6B4C">
            <w:pPr>
              <w:jc w:val="center"/>
              <w:rPr>
                <w:szCs w:val="22"/>
              </w:rPr>
            </w:pPr>
          </w:p>
          <w:p w14:paraId="3452842D" w14:textId="77777777" w:rsidR="00CF6B4C" w:rsidRDefault="00CF6B4C">
            <w:pPr>
              <w:jc w:val="center"/>
              <w:rPr>
                <w:szCs w:val="22"/>
              </w:rPr>
            </w:pPr>
          </w:p>
          <w:p w14:paraId="3452842E" w14:textId="77777777" w:rsidR="00CF6B4C" w:rsidRDefault="00CF6B4C">
            <w:pPr>
              <w:jc w:val="center"/>
              <w:rPr>
                <w:szCs w:val="22"/>
              </w:rPr>
            </w:pPr>
          </w:p>
          <w:p w14:paraId="3452842F" w14:textId="77777777" w:rsidR="00CF6B4C" w:rsidRDefault="00CF6B4C">
            <w:pPr>
              <w:jc w:val="center"/>
              <w:rPr>
                <w:szCs w:val="22"/>
              </w:rPr>
            </w:pPr>
          </w:p>
          <w:p w14:paraId="34528430" w14:textId="77777777" w:rsidR="00CF6B4C" w:rsidRDefault="00B00A92">
            <w:pPr>
              <w:jc w:val="center"/>
              <w:rPr>
                <w:szCs w:val="22"/>
              </w:rPr>
            </w:pPr>
            <w:r>
              <w:rPr>
                <w:rFonts w:ascii="Arial" w:hAnsi="Arial" w:cs="Arial"/>
                <w:b/>
                <w:i/>
                <w:sz w:val="48"/>
                <w:szCs w:val="48"/>
              </w:rPr>
              <w:t>PAŽYMĖJIMAS</w:t>
            </w:r>
          </w:p>
          <w:p w14:paraId="34528431" w14:textId="77777777" w:rsidR="00CF6B4C" w:rsidRDefault="00CF6B4C">
            <w:pPr>
              <w:jc w:val="center"/>
              <w:rPr>
                <w:szCs w:val="22"/>
              </w:rPr>
            </w:pPr>
          </w:p>
        </w:tc>
      </w:tr>
      <w:tr w:rsidR="00CF6B4C" w14:paraId="34528441" w14:textId="77777777">
        <w:tc>
          <w:tcPr>
            <w:tcW w:w="9606" w:type="dxa"/>
            <w:gridSpan w:val="2"/>
            <w:tcBorders>
              <w:left w:val="thickThinLargeGap" w:sz="24" w:space="0" w:color="auto"/>
              <w:right w:val="thickThinLargeGap" w:sz="24" w:space="0" w:color="auto"/>
            </w:tcBorders>
          </w:tcPr>
          <w:p w14:paraId="34528433" w14:textId="77777777" w:rsidR="00CF6B4C" w:rsidRDefault="00CF6B4C"/>
          <w:p w14:paraId="34528434" w14:textId="77777777" w:rsidR="00CF6B4C" w:rsidRDefault="00CF6B4C">
            <w:pPr>
              <w:jc w:val="center"/>
              <w:rPr>
                <w:rFonts w:ascii="!_Ariston" w:hAnsi="!_Ariston"/>
                <w:sz w:val="40"/>
                <w:szCs w:val="22"/>
              </w:rPr>
            </w:pPr>
          </w:p>
          <w:p w14:paraId="34528435" w14:textId="77777777" w:rsidR="00CF6B4C" w:rsidRDefault="00B00A92">
            <w:pPr>
              <w:jc w:val="center"/>
              <w:rPr>
                <w:rFonts w:ascii="!_Ariston" w:hAnsi="!_Ariston"/>
                <w:sz w:val="40"/>
                <w:szCs w:val="22"/>
              </w:rPr>
            </w:pPr>
            <w:r>
              <w:rPr>
                <w:rFonts w:ascii="!_Ariston" w:hAnsi="!_Ariston"/>
                <w:sz w:val="40"/>
                <w:szCs w:val="22"/>
              </w:rPr>
              <w:t>______________________________________</w:t>
            </w:r>
          </w:p>
          <w:p w14:paraId="34528436" w14:textId="77777777" w:rsidR="00CF6B4C" w:rsidRDefault="00B00A92">
            <w:pPr>
              <w:jc w:val="center"/>
              <w:rPr>
                <w:sz w:val="16"/>
                <w:szCs w:val="16"/>
              </w:rPr>
            </w:pPr>
            <w:r>
              <w:rPr>
                <w:sz w:val="16"/>
                <w:szCs w:val="16"/>
              </w:rPr>
              <w:t>(įstaigos pavadinimas)</w:t>
            </w:r>
          </w:p>
          <w:p w14:paraId="34528437" w14:textId="77777777" w:rsidR="00CF6B4C" w:rsidRDefault="00CF6B4C">
            <w:pPr>
              <w:jc w:val="center"/>
              <w:rPr>
                <w:sz w:val="32"/>
                <w:szCs w:val="32"/>
              </w:rPr>
            </w:pPr>
          </w:p>
          <w:p w14:paraId="34528438" w14:textId="77777777" w:rsidR="00CF6B4C" w:rsidRDefault="00CF6B4C">
            <w:pPr>
              <w:jc w:val="center"/>
              <w:rPr>
                <w:sz w:val="32"/>
                <w:szCs w:val="32"/>
              </w:rPr>
            </w:pPr>
          </w:p>
          <w:p w14:paraId="34528439" w14:textId="77777777" w:rsidR="00CF6B4C" w:rsidRDefault="00B00A92">
            <w:pPr>
              <w:jc w:val="center"/>
              <w:rPr>
                <w:rFonts w:ascii="Franklin Gothic Medium" w:hAnsi="Franklin Gothic Medium"/>
                <w:sz w:val="32"/>
                <w:szCs w:val="32"/>
              </w:rPr>
            </w:pPr>
            <w:r>
              <w:rPr>
                <w:rFonts w:ascii="Franklin Gothic Medium" w:hAnsi="Franklin Gothic Medium"/>
                <w:sz w:val="32"/>
                <w:szCs w:val="32"/>
              </w:rPr>
              <w:t xml:space="preserve">pripažinta aktyvia mokykla </w:t>
            </w:r>
          </w:p>
          <w:p w14:paraId="3452843A" w14:textId="77777777" w:rsidR="00CF6B4C" w:rsidRDefault="00CF6B4C">
            <w:pPr>
              <w:jc w:val="center"/>
              <w:rPr>
                <w:rFonts w:ascii="!_Ariston" w:hAnsi="!_Ariston"/>
                <w:sz w:val="34"/>
                <w:szCs w:val="22"/>
                <w:u w:val="single"/>
              </w:rPr>
            </w:pPr>
          </w:p>
          <w:p w14:paraId="3452843B" w14:textId="77777777" w:rsidR="00CF6B4C" w:rsidRDefault="00CF6B4C">
            <w:pPr>
              <w:jc w:val="center"/>
              <w:rPr>
                <w:szCs w:val="22"/>
              </w:rPr>
            </w:pPr>
          </w:p>
          <w:p w14:paraId="3452843C" w14:textId="77777777" w:rsidR="00CF6B4C" w:rsidRDefault="00CF6B4C">
            <w:pPr>
              <w:jc w:val="center"/>
              <w:rPr>
                <w:szCs w:val="22"/>
              </w:rPr>
            </w:pPr>
          </w:p>
          <w:p w14:paraId="3452843D" w14:textId="77777777" w:rsidR="00CF6B4C" w:rsidRDefault="00CF6B4C">
            <w:pPr>
              <w:jc w:val="center"/>
              <w:rPr>
                <w:szCs w:val="22"/>
              </w:rPr>
            </w:pPr>
          </w:p>
          <w:p w14:paraId="3452843E" w14:textId="77777777" w:rsidR="00CF6B4C" w:rsidRDefault="00B00A92">
            <w:pPr>
              <w:jc w:val="center"/>
              <w:rPr>
                <w:szCs w:val="22"/>
              </w:rPr>
            </w:pPr>
            <w:r>
              <w:rPr>
                <w:szCs w:val="22"/>
              </w:rPr>
              <w:t xml:space="preserve">Pažymėjimas galioja iki </w:t>
            </w:r>
          </w:p>
          <w:p w14:paraId="3452843F" w14:textId="77777777" w:rsidR="00CF6B4C" w:rsidRDefault="00CF6B4C">
            <w:pPr>
              <w:jc w:val="center"/>
              <w:rPr>
                <w:szCs w:val="22"/>
              </w:rPr>
            </w:pPr>
          </w:p>
          <w:p w14:paraId="34528440" w14:textId="77777777" w:rsidR="00CF6B4C" w:rsidRDefault="00CF6B4C">
            <w:pPr>
              <w:jc w:val="center"/>
              <w:rPr>
                <w:szCs w:val="22"/>
              </w:rPr>
            </w:pPr>
          </w:p>
        </w:tc>
      </w:tr>
      <w:tr w:rsidR="00CF6B4C" w14:paraId="34528449" w14:textId="77777777">
        <w:tc>
          <w:tcPr>
            <w:tcW w:w="4938" w:type="dxa"/>
            <w:tcBorders>
              <w:top w:val="nil"/>
              <w:left w:val="thickThinLargeGap" w:sz="24" w:space="0" w:color="auto"/>
              <w:bottom w:val="nil"/>
              <w:right w:val="nil"/>
            </w:tcBorders>
          </w:tcPr>
          <w:p w14:paraId="34528442" w14:textId="77777777" w:rsidR="00CF6B4C" w:rsidRDefault="00B00A92">
            <w:pPr>
              <w:jc w:val="both"/>
              <w:rPr>
                <w:bCs/>
                <w:szCs w:val="22"/>
              </w:rPr>
            </w:pPr>
            <w:r>
              <w:rPr>
                <w:bCs/>
                <w:szCs w:val="22"/>
              </w:rPr>
              <w:t xml:space="preserve">Nacionalinio sveikatą stiprinančių mokyklų </w:t>
            </w:r>
          </w:p>
          <w:p w14:paraId="34528443" w14:textId="77777777" w:rsidR="00CF6B4C" w:rsidRDefault="00B00A92">
            <w:pPr>
              <w:jc w:val="both"/>
              <w:rPr>
                <w:bCs/>
                <w:sz w:val="22"/>
                <w:szCs w:val="22"/>
              </w:rPr>
            </w:pPr>
            <w:r>
              <w:rPr>
                <w:bCs/>
                <w:szCs w:val="22"/>
              </w:rPr>
              <w:t>tinklo</w:t>
            </w:r>
            <w:r>
              <w:rPr>
                <w:bCs/>
                <w:sz w:val="22"/>
                <w:szCs w:val="22"/>
              </w:rPr>
              <w:t xml:space="preserve"> </w:t>
            </w:r>
            <w:r>
              <w:rPr>
                <w:bCs/>
                <w:szCs w:val="22"/>
              </w:rPr>
              <w:t xml:space="preserve">ir aktyvių mokyklų veiklos </w:t>
            </w:r>
          </w:p>
          <w:p w14:paraId="34528444" w14:textId="77777777" w:rsidR="00CF6B4C" w:rsidRDefault="00B00A92">
            <w:pPr>
              <w:jc w:val="both"/>
              <w:rPr>
                <w:szCs w:val="22"/>
                <w:lang w:val="en-US"/>
              </w:rPr>
            </w:pPr>
            <w:r>
              <w:rPr>
                <w:bCs/>
                <w:szCs w:val="22"/>
              </w:rPr>
              <w:t>koordinavimo komisijos pirmininkas</w:t>
            </w:r>
            <w:r>
              <w:rPr>
                <w:szCs w:val="22"/>
              </w:rPr>
              <w:t xml:space="preserve">     </w:t>
            </w:r>
          </w:p>
        </w:tc>
        <w:tc>
          <w:tcPr>
            <w:tcW w:w="4668" w:type="dxa"/>
            <w:tcBorders>
              <w:left w:val="nil"/>
              <w:right w:val="thickThinLargeGap" w:sz="24" w:space="0" w:color="auto"/>
            </w:tcBorders>
          </w:tcPr>
          <w:p w14:paraId="34528445" w14:textId="77777777" w:rsidR="00CF6B4C" w:rsidRDefault="00CF6B4C">
            <w:pPr>
              <w:ind w:left="720"/>
              <w:jc w:val="both"/>
              <w:rPr>
                <w:szCs w:val="22"/>
              </w:rPr>
            </w:pPr>
          </w:p>
          <w:p w14:paraId="34528446" w14:textId="77777777" w:rsidR="00CF6B4C" w:rsidRDefault="00CF6B4C">
            <w:pPr>
              <w:ind w:left="720"/>
              <w:jc w:val="both"/>
              <w:rPr>
                <w:sz w:val="16"/>
                <w:szCs w:val="16"/>
              </w:rPr>
            </w:pPr>
          </w:p>
          <w:p w14:paraId="34528447" w14:textId="77777777" w:rsidR="00CF6B4C" w:rsidRDefault="00CF6B4C">
            <w:pPr>
              <w:ind w:left="176"/>
              <w:jc w:val="both"/>
              <w:rPr>
                <w:sz w:val="16"/>
                <w:szCs w:val="16"/>
              </w:rPr>
            </w:pPr>
          </w:p>
          <w:p w14:paraId="34528448" w14:textId="77777777" w:rsidR="00CF6B4C" w:rsidRDefault="00B00A92">
            <w:pPr>
              <w:ind w:left="176" w:firstLine="48"/>
              <w:jc w:val="both"/>
              <w:rPr>
                <w:sz w:val="16"/>
                <w:szCs w:val="16"/>
              </w:rPr>
            </w:pPr>
            <w:r>
              <w:rPr>
                <w:sz w:val="18"/>
                <w:szCs w:val="16"/>
                <w:lang w:val="fi-FI"/>
              </w:rPr>
              <w:t>(parašas)                                        (vardas ir pavardė)</w:t>
            </w:r>
          </w:p>
        </w:tc>
      </w:tr>
      <w:tr w:rsidR="00CF6B4C" w14:paraId="34528451" w14:textId="77777777">
        <w:tc>
          <w:tcPr>
            <w:tcW w:w="9606" w:type="dxa"/>
            <w:gridSpan w:val="2"/>
            <w:tcBorders>
              <w:left w:val="thickThinLargeGap" w:sz="24" w:space="0" w:color="auto"/>
              <w:bottom w:val="thickThinLargeGap" w:sz="24" w:space="0" w:color="auto"/>
              <w:right w:val="thickThinLargeGap" w:sz="24" w:space="0" w:color="auto"/>
            </w:tcBorders>
          </w:tcPr>
          <w:p w14:paraId="3452844A" w14:textId="77777777" w:rsidR="00CF6B4C" w:rsidRDefault="00CF6B4C">
            <w:pPr>
              <w:jc w:val="center"/>
              <w:rPr>
                <w:szCs w:val="22"/>
              </w:rPr>
            </w:pPr>
          </w:p>
          <w:p w14:paraId="3452844B" w14:textId="77777777" w:rsidR="00CF6B4C" w:rsidRDefault="00CF6B4C">
            <w:pPr>
              <w:jc w:val="center"/>
              <w:rPr>
                <w:szCs w:val="22"/>
              </w:rPr>
            </w:pPr>
          </w:p>
          <w:p w14:paraId="3452844C" w14:textId="77777777" w:rsidR="00CF6B4C" w:rsidRDefault="00B00A92">
            <w:pPr>
              <w:jc w:val="center"/>
              <w:rPr>
                <w:szCs w:val="22"/>
              </w:rPr>
            </w:pPr>
            <w:r>
              <w:rPr>
                <w:szCs w:val="22"/>
              </w:rPr>
              <w:t>20… m. …………… …d.</w:t>
            </w:r>
          </w:p>
          <w:p w14:paraId="3452844D" w14:textId="77777777" w:rsidR="00CF6B4C" w:rsidRDefault="00B00A92">
            <w:pPr>
              <w:jc w:val="center"/>
              <w:rPr>
                <w:szCs w:val="22"/>
              </w:rPr>
            </w:pPr>
            <w:r>
              <w:rPr>
                <w:szCs w:val="22"/>
              </w:rPr>
              <w:t>Vilnius</w:t>
            </w:r>
          </w:p>
          <w:p w14:paraId="3452844E" w14:textId="77777777" w:rsidR="00CF6B4C" w:rsidRDefault="00CF6B4C">
            <w:pPr>
              <w:jc w:val="center"/>
              <w:rPr>
                <w:szCs w:val="22"/>
              </w:rPr>
            </w:pPr>
          </w:p>
          <w:p w14:paraId="3452844F" w14:textId="77777777" w:rsidR="00CF6B4C" w:rsidRDefault="00B00A92">
            <w:pPr>
              <w:jc w:val="center"/>
              <w:rPr>
                <w:szCs w:val="22"/>
              </w:rPr>
            </w:pPr>
            <w:r>
              <w:rPr>
                <w:szCs w:val="22"/>
              </w:rPr>
              <w:t>Registracijos Nr. ……..</w:t>
            </w:r>
          </w:p>
          <w:p w14:paraId="34528450" w14:textId="77777777" w:rsidR="00CF6B4C" w:rsidRDefault="00CF6B4C">
            <w:pPr>
              <w:jc w:val="center"/>
              <w:rPr>
                <w:szCs w:val="22"/>
              </w:rPr>
            </w:pPr>
          </w:p>
        </w:tc>
      </w:tr>
    </w:tbl>
    <w:p w14:paraId="34528452" w14:textId="77777777" w:rsidR="00CF6B4C" w:rsidRDefault="00CF6B4C"/>
    <w:sectPr w:rsidR="00CF6B4C" w:rsidSect="00B00A9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28456" w14:textId="77777777" w:rsidR="00CF6B4C" w:rsidRDefault="00B00A92">
      <w:pPr>
        <w:jc w:val="both"/>
        <w:rPr>
          <w:szCs w:val="22"/>
        </w:rPr>
      </w:pPr>
      <w:r>
        <w:rPr>
          <w:szCs w:val="22"/>
        </w:rPr>
        <w:separator/>
      </w:r>
    </w:p>
  </w:endnote>
  <w:endnote w:type="continuationSeparator" w:id="0">
    <w:p w14:paraId="34528457" w14:textId="77777777" w:rsidR="00CF6B4C" w:rsidRDefault="00B00A92">
      <w:pPr>
        <w:jc w:val="both"/>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_Ariston">
    <w:altName w:val="Times New Roman"/>
    <w:charset w:val="00"/>
    <w:family w:val="roman"/>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845B" w14:textId="77777777" w:rsidR="00CF6B4C" w:rsidRDefault="00CF6B4C">
    <w:pPr>
      <w:tabs>
        <w:tab w:val="center" w:pos="4819"/>
        <w:tab w:val="right" w:pos="9638"/>
      </w:tabs>
      <w:jc w:val="both"/>
      <w:rPr>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845C" w14:textId="77777777" w:rsidR="00CF6B4C" w:rsidRDefault="00CF6B4C">
    <w:pPr>
      <w:tabs>
        <w:tab w:val="center" w:pos="4819"/>
        <w:tab w:val="right" w:pos="9638"/>
      </w:tabs>
      <w:jc w:val="both"/>
      <w:rPr>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845E" w14:textId="77777777" w:rsidR="00CF6B4C" w:rsidRDefault="00CF6B4C">
    <w:pPr>
      <w:tabs>
        <w:tab w:val="center" w:pos="4819"/>
        <w:tab w:val="right" w:pos="9638"/>
      </w:tabs>
      <w:jc w:val="both"/>
      <w:rPr>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28454" w14:textId="77777777" w:rsidR="00CF6B4C" w:rsidRDefault="00B00A92">
      <w:pPr>
        <w:jc w:val="both"/>
        <w:rPr>
          <w:szCs w:val="22"/>
        </w:rPr>
      </w:pPr>
      <w:r>
        <w:rPr>
          <w:szCs w:val="22"/>
        </w:rPr>
        <w:separator/>
      </w:r>
    </w:p>
  </w:footnote>
  <w:footnote w:type="continuationSeparator" w:id="0">
    <w:p w14:paraId="34528455" w14:textId="77777777" w:rsidR="00CF6B4C" w:rsidRDefault="00B00A92">
      <w:pPr>
        <w:jc w:val="both"/>
        <w:rPr>
          <w:szCs w:val="22"/>
        </w:rPr>
      </w:pPr>
      <w:r>
        <w:rPr>
          <w:szCs w:val="22"/>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8458" w14:textId="77777777" w:rsidR="00CF6B4C" w:rsidRDefault="00CF6B4C">
    <w:pPr>
      <w:tabs>
        <w:tab w:val="center" w:pos="4819"/>
        <w:tab w:val="right" w:pos="9638"/>
      </w:tabs>
      <w:jc w:val="both"/>
      <w:rPr>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8459" w14:textId="77777777" w:rsidR="00CF6B4C" w:rsidRDefault="00B00A92">
    <w:pPr>
      <w:tabs>
        <w:tab w:val="center" w:pos="4819"/>
        <w:tab w:val="right" w:pos="9638"/>
      </w:tabs>
      <w:jc w:val="center"/>
      <w:rPr>
        <w:szCs w:val="22"/>
      </w:rPr>
    </w:pPr>
    <w:r>
      <w:rPr>
        <w:szCs w:val="22"/>
      </w:rPr>
      <w:fldChar w:fldCharType="begin"/>
    </w:r>
    <w:r>
      <w:rPr>
        <w:szCs w:val="22"/>
      </w:rPr>
      <w:instrText>PAGE   \* MERGEFORMAT</w:instrText>
    </w:r>
    <w:r>
      <w:rPr>
        <w:szCs w:val="22"/>
      </w:rPr>
      <w:fldChar w:fldCharType="separate"/>
    </w:r>
    <w:r w:rsidR="00DD3A0D">
      <w:rPr>
        <w:noProof/>
        <w:szCs w:val="22"/>
      </w:rPr>
      <w:t>9</w:t>
    </w:r>
    <w:r>
      <w:rPr>
        <w:szCs w:val="22"/>
      </w:rPr>
      <w:fldChar w:fldCharType="end"/>
    </w:r>
  </w:p>
  <w:p w14:paraId="3452845A" w14:textId="77777777" w:rsidR="00CF6B4C" w:rsidRDefault="00CF6B4C">
    <w:pPr>
      <w:tabs>
        <w:tab w:val="center" w:pos="4819"/>
        <w:tab w:val="right" w:pos="9638"/>
      </w:tabs>
      <w:jc w:val="both"/>
      <w:rPr>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845D" w14:textId="77777777" w:rsidR="00CF6B4C" w:rsidRDefault="00CF6B4C">
    <w:pPr>
      <w:tabs>
        <w:tab w:val="center" w:pos="4819"/>
        <w:tab w:val="right" w:pos="9638"/>
      </w:tabs>
      <w:jc w:val="both"/>
      <w:rPr>
        <w:szCs w:val="22"/>
      </w:rPr>
    </w:pPr>
  </w:p>
</w:hdr>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jolė">
    <w15:presenceInfo w15:providerId="None" w15:userId="Nijol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A0"/>
    <w:rsid w:val="00045EA0"/>
    <w:rsid w:val="00B00A92"/>
    <w:rsid w:val="00CF6B4C"/>
    <w:rsid w:val="00DD3A0D"/>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52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00A9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00A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23352">
      <w:bodyDiv w:val="1"/>
      <w:marLeft w:val="0"/>
      <w:marRight w:val="0"/>
      <w:marTop w:val="0"/>
      <w:marBottom w:val="0"/>
      <w:divBdr>
        <w:top w:val="none" w:sz="0" w:space="0" w:color="auto"/>
        <w:left w:val="none" w:sz="0" w:space="0" w:color="auto"/>
        <w:bottom w:val="none" w:sz="0" w:space="0" w:color="auto"/>
        <w:right w:val="none" w:sz="0" w:space="0" w:color="auto"/>
      </w:divBdr>
    </w:div>
    <w:div w:id="640967741">
      <w:bodyDiv w:val="1"/>
      <w:marLeft w:val="0"/>
      <w:marRight w:val="0"/>
      <w:marTop w:val="0"/>
      <w:marBottom w:val="0"/>
      <w:divBdr>
        <w:top w:val="none" w:sz="0" w:space="0" w:color="auto"/>
        <w:left w:val="none" w:sz="0" w:space="0" w:color="auto"/>
        <w:bottom w:val="none" w:sz="0" w:space="0" w:color="auto"/>
        <w:right w:val="none" w:sz="0" w:space="0" w:color="auto"/>
      </w:divBdr>
    </w:div>
    <w:div w:id="756556366">
      <w:bodyDiv w:val="1"/>
      <w:marLeft w:val="0"/>
      <w:marRight w:val="0"/>
      <w:marTop w:val="0"/>
      <w:marBottom w:val="0"/>
      <w:divBdr>
        <w:top w:val="none" w:sz="0" w:space="0" w:color="auto"/>
        <w:left w:val="none" w:sz="0" w:space="0" w:color="auto"/>
        <w:bottom w:val="none" w:sz="0" w:space="0" w:color="auto"/>
        <w:right w:val="none" w:sz="0" w:space="0" w:color="auto"/>
      </w:divBdr>
    </w:div>
    <w:div w:id="783767708">
      <w:bodyDiv w:val="1"/>
      <w:marLeft w:val="0"/>
      <w:marRight w:val="0"/>
      <w:marTop w:val="0"/>
      <w:marBottom w:val="0"/>
      <w:divBdr>
        <w:top w:val="none" w:sz="0" w:space="0" w:color="auto"/>
        <w:left w:val="none" w:sz="0" w:space="0" w:color="auto"/>
        <w:bottom w:val="none" w:sz="0" w:space="0" w:color="auto"/>
        <w:right w:val="none" w:sz="0" w:space="0" w:color="auto"/>
      </w:divBdr>
    </w:div>
    <w:div w:id="792482145">
      <w:bodyDiv w:val="1"/>
      <w:marLeft w:val="0"/>
      <w:marRight w:val="0"/>
      <w:marTop w:val="0"/>
      <w:marBottom w:val="0"/>
      <w:divBdr>
        <w:top w:val="none" w:sz="0" w:space="0" w:color="auto"/>
        <w:left w:val="none" w:sz="0" w:space="0" w:color="auto"/>
        <w:bottom w:val="none" w:sz="0" w:space="0" w:color="auto"/>
        <w:right w:val="none" w:sz="0" w:space="0" w:color="auto"/>
      </w:divBdr>
    </w:div>
    <w:div w:id="1015888611">
      <w:bodyDiv w:val="1"/>
      <w:marLeft w:val="0"/>
      <w:marRight w:val="0"/>
      <w:marTop w:val="0"/>
      <w:marBottom w:val="0"/>
      <w:divBdr>
        <w:top w:val="none" w:sz="0" w:space="0" w:color="auto"/>
        <w:left w:val="none" w:sz="0" w:space="0" w:color="auto"/>
        <w:bottom w:val="none" w:sz="0" w:space="0" w:color="auto"/>
        <w:right w:val="none" w:sz="0" w:space="0" w:color="auto"/>
      </w:divBdr>
    </w:div>
    <w:div w:id="1127353427">
      <w:bodyDiv w:val="1"/>
      <w:marLeft w:val="0"/>
      <w:marRight w:val="0"/>
      <w:marTop w:val="0"/>
      <w:marBottom w:val="0"/>
      <w:divBdr>
        <w:top w:val="none" w:sz="0" w:space="0" w:color="auto"/>
        <w:left w:val="none" w:sz="0" w:space="0" w:color="auto"/>
        <w:bottom w:val="none" w:sz="0" w:space="0" w:color="auto"/>
        <w:right w:val="none" w:sz="0" w:space="0" w:color="auto"/>
      </w:divBdr>
    </w:div>
    <w:div w:id="1174295227">
      <w:bodyDiv w:val="1"/>
      <w:marLeft w:val="0"/>
      <w:marRight w:val="0"/>
      <w:marTop w:val="0"/>
      <w:marBottom w:val="0"/>
      <w:divBdr>
        <w:top w:val="none" w:sz="0" w:space="0" w:color="auto"/>
        <w:left w:val="none" w:sz="0" w:space="0" w:color="auto"/>
        <w:bottom w:val="none" w:sz="0" w:space="0" w:color="auto"/>
        <w:right w:val="none" w:sz="0" w:space="0" w:color="auto"/>
      </w:divBdr>
    </w:div>
    <w:div w:id="1358773972">
      <w:bodyDiv w:val="1"/>
      <w:marLeft w:val="0"/>
      <w:marRight w:val="0"/>
      <w:marTop w:val="0"/>
      <w:marBottom w:val="0"/>
      <w:divBdr>
        <w:top w:val="none" w:sz="0" w:space="0" w:color="auto"/>
        <w:left w:val="none" w:sz="0" w:space="0" w:color="auto"/>
        <w:bottom w:val="none" w:sz="0" w:space="0" w:color="auto"/>
        <w:right w:val="none" w:sz="0" w:space="0" w:color="auto"/>
      </w:divBdr>
      <w:divsChild>
        <w:div w:id="44449421">
          <w:marLeft w:val="0"/>
          <w:marRight w:val="0"/>
          <w:marTop w:val="0"/>
          <w:marBottom w:val="0"/>
          <w:divBdr>
            <w:top w:val="none" w:sz="0" w:space="0" w:color="auto"/>
            <w:left w:val="none" w:sz="0" w:space="0" w:color="auto"/>
            <w:bottom w:val="none" w:sz="0" w:space="0" w:color="auto"/>
            <w:right w:val="none" w:sz="0" w:space="0" w:color="auto"/>
          </w:divBdr>
        </w:div>
        <w:div w:id="1307051824">
          <w:marLeft w:val="0"/>
          <w:marRight w:val="0"/>
          <w:marTop w:val="0"/>
          <w:marBottom w:val="0"/>
          <w:divBdr>
            <w:top w:val="none" w:sz="0" w:space="0" w:color="auto"/>
            <w:left w:val="none" w:sz="0" w:space="0" w:color="auto"/>
            <w:bottom w:val="none" w:sz="0" w:space="0" w:color="auto"/>
            <w:right w:val="none" w:sz="0" w:space="0" w:color="auto"/>
          </w:divBdr>
        </w:div>
      </w:divsChild>
    </w:div>
    <w:div w:id="1475444458">
      <w:bodyDiv w:val="1"/>
      <w:marLeft w:val="0"/>
      <w:marRight w:val="0"/>
      <w:marTop w:val="0"/>
      <w:marBottom w:val="0"/>
      <w:divBdr>
        <w:top w:val="none" w:sz="0" w:space="0" w:color="auto"/>
        <w:left w:val="none" w:sz="0" w:space="0" w:color="auto"/>
        <w:bottom w:val="none" w:sz="0" w:space="0" w:color="auto"/>
        <w:right w:val="none" w:sz="0" w:space="0" w:color="auto"/>
      </w:divBdr>
    </w:div>
    <w:div w:id="15471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oleObject" Target="embeddings/oleObject1.bin"/><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F4EB-FFE9-A44E-966B-673D9A8F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10448</Words>
  <Characters>59555</Characters>
  <Application>Microsoft Macintosh Word</Application>
  <DocSecurity>0</DocSecurity>
  <Lines>496</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Sveikatos apsaugos ministerija</Company>
  <LinksUpToDate>false</LinksUpToDate>
  <CharactersWithSpaces>69864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Namajūnaitė</dc:creator>
  <cp:lastModifiedBy>Ingrida</cp:lastModifiedBy>
  <cp:revision>2</cp:revision>
  <cp:lastPrinted>2019-05-24T11:50:00Z</cp:lastPrinted>
  <dcterms:created xsi:type="dcterms:W3CDTF">2020-01-06T07:31:00Z</dcterms:created>
  <dcterms:modified xsi:type="dcterms:W3CDTF">2020-01-06T07:31:00Z</dcterms:modified>
</cp:coreProperties>
</file>