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8B743E" w14:textId="77777777" w:rsidR="002734DB" w:rsidRPr="002368BA" w:rsidRDefault="004F24B7" w:rsidP="00CE16A3">
      <w:pPr>
        <w:spacing w:after="0" w:line="10" w:lineRule="atLeast"/>
        <w:ind w:left="0" w:right="0" w:firstLine="0"/>
        <w:jc w:val="center"/>
        <w:rPr>
          <w:b/>
          <w:color w:val="auto"/>
          <w:szCs w:val="24"/>
        </w:rPr>
      </w:pPr>
      <w:r w:rsidRPr="002368BA">
        <w:rPr>
          <w:b/>
          <w:color w:val="auto"/>
          <w:szCs w:val="24"/>
        </w:rPr>
        <w:t>ŠIAULIŲ MEDELYNO PROGIMNAZIJA, kodas 190531037</w:t>
      </w:r>
    </w:p>
    <w:p w14:paraId="70F743CA" w14:textId="77777777" w:rsidR="00A61836" w:rsidRDefault="00A61836" w:rsidP="00FE3C01">
      <w:pPr>
        <w:spacing w:after="0" w:line="246" w:lineRule="auto"/>
        <w:ind w:left="3888" w:right="1152" w:firstLine="1296"/>
        <w:jc w:val="left"/>
        <w:rPr>
          <w:b/>
          <w:color w:val="auto"/>
          <w:szCs w:val="24"/>
        </w:rPr>
      </w:pPr>
    </w:p>
    <w:p w14:paraId="58F09158" w14:textId="77777777" w:rsidR="00FE3C01" w:rsidRPr="002368BA" w:rsidRDefault="00FE3C01" w:rsidP="00FE3C01">
      <w:pPr>
        <w:spacing w:after="0" w:line="246" w:lineRule="auto"/>
        <w:ind w:left="3888" w:right="1152" w:firstLine="1296"/>
        <w:jc w:val="left"/>
        <w:rPr>
          <w:color w:val="auto"/>
          <w:szCs w:val="24"/>
        </w:rPr>
      </w:pPr>
      <w:r w:rsidRPr="002368BA">
        <w:rPr>
          <w:color w:val="auto"/>
          <w:szCs w:val="24"/>
        </w:rPr>
        <w:t>PATVIRTINTA</w:t>
      </w:r>
    </w:p>
    <w:p w14:paraId="2004CBA4" w14:textId="1DE60C3C" w:rsidR="00FE3C01" w:rsidRPr="002368BA" w:rsidRDefault="00FE3C01" w:rsidP="00FE3C01">
      <w:pPr>
        <w:spacing w:after="0" w:line="246" w:lineRule="auto"/>
        <w:ind w:left="5184" w:right="954" w:firstLine="0"/>
        <w:jc w:val="left"/>
        <w:rPr>
          <w:color w:val="auto"/>
          <w:szCs w:val="24"/>
        </w:rPr>
      </w:pPr>
      <w:r w:rsidRPr="002368BA">
        <w:rPr>
          <w:color w:val="auto"/>
          <w:szCs w:val="24"/>
        </w:rPr>
        <w:t xml:space="preserve">Šiaulių Medelyno progimnazijos                                                                  </w:t>
      </w:r>
      <w:r w:rsidR="0076113D">
        <w:rPr>
          <w:color w:val="auto"/>
          <w:szCs w:val="24"/>
        </w:rPr>
        <w:t xml:space="preserve">               direktoriaus 2018</w:t>
      </w:r>
      <w:r w:rsidRPr="002368BA">
        <w:rPr>
          <w:color w:val="auto"/>
          <w:szCs w:val="24"/>
        </w:rPr>
        <w:t xml:space="preserve"> m. </w:t>
      </w:r>
      <w:r w:rsidR="0076113D">
        <w:rPr>
          <w:color w:val="auto"/>
          <w:szCs w:val="24"/>
        </w:rPr>
        <w:t>gruodžio</w:t>
      </w:r>
      <w:r w:rsidR="005E1A96">
        <w:rPr>
          <w:color w:val="auto"/>
          <w:szCs w:val="24"/>
        </w:rPr>
        <w:t xml:space="preserve"> 31d.</w:t>
      </w:r>
      <w:r w:rsidR="0076113D">
        <w:rPr>
          <w:color w:val="auto"/>
          <w:szCs w:val="24"/>
        </w:rPr>
        <w:t xml:space="preserve">    </w:t>
      </w:r>
      <w:r w:rsidR="00A61836">
        <w:rPr>
          <w:color w:val="auto"/>
          <w:szCs w:val="24"/>
        </w:rPr>
        <w:t xml:space="preserve">           </w:t>
      </w:r>
    </w:p>
    <w:p w14:paraId="730510EA" w14:textId="1D701751" w:rsidR="00FE3C01" w:rsidRPr="002368BA" w:rsidRDefault="00FE3C01" w:rsidP="00FE3C01">
      <w:pPr>
        <w:pStyle w:val="ColorfulList-Accent11"/>
        <w:spacing w:after="0" w:line="240" w:lineRule="auto"/>
        <w:ind w:left="1430" w:right="1152" w:firstLine="0"/>
        <w:jc w:val="left"/>
        <w:rPr>
          <w:color w:val="auto"/>
          <w:szCs w:val="24"/>
        </w:rPr>
      </w:pPr>
      <w:r w:rsidRPr="002368BA">
        <w:rPr>
          <w:color w:val="auto"/>
          <w:szCs w:val="24"/>
        </w:rPr>
        <w:t xml:space="preserve">                                                </w:t>
      </w:r>
      <w:r w:rsidR="00A61836">
        <w:rPr>
          <w:color w:val="auto"/>
          <w:szCs w:val="24"/>
        </w:rPr>
        <w:t xml:space="preserve">  </w:t>
      </w:r>
      <w:r w:rsidR="0076113D">
        <w:rPr>
          <w:color w:val="auto"/>
          <w:szCs w:val="24"/>
        </w:rPr>
        <w:t xml:space="preserve">             įsakymu Nr. V-</w:t>
      </w:r>
      <w:r w:rsidR="005E1A96">
        <w:rPr>
          <w:color w:val="auto"/>
          <w:szCs w:val="24"/>
        </w:rPr>
        <w:t>377</w:t>
      </w:r>
      <w:bookmarkStart w:id="0" w:name="_GoBack"/>
      <w:bookmarkEnd w:id="0"/>
      <w:r w:rsidR="0076113D">
        <w:rPr>
          <w:color w:val="auto"/>
          <w:szCs w:val="24"/>
        </w:rPr>
        <w:t xml:space="preserve">  </w:t>
      </w:r>
      <w:r w:rsidRPr="002368BA">
        <w:rPr>
          <w:color w:val="auto"/>
          <w:szCs w:val="24"/>
        </w:rPr>
        <w:t xml:space="preserve">         </w:t>
      </w:r>
    </w:p>
    <w:p w14:paraId="2466E602" w14:textId="385F0B14" w:rsidR="00FE3C01" w:rsidRPr="00F76A51" w:rsidRDefault="00FE3C01" w:rsidP="00CE16A3">
      <w:pPr>
        <w:spacing w:after="0" w:line="10" w:lineRule="atLeast"/>
        <w:ind w:left="0" w:right="0" w:firstLine="0"/>
        <w:jc w:val="center"/>
        <w:rPr>
          <w:color w:val="FF0000"/>
          <w:szCs w:val="24"/>
        </w:rPr>
      </w:pPr>
    </w:p>
    <w:p w14:paraId="1A929E17" w14:textId="77777777" w:rsidR="002734DB" w:rsidRPr="00C22DD6" w:rsidRDefault="007F4B12" w:rsidP="006848B4">
      <w:pPr>
        <w:spacing w:after="0" w:line="10" w:lineRule="atLeast"/>
        <w:ind w:left="0" w:right="0" w:firstLine="0"/>
        <w:jc w:val="center"/>
        <w:rPr>
          <w:szCs w:val="24"/>
        </w:rPr>
      </w:pPr>
      <w:r>
        <w:rPr>
          <w:b/>
          <w:szCs w:val="24"/>
        </w:rPr>
        <w:t>2019</w:t>
      </w:r>
      <w:r w:rsidR="008B7F79" w:rsidRPr="00C22DD6">
        <w:rPr>
          <w:b/>
          <w:szCs w:val="24"/>
        </w:rPr>
        <w:t>-20</w:t>
      </w:r>
      <w:r>
        <w:rPr>
          <w:b/>
          <w:szCs w:val="24"/>
        </w:rPr>
        <w:t>21</w:t>
      </w:r>
      <w:r w:rsidR="004F24B7" w:rsidRPr="00C22DD6">
        <w:rPr>
          <w:b/>
          <w:szCs w:val="24"/>
        </w:rPr>
        <w:t xml:space="preserve"> METŲ STRATEGINIS VEIKLOS PLANAS</w:t>
      </w:r>
      <w:r w:rsidR="00FE3C01">
        <w:rPr>
          <w:b/>
          <w:szCs w:val="24"/>
        </w:rPr>
        <w:t xml:space="preserve"> </w:t>
      </w:r>
      <w:r w:rsidR="00FE3C01" w:rsidRPr="002368BA">
        <w:rPr>
          <w:b/>
          <w:color w:val="auto"/>
          <w:szCs w:val="24"/>
        </w:rPr>
        <w:t>(38)</w:t>
      </w:r>
    </w:p>
    <w:p w14:paraId="05C79726" w14:textId="77777777" w:rsidR="006848B4" w:rsidRPr="00C22DD6" w:rsidRDefault="006848B4" w:rsidP="00CE16A3">
      <w:pPr>
        <w:spacing w:after="0" w:line="10" w:lineRule="atLeast"/>
        <w:ind w:left="0" w:right="-15" w:firstLine="695"/>
        <w:jc w:val="left"/>
        <w:rPr>
          <w:b/>
          <w:szCs w:val="24"/>
        </w:rPr>
      </w:pPr>
    </w:p>
    <w:p w14:paraId="54FE4886" w14:textId="77777777" w:rsidR="00D01CEE" w:rsidRPr="00C22DD6" w:rsidRDefault="00D01CEE" w:rsidP="00D01CEE">
      <w:pPr>
        <w:spacing w:after="0" w:line="10" w:lineRule="atLeast"/>
        <w:ind w:left="0" w:right="0" w:firstLine="695"/>
        <w:jc w:val="center"/>
        <w:rPr>
          <w:b/>
          <w:szCs w:val="24"/>
          <w:lang w:val="en-US"/>
        </w:rPr>
      </w:pPr>
      <w:r w:rsidRPr="00C22DD6">
        <w:rPr>
          <w:b/>
          <w:szCs w:val="24"/>
        </w:rPr>
        <w:t>I SKYRIUS</w:t>
      </w:r>
    </w:p>
    <w:p w14:paraId="3A310D9A" w14:textId="77777777" w:rsidR="002734DB" w:rsidRPr="00C22DD6" w:rsidRDefault="004F24B7" w:rsidP="00D01CEE">
      <w:pPr>
        <w:spacing w:after="0" w:line="10" w:lineRule="atLeast"/>
        <w:ind w:left="0" w:right="0" w:firstLine="695"/>
        <w:jc w:val="center"/>
        <w:rPr>
          <w:b/>
          <w:szCs w:val="24"/>
        </w:rPr>
      </w:pPr>
      <w:r w:rsidRPr="00C22DD6">
        <w:rPr>
          <w:b/>
          <w:szCs w:val="24"/>
        </w:rPr>
        <w:t>VEIKLOS KONTEKSTAS</w:t>
      </w:r>
    </w:p>
    <w:p w14:paraId="06E3AD62" w14:textId="77777777" w:rsidR="007013EF" w:rsidRPr="00C22DD6" w:rsidRDefault="007013EF" w:rsidP="00D01CEE">
      <w:pPr>
        <w:spacing w:after="0" w:line="10" w:lineRule="atLeast"/>
        <w:ind w:left="0" w:right="0" w:firstLine="695"/>
        <w:jc w:val="center"/>
        <w:rPr>
          <w:szCs w:val="24"/>
        </w:rPr>
      </w:pPr>
    </w:p>
    <w:p w14:paraId="677F334F" w14:textId="77777777" w:rsidR="0045084A" w:rsidRPr="00C22DD6" w:rsidRDefault="00A72A19" w:rsidP="00E940DE">
      <w:pPr>
        <w:pStyle w:val="Default"/>
        <w:ind w:firstLine="695"/>
        <w:jc w:val="both"/>
      </w:pPr>
      <w:r w:rsidRPr="00C22DD6">
        <w:t>Medelyno progimnazijos 201</w:t>
      </w:r>
      <w:r w:rsidR="007F4B12">
        <w:t>9-2021</w:t>
      </w:r>
      <w:r w:rsidR="004F24B7" w:rsidRPr="00C22DD6">
        <w:t xml:space="preserve"> metų strategi</w:t>
      </w:r>
      <w:r w:rsidR="00834797" w:rsidRPr="00C22DD6">
        <w:t>nis veiklos planas rengiamas įgyvendinant</w:t>
      </w:r>
      <w:r w:rsidR="004F24B7" w:rsidRPr="00C22DD6">
        <w:t xml:space="preserve"> </w:t>
      </w:r>
      <w:r w:rsidR="008B7F79" w:rsidRPr="00C22DD6">
        <w:rPr>
          <w:shd w:val="clear" w:color="auto" w:fill="FFFFFF"/>
        </w:rPr>
        <w:t xml:space="preserve">Šiaulių miesto </w:t>
      </w:r>
      <w:r w:rsidR="0045084A" w:rsidRPr="00C22DD6">
        <w:t xml:space="preserve"> </w:t>
      </w:r>
      <w:r w:rsidR="0045084A" w:rsidRPr="00C22DD6">
        <w:rPr>
          <w:bCs/>
        </w:rPr>
        <w:t>2015–2024</w:t>
      </w:r>
      <w:r w:rsidR="0045084A" w:rsidRPr="00C22DD6">
        <w:rPr>
          <w:b/>
          <w:bCs/>
        </w:rPr>
        <w:t xml:space="preserve"> </w:t>
      </w:r>
      <w:r w:rsidR="008B7F79" w:rsidRPr="00C22DD6">
        <w:rPr>
          <w:shd w:val="clear" w:color="auto" w:fill="FFFFFF"/>
        </w:rPr>
        <w:t xml:space="preserve"> metų strateginio plėtros plano </w:t>
      </w:r>
      <w:r w:rsidR="00EB5D1C" w:rsidRPr="00C22DD6">
        <w:t>ilgalaikio prioriteto - a</w:t>
      </w:r>
      <w:r w:rsidR="004F24B7" w:rsidRPr="00C22DD6">
        <w:t>tvira</w:t>
      </w:r>
      <w:r w:rsidR="0045084A" w:rsidRPr="00C22DD6">
        <w:t>s</w:t>
      </w:r>
      <w:r w:rsidR="004F24B7" w:rsidRPr="00C22DD6">
        <w:t xml:space="preserve">, </w:t>
      </w:r>
      <w:r w:rsidR="0045084A" w:rsidRPr="00C22DD6">
        <w:t>veržlus ir saugus miestas</w:t>
      </w:r>
      <w:r w:rsidR="00834797" w:rsidRPr="00C22DD6">
        <w:t xml:space="preserve"> </w:t>
      </w:r>
      <w:r w:rsidR="00AD4D8D" w:rsidRPr="00C22DD6">
        <w:t xml:space="preserve"> tikslą</w:t>
      </w:r>
      <w:r w:rsidR="00EF3072" w:rsidRPr="00C22DD6">
        <w:t xml:space="preserve"> </w:t>
      </w:r>
      <w:r w:rsidR="00591AEE">
        <w:t>–</w:t>
      </w:r>
      <w:r w:rsidR="00EF3072" w:rsidRPr="00C22DD6">
        <w:t xml:space="preserve"> </w:t>
      </w:r>
      <w:r w:rsidR="00591AEE">
        <w:t>užtikrinti visuomenės poreikius tenkinančių švietimo, kultūros, sporto, sveikatos ir socialinių paslaugų kokybę ir įvairovę.</w:t>
      </w:r>
    </w:p>
    <w:p w14:paraId="15E04C12" w14:textId="77777777" w:rsidR="0053068F" w:rsidRPr="00C22DD6" w:rsidRDefault="0083635C" w:rsidP="00E940DE">
      <w:pPr>
        <w:spacing w:after="0"/>
        <w:ind w:left="0" w:right="0"/>
        <w:rPr>
          <w:color w:val="auto"/>
          <w:szCs w:val="24"/>
        </w:rPr>
      </w:pPr>
      <w:r w:rsidRPr="00C22DD6">
        <w:rPr>
          <w:b/>
          <w:color w:val="auto"/>
          <w:szCs w:val="24"/>
        </w:rPr>
        <w:t>V</w:t>
      </w:r>
      <w:r w:rsidR="004F24B7" w:rsidRPr="00C22DD6">
        <w:rPr>
          <w:b/>
          <w:color w:val="auto"/>
          <w:szCs w:val="24"/>
        </w:rPr>
        <w:t xml:space="preserve">izija - </w:t>
      </w:r>
      <w:r w:rsidR="004F24B7" w:rsidRPr="00C22DD6">
        <w:rPr>
          <w:color w:val="auto"/>
          <w:szCs w:val="24"/>
        </w:rPr>
        <w:t xml:space="preserve">moderni </w:t>
      </w:r>
      <w:r w:rsidR="00934A21" w:rsidRPr="00C22DD6">
        <w:rPr>
          <w:color w:val="auto"/>
          <w:szCs w:val="24"/>
        </w:rPr>
        <w:t xml:space="preserve">ir pažangi </w:t>
      </w:r>
      <w:r w:rsidR="004F24B7" w:rsidRPr="00C22DD6">
        <w:rPr>
          <w:color w:val="auto"/>
          <w:szCs w:val="24"/>
        </w:rPr>
        <w:t>progimnazija,</w:t>
      </w:r>
      <w:r w:rsidR="0053068F" w:rsidRPr="00C22DD6">
        <w:rPr>
          <w:color w:val="auto"/>
          <w:szCs w:val="24"/>
        </w:rPr>
        <w:t xml:space="preserve"> </w:t>
      </w:r>
      <w:r w:rsidR="00934A21" w:rsidRPr="00C22DD6">
        <w:rPr>
          <w:color w:val="auto"/>
          <w:szCs w:val="24"/>
        </w:rPr>
        <w:t>veikli</w:t>
      </w:r>
      <w:r w:rsidR="0053068F" w:rsidRPr="00C22DD6">
        <w:rPr>
          <w:color w:val="auto"/>
          <w:szCs w:val="24"/>
        </w:rPr>
        <w:t xml:space="preserve"> ir tvari bendruomenė.</w:t>
      </w:r>
    </w:p>
    <w:p w14:paraId="58D3175E" w14:textId="77777777" w:rsidR="0053068F" w:rsidRPr="00810FC4" w:rsidRDefault="0083635C" w:rsidP="00810FC4">
      <w:pPr>
        <w:spacing w:after="0"/>
        <w:ind w:left="0" w:right="0"/>
        <w:rPr>
          <w:color w:val="auto"/>
          <w:szCs w:val="24"/>
        </w:rPr>
      </w:pPr>
      <w:r w:rsidRPr="00C22DD6">
        <w:rPr>
          <w:b/>
          <w:color w:val="auto"/>
          <w:szCs w:val="24"/>
        </w:rPr>
        <w:t>M</w:t>
      </w:r>
      <w:r w:rsidR="004F24B7" w:rsidRPr="00C22DD6">
        <w:rPr>
          <w:b/>
          <w:color w:val="auto"/>
          <w:szCs w:val="24"/>
        </w:rPr>
        <w:t xml:space="preserve">isija </w:t>
      </w:r>
      <w:r w:rsidR="0053068F" w:rsidRPr="00C22DD6">
        <w:rPr>
          <w:b/>
          <w:color w:val="auto"/>
          <w:szCs w:val="24"/>
        </w:rPr>
        <w:t xml:space="preserve">– </w:t>
      </w:r>
      <w:r w:rsidRPr="00C22DD6">
        <w:rPr>
          <w:color w:val="auto"/>
          <w:szCs w:val="24"/>
        </w:rPr>
        <w:t>progimnazija</w:t>
      </w:r>
      <w:r w:rsidRPr="00C22DD6">
        <w:rPr>
          <w:b/>
          <w:color w:val="auto"/>
          <w:szCs w:val="24"/>
        </w:rPr>
        <w:t xml:space="preserve">, </w:t>
      </w:r>
      <w:r w:rsidR="0053068F" w:rsidRPr="00C22DD6">
        <w:rPr>
          <w:color w:val="auto"/>
          <w:szCs w:val="24"/>
        </w:rPr>
        <w:t>teikianti</w:t>
      </w:r>
      <w:r w:rsidR="0053068F" w:rsidRPr="00C22DD6">
        <w:rPr>
          <w:b/>
          <w:color w:val="auto"/>
          <w:szCs w:val="24"/>
        </w:rPr>
        <w:t xml:space="preserve"> </w:t>
      </w:r>
      <w:r w:rsidR="0053068F" w:rsidRPr="00C22DD6">
        <w:rPr>
          <w:color w:val="auto"/>
          <w:szCs w:val="24"/>
        </w:rPr>
        <w:t>kokybišką</w:t>
      </w:r>
      <w:r w:rsidR="0053068F" w:rsidRPr="00C22DD6">
        <w:rPr>
          <w:b/>
          <w:color w:val="auto"/>
          <w:szCs w:val="24"/>
        </w:rPr>
        <w:t xml:space="preserve"> </w:t>
      </w:r>
      <w:r w:rsidRPr="00C22DD6">
        <w:rPr>
          <w:color w:val="auto"/>
          <w:szCs w:val="24"/>
        </w:rPr>
        <w:t>ugdy</w:t>
      </w:r>
      <w:r w:rsidR="0053068F" w:rsidRPr="00C22DD6">
        <w:rPr>
          <w:color w:val="auto"/>
          <w:szCs w:val="24"/>
        </w:rPr>
        <w:t>mą(</w:t>
      </w:r>
      <w:proofErr w:type="spellStart"/>
      <w:r w:rsidR="0053068F" w:rsidRPr="00C22DD6">
        <w:rPr>
          <w:color w:val="auto"/>
          <w:szCs w:val="24"/>
        </w:rPr>
        <w:t>s</w:t>
      </w:r>
      <w:r w:rsidRPr="00C22DD6">
        <w:rPr>
          <w:color w:val="auto"/>
          <w:szCs w:val="24"/>
        </w:rPr>
        <w:t>i</w:t>
      </w:r>
      <w:proofErr w:type="spellEnd"/>
      <w:r w:rsidR="0053068F" w:rsidRPr="00C22DD6">
        <w:rPr>
          <w:color w:val="auto"/>
          <w:szCs w:val="24"/>
        </w:rPr>
        <w:t>)</w:t>
      </w:r>
      <w:r w:rsidR="002368BA">
        <w:rPr>
          <w:color w:val="auto"/>
          <w:szCs w:val="24"/>
          <w:lang w:val="en-US"/>
        </w:rPr>
        <w:t>*</w:t>
      </w:r>
      <w:r w:rsidR="00810FC4">
        <w:rPr>
          <w:rStyle w:val="Puslapioinaosnuoroda"/>
          <w:color w:val="auto"/>
          <w:szCs w:val="24"/>
        </w:rPr>
        <w:footnoteReference w:id="1"/>
      </w:r>
      <w:r w:rsidR="00095530" w:rsidRPr="00C22DD6">
        <w:rPr>
          <w:color w:val="auto"/>
          <w:szCs w:val="24"/>
        </w:rPr>
        <w:t>,</w:t>
      </w:r>
      <w:r w:rsidR="0053068F" w:rsidRPr="00C22DD6">
        <w:rPr>
          <w:color w:val="auto"/>
          <w:szCs w:val="24"/>
        </w:rPr>
        <w:t xml:space="preserve"> sudarant</w:t>
      </w:r>
      <w:r w:rsidRPr="00C22DD6">
        <w:rPr>
          <w:color w:val="auto"/>
          <w:szCs w:val="24"/>
        </w:rPr>
        <w:t>i</w:t>
      </w:r>
      <w:r w:rsidR="0053068F" w:rsidRPr="00C22DD6">
        <w:rPr>
          <w:color w:val="auto"/>
          <w:szCs w:val="24"/>
        </w:rPr>
        <w:t xml:space="preserve"> sąlygas ir galimybes išskleisti individualius gebėjimus, atvira kaitai ir atsakinga bendruomenė.</w:t>
      </w:r>
    </w:p>
    <w:p w14:paraId="35346045" w14:textId="77777777" w:rsidR="003E6CEF" w:rsidRPr="00C22DD6" w:rsidRDefault="001406BB" w:rsidP="00E940DE">
      <w:pPr>
        <w:spacing w:after="0" w:line="240" w:lineRule="auto"/>
        <w:ind w:left="0" w:right="0" w:firstLine="0"/>
        <w:rPr>
          <w:b/>
          <w:szCs w:val="24"/>
        </w:rPr>
      </w:pPr>
      <w:r w:rsidRPr="00C22DD6">
        <w:rPr>
          <w:b/>
          <w:szCs w:val="24"/>
        </w:rPr>
        <w:t xml:space="preserve">           Veiksniai, lemiantys planuojamus pokyčius</w:t>
      </w:r>
    </w:p>
    <w:p w14:paraId="355DF8DB" w14:textId="77777777" w:rsidR="008B3E37" w:rsidRDefault="00185209" w:rsidP="00E940DE">
      <w:pPr>
        <w:spacing w:after="0" w:line="240" w:lineRule="auto"/>
        <w:ind w:left="0" w:right="0" w:firstLine="0"/>
        <w:jc w:val="left"/>
        <w:rPr>
          <w:b/>
          <w:szCs w:val="24"/>
        </w:rPr>
      </w:pPr>
      <w:r w:rsidRPr="00C22DD6">
        <w:rPr>
          <w:b/>
          <w:szCs w:val="24"/>
        </w:rPr>
        <w:t xml:space="preserve">            </w:t>
      </w:r>
      <w:r w:rsidR="004F24B7" w:rsidRPr="00C22DD6">
        <w:rPr>
          <w:b/>
          <w:szCs w:val="24"/>
        </w:rPr>
        <w:t>Išorinės aplinkos analizė</w:t>
      </w:r>
    </w:p>
    <w:p w14:paraId="7120AF77" w14:textId="77777777" w:rsidR="002734DB" w:rsidRPr="00C22DD6" w:rsidRDefault="004F24B7" w:rsidP="00E940DE">
      <w:pPr>
        <w:spacing w:after="0" w:line="240" w:lineRule="auto"/>
        <w:ind w:left="0" w:right="0" w:firstLine="695"/>
        <w:jc w:val="left"/>
        <w:rPr>
          <w:b/>
          <w:szCs w:val="24"/>
        </w:rPr>
      </w:pPr>
      <w:r w:rsidRPr="00C22DD6">
        <w:rPr>
          <w:b/>
          <w:szCs w:val="24"/>
        </w:rPr>
        <w:t>Politiniai</w:t>
      </w:r>
      <w:r w:rsidR="004D4C0B">
        <w:rPr>
          <w:b/>
          <w:szCs w:val="24"/>
        </w:rPr>
        <w:t xml:space="preserve"> </w:t>
      </w:r>
      <w:r w:rsidRPr="00C22DD6">
        <w:rPr>
          <w:b/>
          <w:szCs w:val="24"/>
        </w:rPr>
        <w:t>–</w:t>
      </w:r>
      <w:r w:rsidR="004D4C0B">
        <w:rPr>
          <w:b/>
          <w:szCs w:val="24"/>
        </w:rPr>
        <w:t xml:space="preserve"> </w:t>
      </w:r>
      <w:r w:rsidRPr="00C22DD6">
        <w:rPr>
          <w:b/>
          <w:szCs w:val="24"/>
        </w:rPr>
        <w:t>teisiniai veiksniai</w:t>
      </w:r>
    </w:p>
    <w:p w14:paraId="0DF85421" w14:textId="77777777" w:rsidR="002734DB" w:rsidRPr="00C22DD6" w:rsidRDefault="004F24B7" w:rsidP="00E940DE">
      <w:pPr>
        <w:spacing w:after="0" w:line="240" w:lineRule="auto"/>
        <w:ind w:right="-1"/>
        <w:rPr>
          <w:szCs w:val="24"/>
        </w:rPr>
      </w:pPr>
      <w:r w:rsidRPr="00C22DD6">
        <w:rPr>
          <w:color w:val="auto"/>
          <w:szCs w:val="24"/>
        </w:rPr>
        <w:t>Šalies švietimo politika re</w:t>
      </w:r>
      <w:r w:rsidR="00242B81" w:rsidRPr="00C22DD6">
        <w:rPr>
          <w:color w:val="auto"/>
          <w:szCs w:val="24"/>
        </w:rPr>
        <w:t>miasi</w:t>
      </w:r>
      <w:r w:rsidR="00242B81" w:rsidRPr="00C22DD6">
        <w:rPr>
          <w:color w:val="FF0000"/>
          <w:szCs w:val="24"/>
        </w:rPr>
        <w:t xml:space="preserve"> </w:t>
      </w:r>
      <w:r w:rsidR="00242B81" w:rsidRPr="00C22DD6">
        <w:rPr>
          <w:szCs w:val="24"/>
        </w:rPr>
        <w:t>Valstybės pažangos strategija „Lietuvos pažangos strategija „Lietuva 2030</w:t>
      </w:r>
      <w:r w:rsidR="00520554" w:rsidRPr="00C22DD6">
        <w:rPr>
          <w:szCs w:val="24"/>
        </w:rPr>
        <w:t>”</w:t>
      </w:r>
      <w:r w:rsidRPr="00C22DD6">
        <w:rPr>
          <w:szCs w:val="24"/>
        </w:rPr>
        <w:t>, Valstybine švietimo 2013-2022 metų strategija, Valstybės ilgalaikės raidos strategija, Europos mokymosi visą gyvenimą memorandumu, Europos Komisijos iškeltais svarbiausiais Europos Sąjungos šalių</w:t>
      </w:r>
      <w:r w:rsidR="00D01CEE" w:rsidRPr="00C22DD6">
        <w:rPr>
          <w:szCs w:val="24"/>
        </w:rPr>
        <w:t xml:space="preserve"> </w:t>
      </w:r>
      <w:r w:rsidRPr="00C22DD6">
        <w:rPr>
          <w:szCs w:val="24"/>
        </w:rPr>
        <w:t xml:space="preserve">narių švietimo plėtotės siekiniais. </w:t>
      </w:r>
      <w:r w:rsidR="00D3352A" w:rsidRPr="00C22DD6">
        <w:rPr>
          <w:szCs w:val="24"/>
        </w:rPr>
        <w:t>Progimnazija jais vadovaujasi.</w:t>
      </w:r>
    </w:p>
    <w:p w14:paraId="0AC03F0C" w14:textId="77777777" w:rsidR="002734DB" w:rsidRPr="00C22DD6" w:rsidRDefault="004F24B7" w:rsidP="009C672D">
      <w:pPr>
        <w:spacing w:after="0"/>
        <w:ind w:left="0" w:right="0"/>
        <w:rPr>
          <w:szCs w:val="24"/>
        </w:rPr>
      </w:pPr>
      <w:r w:rsidRPr="00C22DD6">
        <w:rPr>
          <w:szCs w:val="24"/>
        </w:rPr>
        <w:t xml:space="preserve">Progimnazijos veiklai įtakos turi Šiaulių miesto savivaldybės priimami sprendimai dėl miesto švietimo strategijos. </w:t>
      </w:r>
      <w:r w:rsidR="00095530" w:rsidRPr="00C22DD6">
        <w:rPr>
          <w:szCs w:val="24"/>
        </w:rPr>
        <w:t>Mokyklos veiklą reglamentuoja nuostatai,</w:t>
      </w:r>
      <w:r w:rsidR="006C3E29" w:rsidRPr="00C22DD6">
        <w:rPr>
          <w:szCs w:val="24"/>
        </w:rPr>
        <w:t xml:space="preserve"> patvirtinti Šiaulių miesto </w:t>
      </w:r>
      <w:r w:rsidR="00165C9F" w:rsidRPr="00C22DD6">
        <w:rPr>
          <w:szCs w:val="24"/>
        </w:rPr>
        <w:t>savivaldybės</w:t>
      </w:r>
      <w:r w:rsidR="00095530" w:rsidRPr="00C22DD6">
        <w:rPr>
          <w:szCs w:val="24"/>
        </w:rPr>
        <w:t xml:space="preserve"> </w:t>
      </w:r>
      <w:r w:rsidR="006C3E29" w:rsidRPr="00C22DD6">
        <w:rPr>
          <w:szCs w:val="24"/>
        </w:rPr>
        <w:t xml:space="preserve">tarybos </w:t>
      </w:r>
      <w:r w:rsidR="00206690">
        <w:rPr>
          <w:szCs w:val="24"/>
        </w:rPr>
        <w:t>2017-11-09</w:t>
      </w:r>
      <w:r w:rsidR="006C3E29" w:rsidRPr="00EC4546">
        <w:rPr>
          <w:color w:val="FF0000"/>
          <w:szCs w:val="24"/>
        </w:rPr>
        <w:t xml:space="preserve"> </w:t>
      </w:r>
      <w:r w:rsidR="00206690">
        <w:rPr>
          <w:color w:val="auto"/>
          <w:szCs w:val="24"/>
        </w:rPr>
        <w:t>sprendimu Nr. T-379</w:t>
      </w:r>
      <w:r w:rsidR="006C3E29" w:rsidRPr="00206690">
        <w:rPr>
          <w:color w:val="auto"/>
          <w:szCs w:val="24"/>
        </w:rPr>
        <w:t>.</w:t>
      </w:r>
      <w:r w:rsidR="006C3E29" w:rsidRPr="00C22DD6">
        <w:rPr>
          <w:szCs w:val="24"/>
        </w:rPr>
        <w:t xml:space="preserve"> Mokyklos pagrindinė pas</w:t>
      </w:r>
      <w:r w:rsidR="00EB24CC" w:rsidRPr="00C22DD6">
        <w:rPr>
          <w:szCs w:val="24"/>
        </w:rPr>
        <w:t>k</w:t>
      </w:r>
      <w:r w:rsidR="006C3E29" w:rsidRPr="00C22DD6">
        <w:rPr>
          <w:szCs w:val="24"/>
        </w:rPr>
        <w:t>irtis – progimnazijos tipo progimnazija. Kitos mokyklos paskirtys: pagrindinės mokyklos tipo ligoninės mokykla, ikimokyklinio ugdymo grupės įstaiga darželis.</w:t>
      </w:r>
    </w:p>
    <w:p w14:paraId="0C3F66A9" w14:textId="77777777" w:rsidR="002734DB" w:rsidRPr="00C22DD6" w:rsidRDefault="004F24B7" w:rsidP="009C672D">
      <w:pPr>
        <w:tabs>
          <w:tab w:val="left" w:pos="1380"/>
        </w:tabs>
        <w:spacing w:after="0" w:line="240" w:lineRule="auto"/>
        <w:ind w:left="0" w:right="0" w:firstLine="695"/>
        <w:rPr>
          <w:szCs w:val="24"/>
        </w:rPr>
      </w:pPr>
      <w:r w:rsidRPr="00C22DD6">
        <w:rPr>
          <w:b/>
          <w:szCs w:val="24"/>
        </w:rPr>
        <w:t>Ekonominiai veiksniai</w:t>
      </w:r>
    </w:p>
    <w:p w14:paraId="775216D1" w14:textId="77777777" w:rsidR="00A4186B" w:rsidRPr="00223246" w:rsidRDefault="00A4186B" w:rsidP="009C672D">
      <w:pPr>
        <w:spacing w:after="0" w:line="240" w:lineRule="auto"/>
        <w:ind w:right="-1"/>
        <w:rPr>
          <w:color w:val="auto"/>
        </w:rPr>
      </w:pPr>
      <w:r w:rsidRPr="00223246">
        <w:rPr>
          <w:color w:val="auto"/>
        </w:rPr>
        <w:t>Pagal mokinio krepšelio metodiką 1 mokiniui skiriama : PUG –862,60</w:t>
      </w:r>
      <w:r w:rsidR="00FE3C01" w:rsidRPr="00223246">
        <w:rPr>
          <w:color w:val="auto"/>
        </w:rPr>
        <w:t xml:space="preserve"> </w:t>
      </w:r>
      <w:proofErr w:type="spellStart"/>
      <w:r w:rsidRPr="00223246">
        <w:rPr>
          <w:color w:val="auto"/>
        </w:rPr>
        <w:t>Eur</w:t>
      </w:r>
      <w:proofErr w:type="spellEnd"/>
      <w:r w:rsidRPr="00223246">
        <w:rPr>
          <w:color w:val="auto"/>
        </w:rPr>
        <w:t xml:space="preserve">; 1-4 klasių – 1030,30 </w:t>
      </w:r>
      <w:proofErr w:type="spellStart"/>
      <w:r w:rsidRPr="00223246">
        <w:rPr>
          <w:color w:val="auto"/>
        </w:rPr>
        <w:t>Eur</w:t>
      </w:r>
      <w:proofErr w:type="spellEnd"/>
      <w:r w:rsidRPr="00223246">
        <w:rPr>
          <w:color w:val="auto"/>
        </w:rPr>
        <w:t xml:space="preserve">; 5-8 klasių – 1313,77 </w:t>
      </w:r>
      <w:proofErr w:type="spellStart"/>
      <w:r w:rsidRPr="00223246">
        <w:rPr>
          <w:color w:val="auto"/>
        </w:rPr>
        <w:t>Eur</w:t>
      </w:r>
      <w:proofErr w:type="spellEnd"/>
      <w:r w:rsidRPr="00223246">
        <w:rPr>
          <w:color w:val="auto"/>
        </w:rPr>
        <w:t xml:space="preserve">. Psichiatrijos ligoninės mokyklai skirtos lėšos: 1-4 klasių – 2058,75 </w:t>
      </w:r>
      <w:proofErr w:type="spellStart"/>
      <w:r w:rsidRPr="00223246">
        <w:rPr>
          <w:color w:val="auto"/>
        </w:rPr>
        <w:t>Eur</w:t>
      </w:r>
      <w:proofErr w:type="spellEnd"/>
      <w:r w:rsidRPr="00223246">
        <w:rPr>
          <w:color w:val="auto"/>
        </w:rPr>
        <w:t xml:space="preserve">; 5-8 klasių – 2195,97 </w:t>
      </w:r>
      <w:proofErr w:type="spellStart"/>
      <w:r w:rsidRPr="00223246">
        <w:rPr>
          <w:color w:val="auto"/>
        </w:rPr>
        <w:t>Eur</w:t>
      </w:r>
      <w:proofErr w:type="spellEnd"/>
      <w:r w:rsidRPr="00223246">
        <w:rPr>
          <w:color w:val="auto"/>
        </w:rPr>
        <w:t xml:space="preserve">; 9-10 klasių – 2333,18 </w:t>
      </w:r>
      <w:proofErr w:type="spellStart"/>
      <w:r w:rsidRPr="00223246">
        <w:rPr>
          <w:color w:val="auto"/>
        </w:rPr>
        <w:t>Eur</w:t>
      </w:r>
      <w:proofErr w:type="spellEnd"/>
      <w:r w:rsidRPr="00223246">
        <w:rPr>
          <w:color w:val="auto"/>
        </w:rPr>
        <w:t xml:space="preserve">. Tuberkuliozės ligoninės mokyklai  1-4 klasių – 2782,83 </w:t>
      </w:r>
      <w:proofErr w:type="spellStart"/>
      <w:r w:rsidRPr="00223246">
        <w:rPr>
          <w:color w:val="auto"/>
        </w:rPr>
        <w:t>Eur</w:t>
      </w:r>
      <w:proofErr w:type="spellEnd"/>
      <w:r w:rsidRPr="00223246">
        <w:rPr>
          <w:color w:val="auto"/>
        </w:rPr>
        <w:t xml:space="preserve">; 5-8 klasių – 3190,23 </w:t>
      </w:r>
      <w:proofErr w:type="spellStart"/>
      <w:r w:rsidRPr="00223246">
        <w:rPr>
          <w:color w:val="auto"/>
        </w:rPr>
        <w:t>Eur</w:t>
      </w:r>
      <w:proofErr w:type="spellEnd"/>
      <w:r w:rsidRPr="00223246">
        <w:rPr>
          <w:color w:val="auto"/>
        </w:rPr>
        <w:t xml:space="preserve">; 9-10 klasių – 3442,66 </w:t>
      </w:r>
      <w:proofErr w:type="spellStart"/>
      <w:r w:rsidRPr="00223246">
        <w:rPr>
          <w:color w:val="auto"/>
        </w:rPr>
        <w:t>Eur</w:t>
      </w:r>
      <w:proofErr w:type="spellEnd"/>
      <w:r w:rsidRPr="00223246">
        <w:rPr>
          <w:color w:val="auto"/>
        </w:rPr>
        <w:t>.</w:t>
      </w:r>
    </w:p>
    <w:p w14:paraId="23423D53" w14:textId="77777777" w:rsidR="002734DB" w:rsidRPr="00223246" w:rsidRDefault="004F24B7" w:rsidP="009C672D">
      <w:pPr>
        <w:spacing w:after="0" w:line="240" w:lineRule="auto"/>
        <w:ind w:left="0" w:right="0" w:firstLine="695"/>
        <w:rPr>
          <w:color w:val="auto"/>
          <w:szCs w:val="24"/>
        </w:rPr>
      </w:pPr>
      <w:r w:rsidRPr="00223246">
        <w:rPr>
          <w:b/>
          <w:color w:val="auto"/>
          <w:szCs w:val="24"/>
        </w:rPr>
        <w:t>Socialiniai veiksniai</w:t>
      </w:r>
    </w:p>
    <w:p w14:paraId="3F37541F" w14:textId="77777777" w:rsidR="002734DB" w:rsidRPr="00C22DD6" w:rsidRDefault="004F24B7" w:rsidP="009C672D">
      <w:pPr>
        <w:spacing w:after="0" w:line="240" w:lineRule="auto"/>
        <w:ind w:left="0" w:right="0"/>
        <w:rPr>
          <w:szCs w:val="24"/>
        </w:rPr>
      </w:pPr>
      <w:r w:rsidRPr="00C22DD6">
        <w:rPr>
          <w:szCs w:val="24"/>
        </w:rPr>
        <w:t>Siekiant pritraukti kuo daugiau mokinių, progimnazija aktyviai dalyvauja buriant Medelyno mikrorajono bendruomenę, glaudžiai bendradarbiauja su Medelyno seniūnija.</w:t>
      </w:r>
    </w:p>
    <w:p w14:paraId="48A3013A" w14:textId="77777777" w:rsidR="00BF2150" w:rsidRDefault="00D16212" w:rsidP="00BF2150">
      <w:pPr>
        <w:spacing w:after="0" w:line="240" w:lineRule="auto"/>
        <w:ind w:left="0" w:right="0"/>
        <w:rPr>
          <w:color w:val="222222"/>
          <w:szCs w:val="24"/>
        </w:rPr>
      </w:pPr>
      <w:r w:rsidRPr="00D16212">
        <w:rPr>
          <w:color w:val="222222"/>
          <w:szCs w:val="24"/>
          <w:shd w:val="clear" w:color="auto" w:fill="FFFFFF"/>
        </w:rPr>
        <w:t>Lietuvos mokyklinio amžiaus vaikų pagrindiniai sveikatos sutrikimai yra: regos, endokrininės sistemos ir skeleto raumenų sistemos</w:t>
      </w:r>
      <w:r w:rsidRPr="00D16212">
        <w:rPr>
          <w:color w:val="FF0000"/>
          <w:szCs w:val="24"/>
          <w:shd w:val="clear" w:color="auto" w:fill="FFFFFF"/>
        </w:rPr>
        <w:t> </w:t>
      </w:r>
      <w:r w:rsidRPr="00D16212">
        <w:rPr>
          <w:color w:val="222222"/>
          <w:szCs w:val="24"/>
          <w:shd w:val="clear" w:color="auto" w:fill="FFFFFF"/>
        </w:rPr>
        <w:t>sutrikimai. Panaši situacija ir Šiaulių mieste bei Medelyno progimnazijoje. 2018-2019 mokslo metais progimnazijoje ugdosi be sveikatos sutrikimų – 16,18 % (95) mokiniai. Daugiausia mokiniams nustatyti regos sutrikimai 31,85% (187), endokrininės sistemos ligos 14,48 % (85) ir skeleto-raumenų sistemos sutrikimai 16,35 % (96). Mokinių, turinčių po kelis sveikatos sutrikim</w:t>
      </w:r>
      <w:r>
        <w:rPr>
          <w:color w:val="222222"/>
          <w:szCs w:val="24"/>
          <w:shd w:val="clear" w:color="auto" w:fill="FFFFFF"/>
        </w:rPr>
        <w:t xml:space="preserve">us, kasmet daugėja. </w:t>
      </w:r>
      <w:r w:rsidR="00287B0D" w:rsidRPr="00C22DD6">
        <w:rPr>
          <w:color w:val="222222"/>
          <w:szCs w:val="24"/>
        </w:rPr>
        <w:t>Todėl, siekiant stiprinti mokinių sveikatą, progimnazijoje bus vykdomos sveikos gyvensenos, sveikatingumo programos bei projektai.</w:t>
      </w:r>
      <w:r w:rsidR="009C672D">
        <w:rPr>
          <w:color w:val="222222"/>
          <w:szCs w:val="24"/>
        </w:rPr>
        <w:t xml:space="preserve"> </w:t>
      </w:r>
    </w:p>
    <w:p w14:paraId="3072F15A" w14:textId="15D80F12" w:rsidR="00C22DD6" w:rsidRPr="00BF2150" w:rsidRDefault="00D16212" w:rsidP="00BF2150">
      <w:pPr>
        <w:spacing w:after="0" w:line="240" w:lineRule="auto"/>
        <w:ind w:left="0" w:right="0"/>
        <w:rPr>
          <w:color w:val="222222"/>
          <w:szCs w:val="24"/>
          <w:shd w:val="clear" w:color="auto" w:fill="FFFFFF"/>
        </w:rPr>
      </w:pPr>
      <w:r>
        <w:t>2018-2019</w:t>
      </w:r>
      <w:r w:rsidR="00C22DD6" w:rsidRPr="00C22DD6">
        <w:t xml:space="preserve"> m.</w:t>
      </w:r>
      <w:r w:rsidR="000A7D5C">
        <w:t xml:space="preserve"> </w:t>
      </w:r>
      <w:r w:rsidR="00C22DD6" w:rsidRPr="00C22DD6">
        <w:t xml:space="preserve">m. </w:t>
      </w:r>
      <w:r>
        <w:t>padidėjo</w:t>
      </w:r>
      <w:r w:rsidR="00C22DD6" w:rsidRPr="00C22DD6">
        <w:t xml:space="preserve"> nemokamai maitinamų mokinių skaičius (nemokamus pietus gauna </w:t>
      </w:r>
      <w:r>
        <w:t>64</w:t>
      </w:r>
      <w:r w:rsidR="00C22DD6" w:rsidRPr="00C22DD6">
        <w:t xml:space="preserve"> mokiniai, </w:t>
      </w:r>
      <w:r>
        <w:t>6</w:t>
      </w:r>
      <w:r w:rsidR="00C22DD6" w:rsidRPr="00C22DD6">
        <w:t xml:space="preserve">  skiriami pusryčiai</w:t>
      </w:r>
      <w:r>
        <w:t>)</w:t>
      </w:r>
      <w:r w:rsidR="00C22DD6" w:rsidRPr="00C22DD6">
        <w:t>. Padaugėjo socialinės rizikos šeimose augančių vaikų  (</w:t>
      </w:r>
      <w:r>
        <w:t>8 vaikai, buvo - 7</w:t>
      </w:r>
      <w:r w:rsidR="00C22DD6" w:rsidRPr="00C22DD6">
        <w:t xml:space="preserve"> vaikai).</w:t>
      </w:r>
    </w:p>
    <w:p w14:paraId="44A1D705" w14:textId="77777777" w:rsidR="00287B0D" w:rsidRPr="00C22DD6" w:rsidRDefault="00287B0D" w:rsidP="009C672D">
      <w:pPr>
        <w:pStyle w:val="MediumGrid2-Accent11"/>
        <w:ind w:firstLine="695"/>
        <w:jc w:val="both"/>
        <w:rPr>
          <w:rFonts w:ascii="Times New Roman" w:hAnsi="Times New Roman"/>
          <w:sz w:val="24"/>
          <w:szCs w:val="24"/>
        </w:rPr>
      </w:pPr>
      <w:r w:rsidRPr="00C22DD6">
        <w:rPr>
          <w:rFonts w:ascii="Times New Roman" w:hAnsi="Times New Roman"/>
          <w:sz w:val="24"/>
          <w:szCs w:val="24"/>
        </w:rPr>
        <w:lastRenderedPageBreak/>
        <w:t xml:space="preserve">Progimnazijoje ugdomi 97 specialiųjų ugdymosi poreikių turintys mokiniai: priešmokyklinio ir pradinio ugdymo klasėse mokosi 73 mokiniai, o pagrindinio ugdymo klasėse – 24 mokiniai. Specialiojo pedagogo pagalba teikiama 23 mokiniams, logopedo pagalba – 49 mokiniams, logopedo ir specialiojo pedagogo – 17 mokinių, logopedo konsultacijos rekomenduojamos 8 mokiniams. Nedideli specialieji ugdymosi poreikiai nustatyti 70 mokinių, vidutiniai – 22, dideli – 5. Pagal bendrąsias programas ugdomi 81 mokiniai, pagal pritaikytas – 13, pagal individualizuotas – 3. </w:t>
      </w:r>
    </w:p>
    <w:p w14:paraId="0FC2C60B" w14:textId="77777777" w:rsidR="002734DB" w:rsidRPr="00C22DD6" w:rsidRDefault="004F24B7" w:rsidP="004108F7">
      <w:pPr>
        <w:shd w:val="clear" w:color="auto" w:fill="FFFFFF"/>
        <w:rPr>
          <w:color w:val="auto"/>
          <w:szCs w:val="24"/>
        </w:rPr>
      </w:pPr>
      <w:r w:rsidRPr="00C22DD6">
        <w:rPr>
          <w:b/>
          <w:color w:val="auto"/>
          <w:szCs w:val="24"/>
        </w:rPr>
        <w:t>Technologiniai veiksniai</w:t>
      </w:r>
    </w:p>
    <w:p w14:paraId="3E3444B3" w14:textId="77777777" w:rsidR="002734DB" w:rsidRPr="00C22DD6" w:rsidRDefault="00402151" w:rsidP="00811FF3">
      <w:pPr>
        <w:spacing w:after="0"/>
        <w:ind w:left="0" w:right="0"/>
        <w:rPr>
          <w:szCs w:val="24"/>
        </w:rPr>
      </w:pPr>
      <w:proofErr w:type="spellStart"/>
      <w:r w:rsidRPr="00C22DD6">
        <w:rPr>
          <w:color w:val="auto"/>
          <w:szCs w:val="24"/>
        </w:rPr>
        <w:t>Inovatyvių</w:t>
      </w:r>
      <w:proofErr w:type="spellEnd"/>
      <w:r w:rsidRPr="00C22DD6">
        <w:rPr>
          <w:color w:val="auto"/>
          <w:szCs w:val="24"/>
        </w:rPr>
        <w:t xml:space="preserve"> </w:t>
      </w:r>
      <w:r w:rsidR="004F24B7" w:rsidRPr="00C22DD6">
        <w:rPr>
          <w:color w:val="auto"/>
          <w:szCs w:val="24"/>
        </w:rPr>
        <w:t>metodų taikymas</w:t>
      </w:r>
      <w:r w:rsidRPr="00C22DD6">
        <w:rPr>
          <w:color w:val="auto"/>
          <w:szCs w:val="24"/>
        </w:rPr>
        <w:t xml:space="preserve"> </w:t>
      </w:r>
      <w:r w:rsidR="004F24B7" w:rsidRPr="00C22DD6">
        <w:rPr>
          <w:color w:val="auto"/>
          <w:szCs w:val="24"/>
        </w:rPr>
        <w:t xml:space="preserve">reikalauja vis daugiau naudoti </w:t>
      </w:r>
      <w:r w:rsidR="004F24B7" w:rsidRPr="00C22DD6">
        <w:rPr>
          <w:szCs w:val="24"/>
        </w:rPr>
        <w:t>modernias technologijas. Tobulinama ir plėtojama bibliotekos informacinio centro</w:t>
      </w:r>
      <w:r w:rsidRPr="00C22DD6">
        <w:rPr>
          <w:szCs w:val="24"/>
        </w:rPr>
        <w:t xml:space="preserve">  </w:t>
      </w:r>
      <w:r w:rsidR="004F24B7" w:rsidRPr="00C22DD6">
        <w:rPr>
          <w:szCs w:val="24"/>
        </w:rPr>
        <w:t xml:space="preserve">veikla. </w:t>
      </w:r>
    </w:p>
    <w:p w14:paraId="763C6369" w14:textId="77777777" w:rsidR="002734DB" w:rsidRPr="00C22DD6" w:rsidRDefault="004F24B7" w:rsidP="00811FF3">
      <w:pPr>
        <w:spacing w:after="0"/>
        <w:ind w:left="0" w:right="0"/>
        <w:rPr>
          <w:color w:val="FF0000"/>
          <w:szCs w:val="24"/>
        </w:rPr>
      </w:pPr>
      <w:r w:rsidRPr="00C22DD6">
        <w:rPr>
          <w:szCs w:val="24"/>
        </w:rPr>
        <w:t>Informacinių technologijų plėtra padeda ugdymo procesą pritaikyti mokiniams turintiems skirtingus poreikius ir gebėjimus. Sustiprėjo mokinių motyvacija, kūrybiškumo, iniciatyvumo aktyvinimas pamokoje</w:t>
      </w:r>
      <w:r w:rsidRPr="00C22DD6">
        <w:rPr>
          <w:color w:val="auto"/>
          <w:szCs w:val="24"/>
        </w:rPr>
        <w:t xml:space="preserve"> </w:t>
      </w:r>
    </w:p>
    <w:p w14:paraId="05BEB1ED" w14:textId="77777777" w:rsidR="002734DB" w:rsidRPr="00C22DD6" w:rsidRDefault="004F24B7" w:rsidP="009C672D">
      <w:pPr>
        <w:spacing w:after="0" w:line="240" w:lineRule="auto"/>
        <w:ind w:left="0" w:right="0"/>
        <w:jc w:val="left"/>
        <w:rPr>
          <w:szCs w:val="24"/>
        </w:rPr>
      </w:pPr>
      <w:r w:rsidRPr="00C22DD6">
        <w:rPr>
          <w:b/>
          <w:szCs w:val="24"/>
        </w:rPr>
        <w:t xml:space="preserve">Teisinė bazė </w:t>
      </w:r>
    </w:p>
    <w:p w14:paraId="7FBC9175" w14:textId="77777777" w:rsidR="0041627C" w:rsidRPr="00C22DD6" w:rsidRDefault="004F24B7" w:rsidP="00811FF3">
      <w:pPr>
        <w:spacing w:after="0"/>
        <w:ind w:left="0" w:right="0" w:firstLine="720"/>
        <w:rPr>
          <w:szCs w:val="24"/>
        </w:rPr>
      </w:pPr>
      <w:r w:rsidRPr="00C22DD6">
        <w:rPr>
          <w:szCs w:val="24"/>
        </w:rPr>
        <w:t xml:space="preserve">Šiaulių Medelyno progimnazija savo veiklą grindžia Lietuvos Respublikos Konstitucija, Lietuvos Respublikos švietimo ir kitais įstatymais, Vaiko teisių konvencija, Lietuvos Respublikos Vyriausybės nutarimais, Valstybės švietimo </w:t>
      </w:r>
      <w:r w:rsidR="00402151" w:rsidRPr="00C22DD6">
        <w:rPr>
          <w:szCs w:val="24"/>
        </w:rPr>
        <w:t>sistemą reglamentuojančiais teisės aktais, Šiaulių miesto teisės aktais</w:t>
      </w:r>
      <w:r w:rsidRPr="00C22DD6">
        <w:rPr>
          <w:color w:val="auto"/>
          <w:szCs w:val="24"/>
        </w:rPr>
        <w:t>, kitais teisės aktais bei šių dokumentų pagrindu</w:t>
      </w:r>
      <w:r w:rsidRPr="00C22DD6">
        <w:rPr>
          <w:szCs w:val="24"/>
        </w:rPr>
        <w:t xml:space="preserve"> parengtais Medelyno progimnazijos nuostatais.</w:t>
      </w:r>
      <w:r w:rsidRPr="00C22DD6">
        <w:rPr>
          <w:b/>
          <w:strike/>
          <w:szCs w:val="24"/>
        </w:rPr>
        <w:t xml:space="preserve"> </w:t>
      </w:r>
    </w:p>
    <w:p w14:paraId="002536D6" w14:textId="77777777" w:rsidR="009C672D" w:rsidRDefault="009C672D" w:rsidP="00E940DE">
      <w:pPr>
        <w:spacing w:after="0" w:line="240" w:lineRule="auto"/>
        <w:ind w:left="0" w:right="0" w:firstLine="695"/>
        <w:jc w:val="left"/>
        <w:rPr>
          <w:b/>
          <w:szCs w:val="24"/>
        </w:rPr>
      </w:pPr>
    </w:p>
    <w:p w14:paraId="2EB550A3" w14:textId="77777777" w:rsidR="002734DB" w:rsidRPr="00C22DD6" w:rsidRDefault="000B48B8" w:rsidP="000B48B8">
      <w:pPr>
        <w:spacing w:after="0" w:line="240" w:lineRule="auto"/>
        <w:ind w:left="0" w:right="0" w:firstLine="695"/>
        <w:jc w:val="left"/>
        <w:rPr>
          <w:b/>
          <w:szCs w:val="24"/>
        </w:rPr>
      </w:pPr>
      <w:r w:rsidRPr="00C22DD6">
        <w:rPr>
          <w:b/>
          <w:szCs w:val="24"/>
        </w:rPr>
        <w:t>V</w:t>
      </w:r>
      <w:r w:rsidR="004F24B7" w:rsidRPr="00C22DD6">
        <w:rPr>
          <w:b/>
          <w:szCs w:val="24"/>
        </w:rPr>
        <w:t>idinės aplinkos analizė</w:t>
      </w:r>
    </w:p>
    <w:p w14:paraId="7CE34D16" w14:textId="77777777" w:rsidR="002B7D48" w:rsidRPr="00C22DD6" w:rsidRDefault="004F24B7" w:rsidP="00185209">
      <w:pPr>
        <w:spacing w:after="0" w:line="240" w:lineRule="auto"/>
        <w:ind w:left="0" w:right="0" w:firstLine="720"/>
        <w:jc w:val="left"/>
        <w:rPr>
          <w:b/>
          <w:szCs w:val="24"/>
        </w:rPr>
      </w:pPr>
      <w:r w:rsidRPr="00C22DD6">
        <w:rPr>
          <w:b/>
          <w:szCs w:val="24"/>
        </w:rPr>
        <w:t>Organizacinė struktūra</w:t>
      </w:r>
    </w:p>
    <w:p w14:paraId="37114558" w14:textId="77777777" w:rsidR="002734DB" w:rsidRPr="00C22DD6" w:rsidRDefault="004F24B7" w:rsidP="00811FF3">
      <w:pPr>
        <w:spacing w:after="0"/>
        <w:ind w:left="0" w:right="0" w:firstLine="720"/>
        <w:rPr>
          <w:szCs w:val="24"/>
        </w:rPr>
      </w:pPr>
      <w:r w:rsidRPr="00C22DD6">
        <w:rPr>
          <w:szCs w:val="24"/>
        </w:rPr>
        <w:t xml:space="preserve">Medelyno progimnazija dirba pagal trijų lygmenų valdymo struktūros modelį: I </w:t>
      </w:r>
      <w:r w:rsidR="00FE3378" w:rsidRPr="00C22DD6">
        <w:rPr>
          <w:szCs w:val="24"/>
        </w:rPr>
        <w:t>–</w:t>
      </w:r>
      <w:r w:rsidRPr="00C22DD6">
        <w:rPr>
          <w:szCs w:val="24"/>
        </w:rPr>
        <w:t xml:space="preserve"> direktorius, II </w:t>
      </w:r>
      <w:r w:rsidR="00FE3378" w:rsidRPr="00C22DD6">
        <w:rPr>
          <w:szCs w:val="24"/>
        </w:rPr>
        <w:t>–</w:t>
      </w:r>
      <w:r w:rsidRPr="00C22DD6">
        <w:rPr>
          <w:szCs w:val="24"/>
        </w:rPr>
        <w:t xml:space="preserve"> 2 direktoriaus pavaduotojai ugdymui, 1 direktoriaus pavaduotojas ūkio reikalams, </w:t>
      </w:r>
      <w:r w:rsidR="00EC4546">
        <w:rPr>
          <w:szCs w:val="24"/>
        </w:rPr>
        <w:t xml:space="preserve">darbų vadovas, </w:t>
      </w:r>
      <w:r w:rsidRPr="00C22DD6">
        <w:rPr>
          <w:szCs w:val="24"/>
        </w:rPr>
        <w:t xml:space="preserve">III </w:t>
      </w:r>
      <w:r w:rsidR="00FE3378" w:rsidRPr="00C22DD6">
        <w:rPr>
          <w:szCs w:val="24"/>
        </w:rPr>
        <w:t>–</w:t>
      </w:r>
      <w:r w:rsidRPr="00C22DD6">
        <w:rPr>
          <w:szCs w:val="24"/>
        </w:rPr>
        <w:t xml:space="preserve"> neformaliojo švietimo koordinatorius. Yra keturi savivaldos organai: progimnazijos taryba, mokytojų taryba, mokinių parlamentas ir tėvų</w:t>
      </w:r>
      <w:r w:rsidR="00C11344" w:rsidRPr="00C22DD6">
        <w:rPr>
          <w:szCs w:val="24"/>
        </w:rPr>
        <w:t xml:space="preserve"> aktyvas/</w:t>
      </w:r>
      <w:r w:rsidRPr="00C22DD6">
        <w:rPr>
          <w:szCs w:val="24"/>
        </w:rPr>
        <w:t xml:space="preserve">forumas. Savivaldos institucijos dalyvauja sprendžiant ir tobulinant ugdymo proceso, socialinius ir kitus progimnazijos veiklos klausimus. </w:t>
      </w:r>
    </w:p>
    <w:p w14:paraId="2C9E20A7" w14:textId="494586D9" w:rsidR="00D16212" w:rsidRPr="00D16212" w:rsidRDefault="00366B82" w:rsidP="00D16212">
      <w:pPr>
        <w:spacing w:after="0"/>
        <w:ind w:left="0" w:right="0"/>
        <w:rPr>
          <w:color w:val="222222"/>
          <w:shd w:val="clear" w:color="auto" w:fill="FFFFFF"/>
        </w:rPr>
      </w:pPr>
      <w:r w:rsidRPr="00C22DD6">
        <w:rPr>
          <w:color w:val="222222"/>
          <w:szCs w:val="24"/>
          <w:shd w:val="clear" w:color="auto" w:fill="FFFFFF"/>
        </w:rPr>
        <w:t> </w:t>
      </w:r>
      <w:r w:rsidR="00D16212" w:rsidRPr="00D16212">
        <w:rPr>
          <w:color w:val="222222"/>
          <w:shd w:val="clear" w:color="auto" w:fill="FFFFFF"/>
        </w:rPr>
        <w:t>2018-2019 m.</w:t>
      </w:r>
      <w:r w:rsidR="00BD313E">
        <w:rPr>
          <w:color w:val="222222"/>
          <w:shd w:val="clear" w:color="auto" w:fill="FFFFFF"/>
        </w:rPr>
        <w:t xml:space="preserve"> </w:t>
      </w:r>
      <w:r w:rsidR="00D16212" w:rsidRPr="00D16212">
        <w:rPr>
          <w:color w:val="222222"/>
          <w:shd w:val="clear" w:color="auto" w:fill="FFFFFF"/>
        </w:rPr>
        <w:t>m.</w:t>
      </w:r>
      <w:r w:rsidR="00D16212">
        <w:rPr>
          <w:color w:val="222222"/>
          <w:shd w:val="clear" w:color="auto" w:fill="FFFFFF"/>
        </w:rPr>
        <w:t xml:space="preserve"> </w:t>
      </w:r>
      <w:r w:rsidR="00D16212" w:rsidRPr="00D16212">
        <w:rPr>
          <w:color w:val="222222"/>
          <w:shd w:val="clear" w:color="auto" w:fill="FFFFFF"/>
        </w:rPr>
        <w:t>ugdomi 587 mokiniai/vaikai, 24 klasių komplektai ir  III modelio 2 priešmokyklinio ugdymo grupės. 1-4 klasėse mokosi 288 mokiniai, 5-8 klasėse - 261 mokinys, 38 vaikai ugdomi - priešmokyklinio ugdymo grupėse. Progimnazijoje vykdomos priešmokyklinio, pradinio ugdymo ir pagrindinio ugdymo pirmos  dalies bei pritaikytos ir individualizuotos pradinio ir pagrindinio ugdymo pirmos dalies programos, taip pat organizuojamas pradinio ir pagrindinio ugdymo programų įgyvendinimas  viešosios įstaigos Respublikinės Šiaulių ligoninės Tuberkuliozės ir plaučių ligų klinikos Vaikų tuberkuliozės skyriaus 1-10 ligoninės klasėse (Vinco Kudirkos g. 97, Šiauliai) ir viešosios įstaigos Respublikinės Šiaulių ligoninės Psichiatrijos klinikos Vaikų ir paauglių psichiatrijos centro 1-10 ligoninės klasėse (Architektų g.77, Šiauliai).</w:t>
      </w:r>
    </w:p>
    <w:p w14:paraId="49577EC9" w14:textId="77777777" w:rsidR="00366B82" w:rsidRPr="00CA2273" w:rsidRDefault="00366B82" w:rsidP="00D16212">
      <w:pPr>
        <w:spacing w:after="0"/>
        <w:ind w:left="0" w:right="0"/>
        <w:rPr>
          <w:szCs w:val="24"/>
        </w:rPr>
      </w:pPr>
      <w:r w:rsidRPr="00CA2273">
        <w:rPr>
          <w:b/>
          <w:bCs/>
          <w:szCs w:val="24"/>
        </w:rPr>
        <w:t>Žmogiškieji ištekliai</w:t>
      </w:r>
    </w:p>
    <w:p w14:paraId="3CA7AFE0" w14:textId="77777777" w:rsidR="00366B82" w:rsidRPr="00E120CF" w:rsidRDefault="00E120CF" w:rsidP="00E120CF">
      <w:pPr>
        <w:shd w:val="clear" w:color="auto" w:fill="FFFFFF"/>
        <w:spacing w:after="0" w:line="240" w:lineRule="auto"/>
        <w:ind w:left="0" w:right="0" w:firstLine="0"/>
        <w:jc w:val="left"/>
        <w:rPr>
          <w:color w:val="auto"/>
          <w:szCs w:val="24"/>
        </w:rPr>
      </w:pPr>
      <w:r>
        <w:rPr>
          <w:szCs w:val="24"/>
        </w:rPr>
        <w:t xml:space="preserve">            </w:t>
      </w:r>
      <w:r w:rsidRPr="00E120CF">
        <w:rPr>
          <w:szCs w:val="24"/>
        </w:rPr>
        <w:t>Progimnazijos administracijoje yra: direktorius, 2 pavaduotojai. Mokykloje dirba 47 pedagogai: 44 moterys ir 3 vyrai. Iš jų kvalifikacines kategorijas įgijo: 7-mokytojo, 16-vyresniojo mokytojo, 23-mokytojo metodininko, 1 eksperto. </w:t>
      </w:r>
      <w:r w:rsidR="00366B82" w:rsidRPr="00E120CF">
        <w:rPr>
          <w:color w:val="auto"/>
          <w:szCs w:val="24"/>
        </w:rPr>
        <w:t>Pedagogai aktyviai dalyvauja kvalifikacijos tobulinimo seminaruose, studijose, projektuose. Patys rašo kvalifikacijos tobulinimo programas, veda seminarus, organizuoja konferencijas. Kursuose įgytas žinias mokytojai sėkmingai pritaiko ugdymo procese.</w:t>
      </w:r>
    </w:p>
    <w:p w14:paraId="0812E976" w14:textId="77777777" w:rsidR="00366B82" w:rsidRPr="00223246" w:rsidRDefault="00E120CF" w:rsidP="00C80F12">
      <w:pPr>
        <w:shd w:val="clear" w:color="auto" w:fill="FFFFFF"/>
        <w:spacing w:after="0" w:line="240" w:lineRule="auto"/>
        <w:ind w:left="0" w:right="0" w:firstLine="0"/>
        <w:rPr>
          <w:color w:val="auto"/>
          <w:szCs w:val="24"/>
        </w:rPr>
      </w:pPr>
      <w:r>
        <w:rPr>
          <w:color w:val="auto"/>
          <w:szCs w:val="24"/>
        </w:rPr>
        <w:t xml:space="preserve">             </w:t>
      </w:r>
      <w:r w:rsidR="00366B82" w:rsidRPr="00223246">
        <w:rPr>
          <w:color w:val="auto"/>
          <w:szCs w:val="24"/>
        </w:rPr>
        <w:t>Mokykloje dirba socialin</w:t>
      </w:r>
      <w:r w:rsidR="00223246">
        <w:rPr>
          <w:color w:val="auto"/>
          <w:szCs w:val="24"/>
        </w:rPr>
        <w:t>is</w:t>
      </w:r>
      <w:r w:rsidR="00366B82" w:rsidRPr="00223246">
        <w:rPr>
          <w:color w:val="auto"/>
          <w:szCs w:val="24"/>
        </w:rPr>
        <w:t>, special</w:t>
      </w:r>
      <w:r w:rsidR="00223246">
        <w:rPr>
          <w:color w:val="auto"/>
          <w:szCs w:val="24"/>
        </w:rPr>
        <w:t>usis pedagogas, logopedas</w:t>
      </w:r>
      <w:r w:rsidR="00366B82" w:rsidRPr="00223246">
        <w:rPr>
          <w:color w:val="auto"/>
          <w:szCs w:val="24"/>
        </w:rPr>
        <w:t>, socialinių kompetencijų</w:t>
      </w:r>
      <w:r w:rsidR="00223246" w:rsidRPr="00223246">
        <w:rPr>
          <w:color w:val="auto"/>
          <w:szCs w:val="24"/>
        </w:rPr>
        <w:t xml:space="preserve"> ugdymo veiklų </w:t>
      </w:r>
      <w:r w:rsidR="00223246">
        <w:rPr>
          <w:color w:val="auto"/>
          <w:szCs w:val="24"/>
        </w:rPr>
        <w:t xml:space="preserve"> koordinatorius</w:t>
      </w:r>
      <w:r w:rsidR="00366B82" w:rsidRPr="00223246">
        <w:rPr>
          <w:color w:val="auto"/>
          <w:szCs w:val="24"/>
        </w:rPr>
        <w:t>,</w:t>
      </w:r>
      <w:r w:rsidR="00223246" w:rsidRPr="00223246">
        <w:rPr>
          <w:color w:val="auto"/>
          <w:szCs w:val="24"/>
        </w:rPr>
        <w:t xml:space="preserve"> pr</w:t>
      </w:r>
      <w:r w:rsidR="00223246">
        <w:rPr>
          <w:color w:val="auto"/>
          <w:szCs w:val="24"/>
        </w:rPr>
        <w:t>ofesinio orientavimo konsultantas</w:t>
      </w:r>
      <w:r w:rsidR="00223246" w:rsidRPr="00223246">
        <w:rPr>
          <w:color w:val="auto"/>
          <w:szCs w:val="24"/>
        </w:rPr>
        <w:t xml:space="preserve">, </w:t>
      </w:r>
      <w:r w:rsidR="00366B82" w:rsidRPr="00223246">
        <w:rPr>
          <w:color w:val="auto"/>
          <w:szCs w:val="24"/>
        </w:rPr>
        <w:t> bibliotekos vedėja</w:t>
      </w:r>
      <w:r w:rsidR="00223246">
        <w:rPr>
          <w:color w:val="auto"/>
          <w:szCs w:val="24"/>
        </w:rPr>
        <w:t>s</w:t>
      </w:r>
      <w:r w:rsidR="00366B82" w:rsidRPr="00223246">
        <w:rPr>
          <w:color w:val="auto"/>
          <w:szCs w:val="24"/>
        </w:rPr>
        <w:t xml:space="preserve">,  </w:t>
      </w:r>
      <w:r w:rsidR="00223246">
        <w:rPr>
          <w:color w:val="auto"/>
          <w:szCs w:val="24"/>
        </w:rPr>
        <w:t>sekretorius</w:t>
      </w:r>
      <w:r w:rsidR="00366B82" w:rsidRPr="00223246">
        <w:rPr>
          <w:color w:val="auto"/>
          <w:szCs w:val="24"/>
        </w:rPr>
        <w:t xml:space="preserve">. Visuomenės </w:t>
      </w:r>
      <w:r w:rsidR="00223246">
        <w:rPr>
          <w:color w:val="auto"/>
          <w:szCs w:val="24"/>
        </w:rPr>
        <w:t>sveikatos priežiūros specialistas</w:t>
      </w:r>
      <w:r w:rsidR="00366B82" w:rsidRPr="00223246">
        <w:rPr>
          <w:color w:val="auto"/>
          <w:szCs w:val="24"/>
        </w:rPr>
        <w:t xml:space="preserve"> finansuojama</w:t>
      </w:r>
      <w:r w:rsidR="00223246">
        <w:rPr>
          <w:color w:val="auto"/>
          <w:szCs w:val="24"/>
        </w:rPr>
        <w:t>s</w:t>
      </w:r>
      <w:r w:rsidR="00366B82" w:rsidRPr="00223246">
        <w:rPr>
          <w:color w:val="auto"/>
          <w:szCs w:val="24"/>
        </w:rPr>
        <w:t xml:space="preserve"> iš savivaldybės biudžeto lėšų (1/3 dalis) ir iš privalomojo draudimo fondo (2/3 dalys).</w:t>
      </w:r>
    </w:p>
    <w:p w14:paraId="58931979" w14:textId="77777777" w:rsidR="00366B82" w:rsidRPr="00223246" w:rsidRDefault="00223246" w:rsidP="002D572C">
      <w:pPr>
        <w:shd w:val="clear" w:color="auto" w:fill="FFFFFF"/>
        <w:spacing w:after="0" w:line="240" w:lineRule="auto"/>
        <w:ind w:left="0" w:right="0" w:firstLine="0"/>
        <w:rPr>
          <w:color w:val="auto"/>
          <w:szCs w:val="24"/>
        </w:rPr>
      </w:pPr>
      <w:r w:rsidRPr="00223246">
        <w:rPr>
          <w:color w:val="auto"/>
          <w:szCs w:val="24"/>
        </w:rPr>
        <w:t>Dirba 5</w:t>
      </w:r>
      <w:r w:rsidR="00366B82" w:rsidRPr="00223246">
        <w:rPr>
          <w:color w:val="auto"/>
          <w:szCs w:val="24"/>
        </w:rPr>
        <w:t xml:space="preserve"> aplinkos darbuotojai, kurie yra įtraukiami į progimnazijos bendruomenės veiklą. Progimnazijos kolektyvas susitelkęs, dirba racionaliai ir siekia geresnių rezultatų.</w:t>
      </w:r>
    </w:p>
    <w:p w14:paraId="1E452D59" w14:textId="77777777" w:rsidR="002734DB" w:rsidRPr="00CA2273" w:rsidRDefault="004F24B7" w:rsidP="007A373B">
      <w:pPr>
        <w:spacing w:after="0" w:line="240" w:lineRule="auto"/>
        <w:ind w:left="0" w:right="0" w:firstLine="695"/>
        <w:jc w:val="left"/>
        <w:rPr>
          <w:szCs w:val="24"/>
        </w:rPr>
      </w:pPr>
      <w:r w:rsidRPr="00CA2273">
        <w:rPr>
          <w:b/>
          <w:szCs w:val="24"/>
        </w:rPr>
        <w:t>Planavimo sistema</w:t>
      </w:r>
    </w:p>
    <w:p w14:paraId="5EE96282" w14:textId="6D28053F" w:rsidR="00ED6936" w:rsidRPr="00C22DD6" w:rsidRDefault="004F24B7" w:rsidP="009D4DDC">
      <w:pPr>
        <w:spacing w:after="0"/>
        <w:ind w:left="0" w:right="0" w:firstLine="695"/>
        <w:rPr>
          <w:color w:val="auto"/>
          <w:szCs w:val="24"/>
        </w:rPr>
      </w:pPr>
      <w:r w:rsidRPr="00C22DD6">
        <w:rPr>
          <w:color w:val="auto"/>
          <w:szCs w:val="24"/>
        </w:rPr>
        <w:t xml:space="preserve">Medelyno progimnazija savo veiklą planuoja rengdama trejų metų strateginį veiklos planą, kuris kasmet yra koreguojamas; metinį veiklos planą; mokslo metų ugdymo planą; dalykų teminius planus; programas. Į veiklos planavimą įtraukiama visa progimnazijos bendruomenė. </w:t>
      </w:r>
      <w:r w:rsidR="00C94539" w:rsidRPr="00C22DD6">
        <w:rPr>
          <w:color w:val="auto"/>
          <w:szCs w:val="24"/>
        </w:rPr>
        <w:t>Mokyklos veikla planuojama programiniu principu, t.</w:t>
      </w:r>
      <w:r w:rsidR="0094597F" w:rsidRPr="00C22DD6">
        <w:rPr>
          <w:color w:val="auto"/>
          <w:szCs w:val="24"/>
        </w:rPr>
        <w:t xml:space="preserve"> </w:t>
      </w:r>
      <w:r w:rsidR="00C94539" w:rsidRPr="00C22DD6">
        <w:rPr>
          <w:color w:val="auto"/>
          <w:szCs w:val="24"/>
        </w:rPr>
        <w:t xml:space="preserve">y. strateginiame plane numatomos priemonės/programos yra metinio veiklos plano sudedamosios dalys. </w:t>
      </w:r>
      <w:r w:rsidRPr="00C22DD6">
        <w:rPr>
          <w:color w:val="auto"/>
          <w:szCs w:val="24"/>
        </w:rPr>
        <w:t xml:space="preserve">Yra parengtos </w:t>
      </w:r>
      <w:r w:rsidR="00775ECF">
        <w:rPr>
          <w:color w:val="auto"/>
          <w:szCs w:val="24"/>
          <w:lang w:val="en-US"/>
        </w:rPr>
        <w:t>4</w:t>
      </w:r>
      <w:r w:rsidR="00EF3072" w:rsidRPr="00C22DD6">
        <w:rPr>
          <w:color w:val="auto"/>
          <w:szCs w:val="24"/>
        </w:rPr>
        <w:t xml:space="preserve"> </w:t>
      </w:r>
      <w:r w:rsidR="00ED6936" w:rsidRPr="00C22DD6">
        <w:rPr>
          <w:color w:val="auto"/>
          <w:szCs w:val="24"/>
        </w:rPr>
        <w:t xml:space="preserve">bendrąjį ugdymo turinį papildančios </w:t>
      </w:r>
      <w:r w:rsidR="00C94539" w:rsidRPr="00C22DD6">
        <w:rPr>
          <w:color w:val="auto"/>
          <w:szCs w:val="24"/>
        </w:rPr>
        <w:lastRenderedPageBreak/>
        <w:t xml:space="preserve">programos ir </w:t>
      </w:r>
      <w:r w:rsidR="00EF3072" w:rsidRPr="00C22DD6">
        <w:rPr>
          <w:color w:val="auto"/>
          <w:szCs w:val="24"/>
        </w:rPr>
        <w:t>3</w:t>
      </w:r>
      <w:r w:rsidR="00ED6936" w:rsidRPr="00C22DD6">
        <w:rPr>
          <w:color w:val="auto"/>
          <w:szCs w:val="24"/>
        </w:rPr>
        <w:t xml:space="preserve"> mokyklos veiklos organizavimo programos: </w:t>
      </w:r>
      <w:r w:rsidR="00520554" w:rsidRPr="00C22DD6">
        <w:rPr>
          <w:color w:val="auto"/>
          <w:szCs w:val="24"/>
        </w:rPr>
        <w:t>„</w:t>
      </w:r>
      <w:r w:rsidR="002B065F" w:rsidRPr="00C22DD6">
        <w:rPr>
          <w:color w:val="auto"/>
          <w:szCs w:val="24"/>
        </w:rPr>
        <w:t>Mokinių bendrųjų kompetencijų ugdymo</w:t>
      </w:r>
      <w:r w:rsidR="001A18A2">
        <w:rPr>
          <w:color w:val="auto"/>
          <w:szCs w:val="24"/>
        </w:rPr>
        <w:t>(</w:t>
      </w:r>
      <w:proofErr w:type="spellStart"/>
      <w:r w:rsidR="001A18A2">
        <w:rPr>
          <w:color w:val="auto"/>
          <w:szCs w:val="24"/>
        </w:rPr>
        <w:t>si</w:t>
      </w:r>
      <w:proofErr w:type="spellEnd"/>
      <w:r w:rsidR="001A18A2">
        <w:rPr>
          <w:color w:val="auto"/>
          <w:szCs w:val="24"/>
        </w:rPr>
        <w:t xml:space="preserve">) programa”, </w:t>
      </w:r>
      <w:r w:rsidR="00775ECF" w:rsidRPr="00C22DD6">
        <w:rPr>
          <w:color w:val="auto"/>
          <w:szCs w:val="24"/>
        </w:rPr>
        <w:t>„</w:t>
      </w:r>
      <w:r w:rsidR="00775ECF">
        <w:rPr>
          <w:color w:val="auto"/>
          <w:szCs w:val="24"/>
        </w:rPr>
        <w:t xml:space="preserve">Pagalbos mokiniui ir  šeimai programa”, </w:t>
      </w:r>
      <w:r w:rsidR="001A18A2">
        <w:rPr>
          <w:color w:val="auto"/>
          <w:szCs w:val="24"/>
        </w:rPr>
        <w:t xml:space="preserve">,,Gabių ir talentingų </w:t>
      </w:r>
      <w:r w:rsidR="00ED6936" w:rsidRPr="00C22DD6">
        <w:rPr>
          <w:color w:val="auto"/>
          <w:szCs w:val="24"/>
        </w:rPr>
        <w:t>mokinių ugdymo</w:t>
      </w:r>
      <w:r w:rsidR="001A18A2">
        <w:rPr>
          <w:color w:val="auto"/>
          <w:szCs w:val="24"/>
        </w:rPr>
        <w:t>(</w:t>
      </w:r>
      <w:proofErr w:type="spellStart"/>
      <w:r w:rsidR="001A18A2">
        <w:rPr>
          <w:color w:val="auto"/>
          <w:szCs w:val="24"/>
        </w:rPr>
        <w:t>si</w:t>
      </w:r>
      <w:proofErr w:type="spellEnd"/>
      <w:r w:rsidR="001A18A2">
        <w:rPr>
          <w:color w:val="auto"/>
          <w:szCs w:val="24"/>
        </w:rPr>
        <w:t>)</w:t>
      </w:r>
      <w:r w:rsidR="00ED6936" w:rsidRPr="00C22DD6">
        <w:rPr>
          <w:color w:val="auto"/>
          <w:szCs w:val="24"/>
        </w:rPr>
        <w:t xml:space="preserve"> programa</w:t>
      </w:r>
      <w:r w:rsidR="00520554" w:rsidRPr="00C22DD6">
        <w:rPr>
          <w:szCs w:val="24"/>
        </w:rPr>
        <w:t>”</w:t>
      </w:r>
      <w:r w:rsidR="00520554" w:rsidRPr="00C22DD6">
        <w:rPr>
          <w:color w:val="auto"/>
          <w:szCs w:val="24"/>
        </w:rPr>
        <w:t xml:space="preserve">, </w:t>
      </w:r>
      <w:r w:rsidR="008D5B0F" w:rsidRPr="00C22DD6">
        <w:rPr>
          <w:color w:val="auto"/>
          <w:szCs w:val="24"/>
        </w:rPr>
        <w:t>„</w:t>
      </w:r>
      <w:r w:rsidR="0096477B">
        <w:rPr>
          <w:color w:val="auto"/>
          <w:szCs w:val="24"/>
        </w:rPr>
        <w:t>Pirmųjų, penktųjų</w:t>
      </w:r>
      <w:r w:rsidR="00ED6936" w:rsidRPr="00C22DD6">
        <w:rPr>
          <w:color w:val="auto"/>
          <w:szCs w:val="24"/>
        </w:rPr>
        <w:t xml:space="preserve"> </w:t>
      </w:r>
      <w:r w:rsidR="008D5B0F" w:rsidRPr="00C22DD6">
        <w:rPr>
          <w:color w:val="auto"/>
          <w:szCs w:val="24"/>
        </w:rPr>
        <w:t xml:space="preserve">klasių </w:t>
      </w:r>
      <w:r w:rsidR="00ED6936" w:rsidRPr="00C22DD6">
        <w:rPr>
          <w:color w:val="auto"/>
          <w:szCs w:val="24"/>
        </w:rPr>
        <w:t xml:space="preserve">ir naujai atvykusių </w:t>
      </w:r>
      <w:r w:rsidR="00520554" w:rsidRPr="00C22DD6">
        <w:rPr>
          <w:color w:val="auto"/>
          <w:szCs w:val="24"/>
        </w:rPr>
        <w:t>mokinių adaptacijos programa”, „</w:t>
      </w:r>
      <w:r w:rsidR="009D4DDC" w:rsidRPr="00C22DD6">
        <w:rPr>
          <w:szCs w:val="24"/>
        </w:rPr>
        <w:t xml:space="preserve">Medelyno progimnazijos edukacinių erdvių atnaujinimo </w:t>
      </w:r>
      <w:r w:rsidR="009D4DDC" w:rsidRPr="00C22DD6">
        <w:rPr>
          <w:color w:val="auto"/>
          <w:szCs w:val="24"/>
        </w:rPr>
        <w:t>programa”</w:t>
      </w:r>
      <w:r w:rsidR="00ED6936" w:rsidRPr="00C22DD6">
        <w:rPr>
          <w:color w:val="auto"/>
          <w:szCs w:val="24"/>
        </w:rPr>
        <w:t>, ,,Vadovų, mokytojų ir pagalbos specialistų kompetencijų ugdymo programa</w:t>
      </w:r>
      <w:r w:rsidR="00520554" w:rsidRPr="00C22DD6">
        <w:rPr>
          <w:color w:val="auto"/>
          <w:szCs w:val="24"/>
        </w:rPr>
        <w:t>”</w:t>
      </w:r>
      <w:r w:rsidR="00ED6936" w:rsidRPr="00C22DD6">
        <w:rPr>
          <w:color w:val="auto"/>
          <w:szCs w:val="24"/>
        </w:rPr>
        <w:t>, ,,Mokyklos, šeimos bei socialinių partnerių bendradarbiavimo programa</w:t>
      </w:r>
      <w:r w:rsidR="0015264D" w:rsidRPr="00C22DD6">
        <w:rPr>
          <w:color w:val="auto"/>
          <w:szCs w:val="24"/>
        </w:rPr>
        <w:t>“</w:t>
      </w:r>
      <w:r w:rsidR="00EF3072" w:rsidRPr="00C22DD6">
        <w:rPr>
          <w:color w:val="auto"/>
          <w:szCs w:val="24"/>
        </w:rPr>
        <w:t>.</w:t>
      </w:r>
    </w:p>
    <w:p w14:paraId="3A74F164" w14:textId="77777777" w:rsidR="002734DB" w:rsidRPr="00C22DD6" w:rsidRDefault="004F24B7" w:rsidP="00AA15D4">
      <w:pPr>
        <w:spacing w:after="0"/>
        <w:ind w:left="0" w:right="0"/>
        <w:rPr>
          <w:color w:val="auto"/>
          <w:szCs w:val="24"/>
        </w:rPr>
      </w:pPr>
      <w:r w:rsidRPr="00C22DD6">
        <w:rPr>
          <w:color w:val="auto"/>
          <w:szCs w:val="24"/>
        </w:rPr>
        <w:t xml:space="preserve">Finansinę ir ūkinę veiklą progimnazija planuoja rengdama </w:t>
      </w:r>
      <w:r w:rsidR="00E707E0" w:rsidRPr="00C22DD6">
        <w:rPr>
          <w:color w:val="auto"/>
          <w:szCs w:val="24"/>
        </w:rPr>
        <w:t>Ugdymo proceso (</w:t>
      </w:r>
      <w:r w:rsidR="001D44BE" w:rsidRPr="00C22DD6">
        <w:rPr>
          <w:color w:val="auto"/>
          <w:szCs w:val="24"/>
        </w:rPr>
        <w:t xml:space="preserve">Mokinio </w:t>
      </w:r>
      <w:r w:rsidR="000C6FBF" w:rsidRPr="00C22DD6">
        <w:rPr>
          <w:color w:val="auto"/>
          <w:szCs w:val="24"/>
        </w:rPr>
        <w:t>krepšelio</w:t>
      </w:r>
      <w:r w:rsidR="001D44BE" w:rsidRPr="00C22DD6">
        <w:rPr>
          <w:color w:val="auto"/>
          <w:szCs w:val="24"/>
        </w:rPr>
        <w:t xml:space="preserve">, toliau – </w:t>
      </w:r>
      <w:r w:rsidR="00E707E0" w:rsidRPr="00C22DD6">
        <w:rPr>
          <w:color w:val="auto"/>
          <w:szCs w:val="24"/>
        </w:rPr>
        <w:t>MK</w:t>
      </w:r>
      <w:r w:rsidR="001D44BE" w:rsidRPr="00C22DD6">
        <w:rPr>
          <w:color w:val="auto"/>
          <w:szCs w:val="24"/>
        </w:rPr>
        <w:t>,</w:t>
      </w:r>
      <w:r w:rsidR="00E707E0" w:rsidRPr="00C22DD6">
        <w:rPr>
          <w:color w:val="auto"/>
          <w:szCs w:val="24"/>
        </w:rPr>
        <w:t xml:space="preserve"> 95 %) ir aplinkos užtikrinimo bendrojo ugdymo mokyklose </w:t>
      </w:r>
      <w:r w:rsidRPr="00C22DD6">
        <w:rPr>
          <w:color w:val="auto"/>
          <w:szCs w:val="24"/>
        </w:rPr>
        <w:t xml:space="preserve">programos sąmatą, apie jos vykdymą informuojama progimnazijos bendruomenė. Yra stiprinama stebėsenos sistema, padedanti numatyti progimnazijos veiklos gerinimo prioritetus, uždavinius. </w:t>
      </w:r>
    </w:p>
    <w:p w14:paraId="335D4CD7" w14:textId="77777777" w:rsidR="002734DB" w:rsidRPr="00C22DD6" w:rsidRDefault="004F24B7" w:rsidP="00185209">
      <w:pPr>
        <w:spacing w:after="0" w:line="239" w:lineRule="auto"/>
        <w:ind w:left="0" w:right="0"/>
        <w:jc w:val="left"/>
        <w:rPr>
          <w:szCs w:val="24"/>
        </w:rPr>
      </w:pPr>
      <w:r w:rsidRPr="00C22DD6">
        <w:rPr>
          <w:b/>
          <w:szCs w:val="24"/>
        </w:rPr>
        <w:t>Finansiniai ištekliai</w:t>
      </w:r>
    </w:p>
    <w:p w14:paraId="1D59A0D6" w14:textId="77777777" w:rsidR="002734DB" w:rsidRPr="00C22DD6" w:rsidRDefault="004F24B7" w:rsidP="00811FF3">
      <w:pPr>
        <w:spacing w:after="0"/>
        <w:ind w:left="0" w:right="0"/>
        <w:rPr>
          <w:szCs w:val="24"/>
        </w:rPr>
      </w:pPr>
      <w:r w:rsidRPr="00C22DD6">
        <w:rPr>
          <w:szCs w:val="24"/>
        </w:rPr>
        <w:t xml:space="preserve">Progimnazijos veikla yra finansuojama iš valstybės ir savivaldybės biudžetų pagal asignavimų valdytojo patvirtintą sąmatą. </w:t>
      </w:r>
      <w:r w:rsidR="001D44BE" w:rsidRPr="000009B2">
        <w:rPr>
          <w:color w:val="auto"/>
          <w:szCs w:val="24"/>
        </w:rPr>
        <w:t>Racionalus MK lėšų paskirstymas</w:t>
      </w:r>
      <w:r w:rsidRPr="000009B2">
        <w:rPr>
          <w:color w:val="auto"/>
          <w:szCs w:val="24"/>
        </w:rPr>
        <w:t xml:space="preserve"> progimnazijai sudaro</w:t>
      </w:r>
      <w:r w:rsidRPr="009E3964">
        <w:rPr>
          <w:color w:val="FF0000"/>
          <w:szCs w:val="24"/>
        </w:rPr>
        <w:t xml:space="preserve"> </w:t>
      </w:r>
      <w:r w:rsidRPr="00C22DD6">
        <w:rPr>
          <w:szCs w:val="24"/>
        </w:rPr>
        <w:t xml:space="preserve">galimybes tinkamai organizuoti ugdymo procesą: pagerėjo mokyklos materialinė bazė, netrūko darbo užmokesčio lėšų, mokytojai turėjo galimybę tobulinti kvalifikaciją. Papildomos lėšos pritraukiamos iš įvairių laimėtų programų, projektų ir 2% </w:t>
      </w:r>
      <w:r w:rsidR="001D44BE" w:rsidRPr="00C22DD6">
        <w:rPr>
          <w:szCs w:val="24"/>
        </w:rPr>
        <w:t xml:space="preserve">gyventojų pajamų mokesčio </w:t>
      </w:r>
      <w:r w:rsidRPr="00C22DD6">
        <w:rPr>
          <w:szCs w:val="24"/>
        </w:rPr>
        <w:t>paramos,</w:t>
      </w:r>
      <w:r w:rsidRPr="00C22DD6">
        <w:rPr>
          <w:color w:val="FF00FF"/>
          <w:szCs w:val="24"/>
        </w:rPr>
        <w:t xml:space="preserve"> </w:t>
      </w:r>
      <w:r w:rsidRPr="00C22DD6">
        <w:rPr>
          <w:szCs w:val="24"/>
        </w:rPr>
        <w:t>rėmėjų.</w:t>
      </w:r>
    </w:p>
    <w:p w14:paraId="127BE539" w14:textId="77777777" w:rsidR="002734DB" w:rsidRPr="00C22DD6" w:rsidRDefault="004F24B7" w:rsidP="00811FF3">
      <w:pPr>
        <w:spacing w:after="0"/>
        <w:ind w:left="0" w:right="0"/>
        <w:rPr>
          <w:szCs w:val="24"/>
        </w:rPr>
      </w:pPr>
      <w:r w:rsidRPr="00C22DD6">
        <w:rPr>
          <w:szCs w:val="24"/>
        </w:rPr>
        <w:t>Kryptingai naudojami finansiniai ištekliai, E</w:t>
      </w:r>
      <w:r w:rsidR="00850F6A" w:rsidRPr="00C22DD6">
        <w:rPr>
          <w:szCs w:val="24"/>
        </w:rPr>
        <w:t>uropos</w:t>
      </w:r>
      <w:r w:rsidRPr="00C22DD6">
        <w:rPr>
          <w:szCs w:val="24"/>
        </w:rPr>
        <w:t xml:space="preserve"> </w:t>
      </w:r>
      <w:r w:rsidR="00850F6A" w:rsidRPr="00C22DD6">
        <w:rPr>
          <w:szCs w:val="24"/>
        </w:rPr>
        <w:t>Sąjungos ir kitos</w:t>
      </w:r>
      <w:r w:rsidRPr="00C22DD6">
        <w:rPr>
          <w:szCs w:val="24"/>
        </w:rPr>
        <w:t xml:space="preserve"> lėšos suteikė galimybę modernizuoti mokymo bazę.</w:t>
      </w:r>
    </w:p>
    <w:p w14:paraId="36156704" w14:textId="77777777" w:rsidR="00C22DD6" w:rsidRPr="00C22DD6" w:rsidRDefault="00C22DD6" w:rsidP="000E29D3">
      <w:pPr>
        <w:spacing w:after="0"/>
        <w:ind w:left="0" w:right="0"/>
        <w:rPr>
          <w:rStyle w:val="5yl5"/>
          <w:b/>
        </w:rPr>
      </w:pPr>
      <w:r w:rsidRPr="00C22DD6">
        <w:rPr>
          <w:rStyle w:val="5yl5"/>
          <w:b/>
        </w:rPr>
        <w:t>Ryšių sistema, informacinės ir komunikavimo sistemos.</w:t>
      </w:r>
    </w:p>
    <w:p w14:paraId="6E1DDDD7" w14:textId="77777777" w:rsidR="00C22DD6" w:rsidRPr="00A65BD9" w:rsidRDefault="00C22DD6" w:rsidP="000E29D3">
      <w:pPr>
        <w:spacing w:after="0"/>
        <w:ind w:left="0" w:right="0"/>
        <w:rPr>
          <w:rStyle w:val="5yl5"/>
          <w:color w:val="auto"/>
          <w:szCs w:val="24"/>
        </w:rPr>
      </w:pPr>
      <w:r w:rsidRPr="00A65BD9">
        <w:rPr>
          <w:rStyle w:val="5yl5"/>
          <w:color w:val="auto"/>
          <w:szCs w:val="24"/>
        </w:rPr>
        <w:t>Progimnazijoje mokymo(</w:t>
      </w:r>
      <w:proofErr w:type="spellStart"/>
      <w:r w:rsidRPr="00A65BD9">
        <w:rPr>
          <w:rStyle w:val="5yl5"/>
          <w:color w:val="auto"/>
          <w:szCs w:val="24"/>
        </w:rPr>
        <w:t>si</w:t>
      </w:r>
      <w:proofErr w:type="spellEnd"/>
      <w:r w:rsidRPr="00A65BD9">
        <w:rPr>
          <w:rStyle w:val="5yl5"/>
          <w:color w:val="auto"/>
          <w:szCs w:val="24"/>
        </w:rPr>
        <w:t>) procese naudojami</w:t>
      </w:r>
      <w:r w:rsidR="00A85690" w:rsidRPr="00A65BD9">
        <w:rPr>
          <w:rStyle w:val="5yl5"/>
          <w:color w:val="auto"/>
          <w:szCs w:val="24"/>
        </w:rPr>
        <w:t xml:space="preserve"> </w:t>
      </w:r>
      <w:r w:rsidR="00A65BD9" w:rsidRPr="00A65BD9">
        <w:rPr>
          <w:rStyle w:val="5yl5"/>
          <w:color w:val="auto"/>
          <w:szCs w:val="24"/>
        </w:rPr>
        <w:t xml:space="preserve">IT technologijos: </w:t>
      </w:r>
      <w:r w:rsidR="00A85690" w:rsidRPr="00A65BD9">
        <w:rPr>
          <w:rStyle w:val="5yl5"/>
          <w:color w:val="auto"/>
          <w:szCs w:val="24"/>
        </w:rPr>
        <w:t xml:space="preserve">informatikos kabinete 33, įvairių dalykų kabinetuose 105, mokyklos bibliotekoje 27, mokyklos administracijos patalpose 7 kompiuteriai, </w:t>
      </w:r>
      <w:r w:rsidRPr="00A65BD9">
        <w:rPr>
          <w:rStyle w:val="5yl5"/>
          <w:color w:val="auto"/>
          <w:szCs w:val="24"/>
        </w:rPr>
        <w:t xml:space="preserve"> </w:t>
      </w:r>
      <w:r w:rsidR="00A85690" w:rsidRPr="00A65BD9">
        <w:rPr>
          <w:rStyle w:val="5yl5"/>
          <w:color w:val="auto"/>
          <w:szCs w:val="24"/>
        </w:rPr>
        <w:t>9</w:t>
      </w:r>
      <w:r w:rsidRPr="00A65BD9">
        <w:rPr>
          <w:rStyle w:val="5yl5"/>
          <w:color w:val="auto"/>
          <w:szCs w:val="24"/>
        </w:rPr>
        <w:t xml:space="preserve">5 planšetiniai </w:t>
      </w:r>
      <w:r w:rsidR="00A65BD9" w:rsidRPr="00A65BD9">
        <w:rPr>
          <w:rStyle w:val="5yl5"/>
          <w:color w:val="auto"/>
          <w:szCs w:val="24"/>
        </w:rPr>
        <w:t>kompiuteriai, 36 projektorių, 11 interaktyvių lentų</w:t>
      </w:r>
      <w:r w:rsidRPr="00A65BD9">
        <w:rPr>
          <w:rStyle w:val="5yl5"/>
          <w:color w:val="auto"/>
          <w:szCs w:val="24"/>
        </w:rPr>
        <w:t xml:space="preserve">, </w:t>
      </w:r>
      <w:hyperlink r:id="rId7" w:tgtFrame="_blank" w:history="1">
        <w:r w:rsidR="00A65BD9">
          <w:rPr>
            <w:rStyle w:val="Hipersaitas"/>
            <w:color w:val="auto"/>
            <w:szCs w:val="24"/>
            <w:u w:val="none"/>
            <w:shd w:val="clear" w:color="auto" w:fill="FFFFFF"/>
          </w:rPr>
          <w:t>i</w:t>
        </w:r>
        <w:r w:rsidR="00A65BD9" w:rsidRPr="00A65BD9">
          <w:rPr>
            <w:rStyle w:val="Hipersaitas"/>
            <w:color w:val="auto"/>
            <w:szCs w:val="24"/>
            <w:u w:val="none"/>
            <w:shd w:val="clear" w:color="auto" w:fill="FFFFFF"/>
          </w:rPr>
          <w:t>nteraktyvūs kubai "</w:t>
        </w:r>
        <w:proofErr w:type="spellStart"/>
        <w:r w:rsidR="00A65BD9" w:rsidRPr="00A65BD9">
          <w:rPr>
            <w:rStyle w:val="Hipersaitas"/>
            <w:color w:val="auto"/>
            <w:szCs w:val="24"/>
            <w:u w:val="none"/>
            <w:shd w:val="clear" w:color="auto" w:fill="FFFFFF"/>
          </w:rPr>
          <w:t>iMO</w:t>
        </w:r>
        <w:proofErr w:type="spellEnd"/>
        <w:r w:rsidR="00A65BD9" w:rsidRPr="00A65BD9">
          <w:rPr>
            <w:rStyle w:val="Hipersaitas"/>
            <w:color w:val="auto"/>
            <w:szCs w:val="24"/>
            <w:u w:val="none"/>
            <w:shd w:val="clear" w:color="auto" w:fill="FFFFFF"/>
          </w:rPr>
          <w:t>"</w:t>
        </w:r>
      </w:hyperlink>
      <w:r w:rsidR="00A65BD9">
        <w:rPr>
          <w:color w:val="auto"/>
          <w:szCs w:val="24"/>
        </w:rPr>
        <w:t xml:space="preserve">, </w:t>
      </w:r>
      <w:r w:rsidRPr="00A65BD9">
        <w:rPr>
          <w:rStyle w:val="5yl5"/>
          <w:color w:val="auto"/>
          <w:szCs w:val="24"/>
        </w:rPr>
        <w:t>televizorius fojė. Mokykloje visi kompiuteriai turi prieigą prie interneto</w:t>
      </w:r>
    </w:p>
    <w:p w14:paraId="0AD475B3" w14:textId="77777777" w:rsidR="000E29D3" w:rsidRPr="00C22DD6" w:rsidRDefault="00C83F33" w:rsidP="000E29D3">
      <w:pPr>
        <w:spacing w:after="0"/>
        <w:ind w:left="0" w:right="0"/>
        <w:rPr>
          <w:szCs w:val="24"/>
        </w:rPr>
      </w:pPr>
      <w:r>
        <w:rPr>
          <w:noProof/>
          <w:szCs w:val="24"/>
        </w:rPr>
        <mc:AlternateContent>
          <mc:Choice Requires="wpg">
            <w:drawing>
              <wp:anchor distT="0" distB="0" distL="114299" distR="114299" simplePos="0" relativeHeight="251657728" behindDoc="0" locked="0" layoutInCell="1" allowOverlap="1" wp14:anchorId="6EE68DA8" wp14:editId="1DD56470">
                <wp:simplePos x="0" y="0"/>
                <wp:positionH relativeFrom="column">
                  <wp:posOffset>6198234</wp:posOffset>
                </wp:positionH>
                <wp:positionV relativeFrom="paragraph">
                  <wp:posOffset>146050</wp:posOffset>
                </wp:positionV>
                <wp:extent cx="0" cy="12700"/>
                <wp:effectExtent l="0" t="0" r="0" b="0"/>
                <wp:wrapSquare wrapText="bothSides"/>
                <wp:docPr id="10977" name="Group 109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0" cy="12700"/>
                          <a:chOff x="0" y="0"/>
                          <a:chExt cx="1" cy="12700"/>
                        </a:xfrm>
                      </wpg:grpSpPr>
                      <wps:wsp>
                        <wps:cNvPr id="201" name="Shape 201"/>
                        <wps:cNvSpPr/>
                        <wps:spPr>
                          <a:xfrm>
                            <a:off x="0" y="0"/>
                            <a:ext cx="0" cy="12700"/>
                          </a:xfrm>
                          <a:custGeom>
                            <a:avLst/>
                            <a:gdLst/>
                            <a:ahLst/>
                            <a:cxnLst/>
                            <a:rect l="0" t="0" r="0" b="0"/>
                            <a:pathLst>
                              <a:path h="12700">
                                <a:moveTo>
                                  <a:pt x="0" y="12700"/>
                                </a:moveTo>
                                <a:lnTo>
                                  <a:pt x="0" y="0"/>
                                </a:lnTo>
                                <a:close/>
                              </a:path>
                            </a:pathLst>
                          </a:custGeom>
                          <a:solidFill>
                            <a:srgbClr val="0000FF"/>
                          </a:solidFill>
                          <a:ln w="0" cap="sq">
                            <a:noFill/>
                            <a:miter lim="127000"/>
                          </a:ln>
                          <a:effectLst/>
                        </wps:spPr>
                        <wps:bodyPr/>
                      </wps:wsp>
                      <wps:wsp>
                        <wps:cNvPr id="202" name="Shape 202"/>
                        <wps:cNvSpPr/>
                        <wps:spPr>
                          <a:xfrm>
                            <a:off x="0" y="0"/>
                            <a:ext cx="0" cy="12700"/>
                          </a:xfrm>
                          <a:custGeom>
                            <a:avLst/>
                            <a:gdLst/>
                            <a:ahLst/>
                            <a:cxnLst/>
                            <a:rect l="0" t="0" r="0" b="0"/>
                            <a:pathLst>
                              <a:path h="12700">
                                <a:moveTo>
                                  <a:pt x="0" y="12700"/>
                                </a:moveTo>
                                <a:lnTo>
                                  <a:pt x="0" y="0"/>
                                </a:lnTo>
                                <a:close/>
                              </a:path>
                            </a:pathLst>
                          </a:custGeom>
                          <a:solidFill>
                            <a:srgbClr val="0000FF"/>
                          </a:solidFill>
                          <a:ln w="0" cap="sq">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w14:anchorId="3672C2F4" id="Group 10977" o:spid="_x0000_s1026" style="position:absolute;margin-left:488.05pt;margin-top:11.5pt;width:0;height:1pt;z-index:251657728;mso-wrap-distance-left:3.17497mm;mso-wrap-distance-right:3.17497mm" coordsize="1,1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">
                <v:shape id="Shape 201" o:spid="_x0000_s1027" style="position:absolute;width:0;height:12700;visibility:visible;mso-wrap-style:square;v-text-anchor:top" coordsize="0,12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YE/cQA&#10;AADcAAAADwAAAGRycy9kb3ducmV2LnhtbESP3WrCQBSE7wu+w3KE3jUbtQaNriJKoXin9QEO2WMS&#10;zZ6N2c1PffpuodDLYWa+YdbbwVSio8aVlhVMohgEcWZ1ybmCy9fH2wKE88gaK8uk4JscbDejlzWm&#10;2vZ8ou7scxEg7FJUUHhfp1K6rCCDLrI1cfCutjHog2xyqRvsA9xUchrHiTRYclgosKZ9Qdn93BoF&#10;y2P/nvhrN5/Zx+P4bNtbMhyeSr2Oh90KhKfB/4f/2p9awTSewO+ZcATk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92BP3EAAAA3AAAAA8AAAAAAAAAAAAAAAAAmAIAAGRycy9k&#10;b3ducmV2LnhtbFBLBQYAAAAABAAEAPUAAACJAwAAAAA=&#10;" path="m,12700l,,,12700xe" fillcolor="blue" stroked="f" strokeweight="0">
                  <v:stroke miterlimit="83231f" joinstyle="miter" endcap="square"/>
                  <v:path arrowok="t" textboxrect="0,0,0,12700"/>
                </v:shape>
                <v:shape id="Shape 202" o:spid="_x0000_s1028" style="position:absolute;width:0;height:12700;visibility:visible;mso-wrap-style:square;v-text-anchor:top" coordsize="0,12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SaisQA&#10;AADcAAAADwAAAGRycy9kb3ducmV2LnhtbESP3WrCQBSE7wu+w3KE3tWNsQ0aXUWUQvGu6gMcssck&#10;mj0bs5uf+vTdQsHLYWa+YVabwVSio8aVlhVMJxEI4szqknMF59Pn2xyE88gaK8uk4IccbNajlxWm&#10;2vb8Td3R5yJA2KWooPC+TqV0WUEG3cTWxMG72MagD7LJpW6wD3BTyTiKEmmw5LBQYE27grLbsTUK&#10;Fof+PfGX7mNm7/fDo22vybB/KPU6HrZLEJ4G/wz/t7+0gjiK4e9MOAJ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morEAAAA3AAAAA8AAAAAAAAAAAAAAAAAmAIAAGRycy9k&#10;b3ducmV2LnhtbFBLBQYAAAAABAAEAPUAAACJAwAAAAA=&#10;" path="m,12700l,,,12700xe" fillcolor="blue" stroked="f" strokeweight="0">
                  <v:stroke miterlimit="83231f" joinstyle="miter" endcap="square"/>
                  <v:path arrowok="t" textboxrect="0,0,0,12700"/>
                </v:shape>
                <w10:wrap type="square"/>
              </v:group>
            </w:pict>
          </mc:Fallback>
        </mc:AlternateContent>
      </w:r>
      <w:r w:rsidR="000E29D3" w:rsidRPr="00C22DD6">
        <w:rPr>
          <w:szCs w:val="24"/>
        </w:rPr>
        <w:t xml:space="preserve">Informacija platinama elektroniniu paštu ir talpinama mokyklos internetinėje svetainėje </w:t>
      </w:r>
      <w:hyperlink r:id="rId8">
        <w:r w:rsidR="000E29D3" w:rsidRPr="00C22DD6">
          <w:rPr>
            <w:color w:val="0000FF"/>
            <w:szCs w:val="24"/>
            <w:u w:val="single" w:color="0000FF"/>
          </w:rPr>
          <w:t>www.medelynoprogimnazija.lt</w:t>
        </w:r>
      </w:hyperlink>
      <w:r w:rsidR="000E29D3" w:rsidRPr="00C22DD6">
        <w:rPr>
          <w:szCs w:val="24"/>
        </w:rPr>
        <w:t xml:space="preserve"> </w:t>
      </w:r>
      <w:r w:rsidR="000E29D3" w:rsidRPr="00C22DD6">
        <w:rPr>
          <w:b/>
          <w:szCs w:val="24"/>
        </w:rPr>
        <w:t xml:space="preserve">. </w:t>
      </w:r>
      <w:r w:rsidR="000E29D3" w:rsidRPr="00C22DD6">
        <w:rPr>
          <w:szCs w:val="24"/>
        </w:rPr>
        <w:t>Progimnazija naudojasi  mokinių ir pedagogų duomenų registrais.</w:t>
      </w:r>
      <w:r w:rsidR="000E29D3" w:rsidRPr="00C22DD6">
        <w:rPr>
          <w:b/>
          <w:szCs w:val="24"/>
        </w:rPr>
        <w:t xml:space="preserve"> </w:t>
      </w:r>
      <w:r w:rsidR="000E29D3" w:rsidRPr="00C22DD6">
        <w:rPr>
          <w:szCs w:val="24"/>
        </w:rPr>
        <w:t>Švietimo stebėsenos duomenys tvarkomi RŠVIS (regioninėje švietimo valdymo informacinėje sistemoje). Ugdomasis procesas fiksuojamas elektr</w:t>
      </w:r>
      <w:r w:rsidR="00520554" w:rsidRPr="00C22DD6">
        <w:rPr>
          <w:szCs w:val="24"/>
        </w:rPr>
        <w:t>oniniame dienyne „Mano dienynas</w:t>
      </w:r>
      <w:r w:rsidR="00520554" w:rsidRPr="00C22DD6">
        <w:rPr>
          <w:color w:val="auto"/>
          <w:szCs w:val="24"/>
        </w:rPr>
        <w:t>”</w:t>
      </w:r>
      <w:r w:rsidR="000E29D3" w:rsidRPr="00C22DD6">
        <w:rPr>
          <w:szCs w:val="24"/>
        </w:rPr>
        <w:t>.</w:t>
      </w:r>
    </w:p>
    <w:p w14:paraId="13B3F96B" w14:textId="77777777" w:rsidR="000E29D3" w:rsidRPr="00C22DD6" w:rsidRDefault="000E29D3" w:rsidP="000E29D3">
      <w:pPr>
        <w:spacing w:after="0"/>
        <w:ind w:left="0" w:right="0"/>
        <w:rPr>
          <w:szCs w:val="24"/>
        </w:rPr>
      </w:pPr>
      <w:r w:rsidRPr="00C22DD6">
        <w:rPr>
          <w:szCs w:val="24"/>
        </w:rPr>
        <w:t xml:space="preserve">Progimnazija turi </w:t>
      </w:r>
      <w:r w:rsidR="00366B82" w:rsidRPr="00C22DD6">
        <w:rPr>
          <w:color w:val="auto"/>
          <w:szCs w:val="24"/>
        </w:rPr>
        <w:t>1</w:t>
      </w:r>
      <w:r w:rsidR="00DE0216" w:rsidRPr="00C22DD6">
        <w:rPr>
          <w:color w:val="auto"/>
          <w:szCs w:val="24"/>
        </w:rPr>
        <w:t>00</w:t>
      </w:r>
      <w:r w:rsidRPr="00C22DD6">
        <w:rPr>
          <w:color w:val="auto"/>
          <w:szCs w:val="24"/>
        </w:rPr>
        <w:t xml:space="preserve"> </w:t>
      </w:r>
      <w:proofErr w:type="spellStart"/>
      <w:r w:rsidR="00DE0216" w:rsidRPr="00C22DD6">
        <w:rPr>
          <w:color w:val="auto"/>
          <w:szCs w:val="24"/>
        </w:rPr>
        <w:t>Mbp</w:t>
      </w:r>
      <w:r w:rsidRPr="00C22DD6">
        <w:rPr>
          <w:color w:val="auto"/>
          <w:szCs w:val="24"/>
        </w:rPr>
        <w:t>s</w:t>
      </w:r>
      <w:proofErr w:type="spellEnd"/>
      <w:r w:rsidRPr="00C22DD6">
        <w:rPr>
          <w:szCs w:val="24"/>
        </w:rPr>
        <w:t xml:space="preserve"> spartumo optinį interneto ryšį. Veikia biblioteka, 2 skaityklos, kur įrengtos kompiuterizuotos darbo vietos mokiniams ir mokytojams. </w:t>
      </w:r>
      <w:r w:rsidR="00F139D2" w:rsidRPr="00C22DD6">
        <w:rPr>
          <w:szCs w:val="24"/>
        </w:rPr>
        <w:t>Progimnazijoje</w:t>
      </w:r>
      <w:r w:rsidRPr="00C22DD6">
        <w:rPr>
          <w:szCs w:val="24"/>
        </w:rPr>
        <w:t xml:space="preserve"> moderniausių ugdymo priemonių diegimas padeda užtikrinti ugdymo kokybę.</w:t>
      </w:r>
    </w:p>
    <w:p w14:paraId="7A7449D8" w14:textId="77777777" w:rsidR="002734DB" w:rsidRPr="00C22DD6" w:rsidRDefault="004F24B7" w:rsidP="00185209">
      <w:pPr>
        <w:spacing w:after="0" w:line="240" w:lineRule="auto"/>
        <w:ind w:left="0" w:right="0"/>
        <w:jc w:val="left"/>
        <w:rPr>
          <w:szCs w:val="24"/>
        </w:rPr>
      </w:pPr>
      <w:r w:rsidRPr="00C22DD6">
        <w:rPr>
          <w:b/>
          <w:szCs w:val="24"/>
        </w:rPr>
        <w:t>Vidaus darbo kontrolė</w:t>
      </w:r>
    </w:p>
    <w:p w14:paraId="5A41EAB7" w14:textId="77777777" w:rsidR="002B7D48" w:rsidRPr="00C22DD6" w:rsidRDefault="004F24B7" w:rsidP="00811FF3">
      <w:pPr>
        <w:spacing w:after="0"/>
        <w:ind w:left="0" w:right="0"/>
        <w:rPr>
          <w:szCs w:val="24"/>
        </w:rPr>
      </w:pPr>
      <w:r w:rsidRPr="00C22DD6">
        <w:rPr>
          <w:szCs w:val="24"/>
        </w:rPr>
        <w:t xml:space="preserve">Mokykloje vykdomas veiklos kokybės įsivertinimas, kurį atlieka mokyklos pedagogų darbo grupė. Mokyklos finansinę veiklą kontroliuoja Valstybės kontrolės įgaliotos institucijos ir Šiaulių miesto savivaldybės įgalioti asmenys. Mokyklos veiklą prižiūri miesto Savivaldybės administracijos Švietimo skyrius nustatyta tvarka. Bendrosios švietimo politikos vykdymą prižiūri Švietimo ir mokslo ministerija. </w:t>
      </w:r>
    </w:p>
    <w:p w14:paraId="2DD64313" w14:textId="77777777" w:rsidR="007013EF" w:rsidRPr="00C22DD6" w:rsidRDefault="007013EF" w:rsidP="000B48B8">
      <w:pPr>
        <w:spacing w:after="0"/>
        <w:ind w:left="0" w:right="0" w:firstLine="0"/>
        <w:jc w:val="center"/>
        <w:rPr>
          <w:b/>
          <w:szCs w:val="24"/>
        </w:rPr>
      </w:pPr>
    </w:p>
    <w:p w14:paraId="0FD80C84" w14:textId="77777777" w:rsidR="007013EF" w:rsidRPr="00C22DD6" w:rsidRDefault="004F24B7" w:rsidP="000B48B8">
      <w:pPr>
        <w:spacing w:after="0"/>
        <w:ind w:left="0" w:right="0" w:firstLine="0"/>
        <w:jc w:val="center"/>
        <w:rPr>
          <w:b/>
          <w:szCs w:val="24"/>
        </w:rPr>
      </w:pPr>
      <w:r w:rsidRPr="00C22DD6">
        <w:rPr>
          <w:b/>
          <w:szCs w:val="24"/>
        </w:rPr>
        <w:t>SSGG analizė</w:t>
      </w:r>
    </w:p>
    <w:p w14:paraId="6E64EAE8" w14:textId="77777777" w:rsidR="002734DB" w:rsidRPr="00C22DD6" w:rsidRDefault="004F24B7" w:rsidP="00185209">
      <w:pPr>
        <w:spacing w:after="0" w:line="239" w:lineRule="auto"/>
        <w:ind w:left="0" w:right="0" w:firstLine="0"/>
        <w:jc w:val="left"/>
        <w:rPr>
          <w:szCs w:val="24"/>
        </w:rPr>
      </w:pPr>
      <w:r w:rsidRPr="00C22DD6">
        <w:rPr>
          <w:b/>
          <w:szCs w:val="24"/>
        </w:rPr>
        <w:t>Stiprybės</w:t>
      </w:r>
    </w:p>
    <w:p w14:paraId="3094C702" w14:textId="77777777" w:rsidR="002734DB" w:rsidRPr="00C22DD6" w:rsidRDefault="004F24B7" w:rsidP="008D4E5F">
      <w:pPr>
        <w:numPr>
          <w:ilvl w:val="0"/>
          <w:numId w:val="1"/>
        </w:numPr>
        <w:spacing w:after="0"/>
        <w:ind w:left="0" w:right="0" w:hanging="360"/>
        <w:jc w:val="left"/>
        <w:rPr>
          <w:szCs w:val="24"/>
        </w:rPr>
      </w:pPr>
      <w:r w:rsidRPr="00C22DD6">
        <w:rPr>
          <w:szCs w:val="24"/>
        </w:rPr>
        <w:t>Teikiama kokybiška pedagoginė ir socialinė pagalba mokiniams.</w:t>
      </w:r>
    </w:p>
    <w:p w14:paraId="56A373F6" w14:textId="77777777" w:rsidR="002734DB" w:rsidRPr="00C22DD6" w:rsidRDefault="004F24B7" w:rsidP="008D4E5F">
      <w:pPr>
        <w:numPr>
          <w:ilvl w:val="0"/>
          <w:numId w:val="1"/>
        </w:numPr>
        <w:spacing w:after="0"/>
        <w:ind w:left="0" w:right="0" w:hanging="360"/>
        <w:jc w:val="left"/>
        <w:rPr>
          <w:color w:val="auto"/>
          <w:szCs w:val="24"/>
        </w:rPr>
      </w:pPr>
      <w:r w:rsidRPr="00C22DD6">
        <w:rPr>
          <w:szCs w:val="24"/>
        </w:rPr>
        <w:t xml:space="preserve">Mokykla yra paskirta mokyti mokinius VšĮ Respublikinės Šiaulių ligoninės </w:t>
      </w:r>
      <w:r w:rsidR="000B48B8" w:rsidRPr="00C22DD6">
        <w:rPr>
          <w:szCs w:val="24"/>
        </w:rPr>
        <w:t>klasėse</w:t>
      </w:r>
      <w:r w:rsidRPr="00C22DD6">
        <w:rPr>
          <w:color w:val="auto"/>
          <w:szCs w:val="24"/>
        </w:rPr>
        <w:t>.</w:t>
      </w:r>
    </w:p>
    <w:p w14:paraId="57A49535" w14:textId="77777777" w:rsidR="002734DB" w:rsidRPr="00C22DD6" w:rsidRDefault="004F24B7" w:rsidP="008D4E5F">
      <w:pPr>
        <w:numPr>
          <w:ilvl w:val="0"/>
          <w:numId w:val="1"/>
        </w:numPr>
        <w:spacing w:after="0"/>
        <w:ind w:left="0" w:right="0" w:hanging="360"/>
        <w:jc w:val="left"/>
        <w:rPr>
          <w:szCs w:val="24"/>
        </w:rPr>
      </w:pPr>
      <w:r w:rsidRPr="00C22DD6">
        <w:rPr>
          <w:szCs w:val="24"/>
        </w:rPr>
        <w:t>Mokiniams siūlomos  įvairio</w:t>
      </w:r>
      <w:r w:rsidR="00632714" w:rsidRPr="00C22DD6">
        <w:rPr>
          <w:szCs w:val="24"/>
        </w:rPr>
        <w:t>s neformaliojo ugdymo programos</w:t>
      </w:r>
      <w:r w:rsidRPr="00C22DD6">
        <w:rPr>
          <w:szCs w:val="24"/>
        </w:rPr>
        <w:t xml:space="preserve"> saviraiškos  poreikiams tenkinti.</w:t>
      </w:r>
    </w:p>
    <w:p w14:paraId="5FFD0139" w14:textId="77777777" w:rsidR="002734DB" w:rsidRPr="00C22DD6" w:rsidRDefault="004F24B7" w:rsidP="008D4E5F">
      <w:pPr>
        <w:numPr>
          <w:ilvl w:val="0"/>
          <w:numId w:val="1"/>
        </w:numPr>
        <w:spacing w:after="0"/>
        <w:ind w:left="0" w:right="0" w:hanging="360"/>
        <w:jc w:val="left"/>
        <w:rPr>
          <w:szCs w:val="24"/>
        </w:rPr>
      </w:pPr>
      <w:r w:rsidRPr="00C22DD6">
        <w:rPr>
          <w:szCs w:val="24"/>
        </w:rPr>
        <w:t>Tikslingai vykdomas mokinių karjeros planavimas</w:t>
      </w:r>
      <w:r w:rsidR="00495243" w:rsidRPr="00C22DD6">
        <w:rPr>
          <w:szCs w:val="24"/>
        </w:rPr>
        <w:t xml:space="preserve"> </w:t>
      </w:r>
      <w:r w:rsidR="00495243" w:rsidRPr="00EC4546">
        <w:rPr>
          <w:color w:val="auto"/>
          <w:szCs w:val="24"/>
        </w:rPr>
        <w:t>ir socialinių kompetencijų ugdymas</w:t>
      </w:r>
      <w:r w:rsidRPr="00EC4546">
        <w:rPr>
          <w:color w:val="auto"/>
          <w:szCs w:val="24"/>
        </w:rPr>
        <w:t>.</w:t>
      </w:r>
    </w:p>
    <w:p w14:paraId="0824C1ED" w14:textId="77777777" w:rsidR="002734DB" w:rsidRPr="00C22DD6" w:rsidRDefault="004F24B7" w:rsidP="008D4E5F">
      <w:pPr>
        <w:numPr>
          <w:ilvl w:val="0"/>
          <w:numId w:val="1"/>
        </w:numPr>
        <w:spacing w:after="0"/>
        <w:ind w:left="0" w:right="0" w:hanging="360"/>
        <w:jc w:val="left"/>
        <w:rPr>
          <w:szCs w:val="24"/>
        </w:rPr>
      </w:pPr>
      <w:r w:rsidRPr="00C22DD6">
        <w:rPr>
          <w:szCs w:val="24"/>
        </w:rPr>
        <w:t xml:space="preserve">Mokyklos partnerystė ir tikslinga projektinė veikla tenkina bendruomenės lūkesčius. </w:t>
      </w:r>
    </w:p>
    <w:p w14:paraId="053048E3" w14:textId="77777777" w:rsidR="002734DB" w:rsidRPr="00C22DD6" w:rsidRDefault="004F24B7" w:rsidP="00185209">
      <w:pPr>
        <w:spacing w:after="0"/>
        <w:ind w:left="0" w:right="0" w:firstLine="0"/>
        <w:jc w:val="left"/>
        <w:rPr>
          <w:szCs w:val="24"/>
        </w:rPr>
      </w:pPr>
      <w:r w:rsidRPr="00C22DD6">
        <w:rPr>
          <w:b/>
          <w:szCs w:val="24"/>
        </w:rPr>
        <w:t>Silpnybės</w:t>
      </w:r>
    </w:p>
    <w:p w14:paraId="2868F140" w14:textId="77777777" w:rsidR="002734DB" w:rsidRPr="00C22DD6" w:rsidRDefault="004F24B7" w:rsidP="008D4E5F">
      <w:pPr>
        <w:numPr>
          <w:ilvl w:val="0"/>
          <w:numId w:val="1"/>
        </w:numPr>
        <w:spacing w:after="0"/>
        <w:ind w:left="0" w:right="0" w:hanging="360"/>
        <w:jc w:val="left"/>
        <w:rPr>
          <w:szCs w:val="24"/>
        </w:rPr>
      </w:pPr>
      <w:r w:rsidRPr="00C22DD6">
        <w:rPr>
          <w:szCs w:val="24"/>
        </w:rPr>
        <w:t xml:space="preserve">Įvairių ugdymo metodų, aktyvinančių mokinių veiklą pamokoje, parinkimas ir panaudojimas. </w:t>
      </w:r>
    </w:p>
    <w:p w14:paraId="5CFBF459" w14:textId="77777777" w:rsidR="002734DB" w:rsidRPr="00C22DD6" w:rsidRDefault="004F24B7" w:rsidP="008D4E5F">
      <w:pPr>
        <w:numPr>
          <w:ilvl w:val="0"/>
          <w:numId w:val="1"/>
        </w:numPr>
        <w:spacing w:after="0"/>
        <w:ind w:left="0" w:right="0" w:hanging="360"/>
        <w:jc w:val="left"/>
        <w:rPr>
          <w:szCs w:val="24"/>
        </w:rPr>
      </w:pPr>
      <w:r w:rsidRPr="00C22DD6">
        <w:rPr>
          <w:szCs w:val="24"/>
        </w:rPr>
        <w:t>Mokymo(</w:t>
      </w:r>
      <w:proofErr w:type="spellStart"/>
      <w:r w:rsidRPr="00C22DD6">
        <w:rPr>
          <w:szCs w:val="24"/>
        </w:rPr>
        <w:t>si</w:t>
      </w:r>
      <w:proofErr w:type="spellEnd"/>
      <w:r w:rsidRPr="00C22DD6">
        <w:rPr>
          <w:szCs w:val="24"/>
        </w:rPr>
        <w:t xml:space="preserve">) diferencijavimas ir individualizavimas skirtingų gebėjimų ir poreikių mokiniams. </w:t>
      </w:r>
    </w:p>
    <w:p w14:paraId="48D9DAD7" w14:textId="77777777" w:rsidR="00471202" w:rsidRPr="00C22DD6" w:rsidRDefault="004F24B7" w:rsidP="00F139D2">
      <w:pPr>
        <w:numPr>
          <w:ilvl w:val="0"/>
          <w:numId w:val="1"/>
        </w:numPr>
        <w:spacing w:after="0"/>
        <w:ind w:left="0" w:right="0" w:hanging="360"/>
        <w:jc w:val="left"/>
        <w:rPr>
          <w:szCs w:val="24"/>
        </w:rPr>
      </w:pPr>
      <w:r w:rsidRPr="00C22DD6">
        <w:rPr>
          <w:szCs w:val="24"/>
        </w:rPr>
        <w:t>Mokinių išmokimo stebėjimas</w:t>
      </w:r>
      <w:r w:rsidR="00EC4546">
        <w:rPr>
          <w:szCs w:val="24"/>
        </w:rPr>
        <w:t xml:space="preserve">, </w:t>
      </w:r>
      <w:r w:rsidRPr="00C22DD6">
        <w:rPr>
          <w:szCs w:val="24"/>
        </w:rPr>
        <w:t>vertinimas</w:t>
      </w:r>
      <w:r w:rsidR="00EC4546">
        <w:rPr>
          <w:szCs w:val="24"/>
        </w:rPr>
        <w:t xml:space="preserve"> ir įsivertinimas</w:t>
      </w:r>
      <w:r w:rsidRPr="00C22DD6">
        <w:rPr>
          <w:szCs w:val="24"/>
        </w:rPr>
        <w:t xml:space="preserve"> pamokose.</w:t>
      </w:r>
    </w:p>
    <w:p w14:paraId="68AD4225" w14:textId="77777777" w:rsidR="002734DB" w:rsidRPr="00C22DD6" w:rsidRDefault="004F24B7" w:rsidP="00185209">
      <w:pPr>
        <w:spacing w:after="0"/>
        <w:ind w:left="0" w:right="0" w:firstLine="0"/>
        <w:rPr>
          <w:szCs w:val="24"/>
        </w:rPr>
      </w:pPr>
      <w:r w:rsidRPr="00C22DD6">
        <w:rPr>
          <w:b/>
          <w:szCs w:val="24"/>
        </w:rPr>
        <w:t>Galimybės</w:t>
      </w:r>
    </w:p>
    <w:p w14:paraId="59CF6FB0" w14:textId="77777777" w:rsidR="002734DB" w:rsidRPr="00C22DD6" w:rsidRDefault="004F24B7" w:rsidP="008D4E5F">
      <w:pPr>
        <w:numPr>
          <w:ilvl w:val="0"/>
          <w:numId w:val="1"/>
        </w:numPr>
        <w:spacing w:after="0"/>
        <w:ind w:left="0" w:right="0" w:hanging="360"/>
        <w:rPr>
          <w:szCs w:val="24"/>
        </w:rPr>
      </w:pPr>
      <w:r w:rsidRPr="00C22DD6">
        <w:rPr>
          <w:szCs w:val="24"/>
        </w:rPr>
        <w:t xml:space="preserve">Pamokos kokybės atitiktis kiekvieno vaiko sėkmei, </w:t>
      </w:r>
    </w:p>
    <w:p w14:paraId="05FCA282" w14:textId="77777777" w:rsidR="002734DB" w:rsidRPr="00C22DD6" w:rsidRDefault="004F24B7" w:rsidP="00F139D2">
      <w:pPr>
        <w:numPr>
          <w:ilvl w:val="0"/>
          <w:numId w:val="1"/>
        </w:numPr>
        <w:spacing w:after="0"/>
        <w:ind w:left="0" w:right="0" w:hanging="360"/>
        <w:rPr>
          <w:szCs w:val="24"/>
        </w:rPr>
      </w:pPr>
      <w:r w:rsidRPr="00C22DD6">
        <w:rPr>
          <w:szCs w:val="24"/>
        </w:rPr>
        <w:t>Vaiko saugumo užtikrinimas, vykdant prevencijos programos, tobulinant edukacines erdves.</w:t>
      </w:r>
    </w:p>
    <w:p w14:paraId="47F31A76" w14:textId="77777777" w:rsidR="002734DB" w:rsidRPr="00C22DD6" w:rsidRDefault="00F139D2" w:rsidP="008D4E5F">
      <w:pPr>
        <w:numPr>
          <w:ilvl w:val="0"/>
          <w:numId w:val="1"/>
        </w:numPr>
        <w:spacing w:after="0"/>
        <w:ind w:left="0" w:right="0" w:hanging="360"/>
        <w:rPr>
          <w:szCs w:val="24"/>
        </w:rPr>
      </w:pPr>
      <w:r w:rsidRPr="00C22DD6">
        <w:rPr>
          <w:szCs w:val="24"/>
        </w:rPr>
        <w:t>Kompetencijų ugdymo p</w:t>
      </w:r>
      <w:r w:rsidR="004F24B7" w:rsidRPr="00C22DD6">
        <w:rPr>
          <w:szCs w:val="24"/>
        </w:rPr>
        <w:t xml:space="preserve">rogramų integravimas į formalųjį ir neformalųjį švietimą. </w:t>
      </w:r>
    </w:p>
    <w:p w14:paraId="544AF469" w14:textId="77777777" w:rsidR="002734DB" w:rsidRPr="00C22DD6" w:rsidRDefault="004F24B7" w:rsidP="008D4E5F">
      <w:pPr>
        <w:numPr>
          <w:ilvl w:val="0"/>
          <w:numId w:val="1"/>
        </w:numPr>
        <w:spacing w:after="0"/>
        <w:ind w:left="0" w:right="0" w:hanging="360"/>
        <w:rPr>
          <w:szCs w:val="24"/>
        </w:rPr>
      </w:pPr>
      <w:r w:rsidRPr="00C22DD6">
        <w:rPr>
          <w:szCs w:val="24"/>
        </w:rPr>
        <w:t>Aktyvus  tėvų įtraukimas į ugdymo procesą.</w:t>
      </w:r>
    </w:p>
    <w:p w14:paraId="5A8F4E4A" w14:textId="77777777" w:rsidR="002734DB" w:rsidRPr="00C22DD6" w:rsidRDefault="004F24B7" w:rsidP="00185209">
      <w:pPr>
        <w:spacing w:after="0"/>
        <w:ind w:left="0" w:right="0" w:firstLine="0"/>
        <w:rPr>
          <w:color w:val="auto"/>
          <w:szCs w:val="24"/>
        </w:rPr>
      </w:pPr>
      <w:r w:rsidRPr="00C22DD6">
        <w:rPr>
          <w:b/>
          <w:color w:val="auto"/>
          <w:szCs w:val="24"/>
        </w:rPr>
        <w:t>Grėsmės</w:t>
      </w:r>
    </w:p>
    <w:p w14:paraId="46BB472C" w14:textId="77777777" w:rsidR="002734DB" w:rsidRPr="00C22DD6" w:rsidRDefault="00F139D2" w:rsidP="008D4E5F">
      <w:pPr>
        <w:numPr>
          <w:ilvl w:val="0"/>
          <w:numId w:val="1"/>
        </w:numPr>
        <w:spacing w:after="0"/>
        <w:ind w:left="0" w:right="0" w:hanging="360"/>
        <w:rPr>
          <w:color w:val="auto"/>
          <w:szCs w:val="24"/>
        </w:rPr>
      </w:pPr>
      <w:r w:rsidRPr="00C22DD6">
        <w:rPr>
          <w:color w:val="auto"/>
          <w:szCs w:val="24"/>
        </w:rPr>
        <w:lastRenderedPageBreak/>
        <w:t xml:space="preserve">Išlieka </w:t>
      </w:r>
      <w:r w:rsidR="00205059" w:rsidRPr="00C22DD6">
        <w:rPr>
          <w:color w:val="auto"/>
          <w:szCs w:val="24"/>
        </w:rPr>
        <w:t xml:space="preserve"> </w:t>
      </w:r>
      <w:r w:rsidRPr="00C22DD6">
        <w:rPr>
          <w:color w:val="auto"/>
          <w:szCs w:val="24"/>
        </w:rPr>
        <w:t xml:space="preserve">laisvų vietų </w:t>
      </w:r>
      <w:r w:rsidR="00EC4546">
        <w:rPr>
          <w:color w:val="auto"/>
          <w:szCs w:val="24"/>
        </w:rPr>
        <w:t xml:space="preserve">pavienėse </w:t>
      </w:r>
      <w:r w:rsidRPr="00C22DD6">
        <w:rPr>
          <w:color w:val="auto"/>
          <w:szCs w:val="24"/>
        </w:rPr>
        <w:t>klasėse problema.</w:t>
      </w:r>
      <w:r w:rsidR="00205059" w:rsidRPr="00C22DD6">
        <w:rPr>
          <w:color w:val="auto"/>
          <w:szCs w:val="24"/>
        </w:rPr>
        <w:t xml:space="preserve">  </w:t>
      </w:r>
    </w:p>
    <w:p w14:paraId="19A6381B" w14:textId="77777777" w:rsidR="002734DB" w:rsidRPr="00C22DD6" w:rsidRDefault="004F24B7" w:rsidP="008D4E5F">
      <w:pPr>
        <w:numPr>
          <w:ilvl w:val="0"/>
          <w:numId w:val="1"/>
        </w:numPr>
        <w:spacing w:after="0"/>
        <w:ind w:left="0" w:right="0" w:hanging="360"/>
        <w:rPr>
          <w:szCs w:val="24"/>
        </w:rPr>
      </w:pPr>
      <w:r w:rsidRPr="00C22DD6">
        <w:rPr>
          <w:szCs w:val="24"/>
        </w:rPr>
        <w:t xml:space="preserve">Dalis tėvų atsiriboja nuo vaikų problemų, kylančių mokykloje. </w:t>
      </w:r>
    </w:p>
    <w:p w14:paraId="18C32479" w14:textId="77777777" w:rsidR="002734DB" w:rsidRPr="00C22DD6" w:rsidRDefault="008E784F" w:rsidP="008D4E5F">
      <w:pPr>
        <w:numPr>
          <w:ilvl w:val="0"/>
          <w:numId w:val="1"/>
        </w:numPr>
        <w:spacing w:after="0"/>
        <w:ind w:left="0" w:right="0" w:hanging="360"/>
        <w:rPr>
          <w:szCs w:val="24"/>
        </w:rPr>
      </w:pPr>
      <w:r w:rsidRPr="00C22DD6">
        <w:rPr>
          <w:szCs w:val="24"/>
        </w:rPr>
        <w:t>R</w:t>
      </w:r>
      <w:r w:rsidR="004F24B7" w:rsidRPr="00C22DD6">
        <w:rPr>
          <w:szCs w:val="24"/>
        </w:rPr>
        <w:t>izikos grupės ir nerimą keliančių vaikų netinkamas elgesys įtakoja ugdymo(</w:t>
      </w:r>
      <w:proofErr w:type="spellStart"/>
      <w:r w:rsidR="004F24B7" w:rsidRPr="00C22DD6">
        <w:rPr>
          <w:szCs w:val="24"/>
        </w:rPr>
        <w:t>si</w:t>
      </w:r>
      <w:proofErr w:type="spellEnd"/>
      <w:r w:rsidR="004F24B7" w:rsidRPr="00C22DD6">
        <w:rPr>
          <w:szCs w:val="24"/>
        </w:rPr>
        <w:t>) rezultatus.</w:t>
      </w:r>
    </w:p>
    <w:p w14:paraId="115B066F" w14:textId="77777777" w:rsidR="007013EF" w:rsidRPr="00C22DD6" w:rsidRDefault="007013EF" w:rsidP="00561EFC">
      <w:pPr>
        <w:spacing w:after="0" w:line="240" w:lineRule="auto"/>
        <w:ind w:left="0" w:right="0" w:firstLine="0"/>
        <w:rPr>
          <w:b/>
          <w:color w:val="auto"/>
          <w:szCs w:val="24"/>
        </w:rPr>
      </w:pPr>
    </w:p>
    <w:p w14:paraId="6C1286F2" w14:textId="77777777" w:rsidR="00F139D2" w:rsidRPr="00C22DD6" w:rsidRDefault="00D01CEE" w:rsidP="00D01CEE">
      <w:pPr>
        <w:spacing w:after="0" w:line="240" w:lineRule="auto"/>
        <w:ind w:left="0" w:right="0" w:firstLine="0"/>
        <w:jc w:val="center"/>
        <w:rPr>
          <w:b/>
          <w:color w:val="FF0000"/>
          <w:szCs w:val="24"/>
        </w:rPr>
      </w:pPr>
      <w:r w:rsidRPr="00C22DD6">
        <w:rPr>
          <w:b/>
          <w:color w:val="auto"/>
          <w:szCs w:val="24"/>
        </w:rPr>
        <w:t>II SKYRIUS</w:t>
      </w:r>
    </w:p>
    <w:p w14:paraId="1DCFDBB7" w14:textId="77777777" w:rsidR="00E63635" w:rsidRPr="002368BA" w:rsidRDefault="00D8293D" w:rsidP="00F51CA8">
      <w:pPr>
        <w:spacing w:after="0" w:line="240" w:lineRule="auto"/>
        <w:ind w:left="0" w:right="0" w:firstLine="0"/>
        <w:jc w:val="center"/>
        <w:rPr>
          <w:b/>
          <w:color w:val="auto"/>
          <w:szCs w:val="24"/>
        </w:rPr>
      </w:pPr>
      <w:r w:rsidRPr="002368BA">
        <w:rPr>
          <w:b/>
          <w:color w:val="auto"/>
          <w:szCs w:val="24"/>
        </w:rPr>
        <w:t>TIKSLAS</w:t>
      </w:r>
      <w:r w:rsidR="00E63635" w:rsidRPr="002368BA">
        <w:rPr>
          <w:b/>
          <w:color w:val="auto"/>
          <w:szCs w:val="24"/>
        </w:rPr>
        <w:t xml:space="preserve"> (kodas 01)</w:t>
      </w:r>
    </w:p>
    <w:p w14:paraId="4A2CC13D" w14:textId="77777777" w:rsidR="00E63635" w:rsidRPr="002368BA" w:rsidRDefault="00E63635" w:rsidP="00F51CA8">
      <w:pPr>
        <w:spacing w:after="0" w:line="240" w:lineRule="auto"/>
        <w:ind w:left="0" w:right="0" w:firstLine="0"/>
        <w:jc w:val="center"/>
        <w:rPr>
          <w:b/>
          <w:color w:val="auto"/>
          <w:szCs w:val="24"/>
        </w:rPr>
      </w:pPr>
    </w:p>
    <w:p w14:paraId="31FE1F1F" w14:textId="77777777" w:rsidR="002734DB" w:rsidRPr="00C22DD6" w:rsidRDefault="00D8293D" w:rsidP="00F51CA8">
      <w:pPr>
        <w:spacing w:after="0" w:line="240" w:lineRule="auto"/>
        <w:ind w:left="0" w:right="0" w:firstLine="0"/>
        <w:jc w:val="center"/>
        <w:rPr>
          <w:szCs w:val="24"/>
        </w:rPr>
      </w:pPr>
      <w:r w:rsidRPr="00C22DD6">
        <w:rPr>
          <w:b/>
          <w:color w:val="auto"/>
          <w:szCs w:val="24"/>
        </w:rPr>
        <w:t xml:space="preserve"> </w:t>
      </w:r>
      <w:r w:rsidR="00242CB5" w:rsidRPr="00C22DD6">
        <w:rPr>
          <w:b/>
          <w:color w:val="auto"/>
          <w:szCs w:val="24"/>
        </w:rPr>
        <w:t>UGDYMO PROCESO ORGANIZAVIMAS, SUDARANT GALIMYBES MOKINIŲ GEBĖJIMAMS ATSISKLEISTI</w:t>
      </w:r>
      <w:r w:rsidR="00242CB5" w:rsidRPr="00C22DD6">
        <w:rPr>
          <w:b/>
          <w:szCs w:val="24"/>
        </w:rPr>
        <w:t xml:space="preserve"> </w:t>
      </w:r>
    </w:p>
    <w:p w14:paraId="7CFCB98E" w14:textId="77777777" w:rsidR="00B73EF0" w:rsidRPr="00C22DD6" w:rsidRDefault="00B73EF0" w:rsidP="00811FF3">
      <w:pPr>
        <w:spacing w:after="0" w:line="240" w:lineRule="auto"/>
        <w:ind w:left="0" w:right="0" w:firstLine="465"/>
        <w:rPr>
          <w:szCs w:val="24"/>
        </w:rPr>
      </w:pPr>
    </w:p>
    <w:p w14:paraId="06677FDD" w14:textId="77777777" w:rsidR="002734DB" w:rsidRPr="00C22DD6" w:rsidRDefault="004F24B7" w:rsidP="00811FF3">
      <w:pPr>
        <w:spacing w:after="0" w:line="240" w:lineRule="auto"/>
        <w:ind w:left="0" w:right="0" w:firstLine="465"/>
        <w:rPr>
          <w:szCs w:val="24"/>
        </w:rPr>
      </w:pPr>
      <w:r w:rsidRPr="00C22DD6">
        <w:rPr>
          <w:szCs w:val="24"/>
        </w:rPr>
        <w:t>Įgyvendinant pradinio ir pagrindinio ugdymo pirmos dalies programas bei pritaikytas ir individualizuotas pradinio ir pagrindinio ugdymo pirmos dalies programas, bus siekiama ugdymo turinį pritaikyti įvairių poreikių mokiniams, jį tobulinti aktyviai naudojant IKT ir įvairius informacijos šaltinius.</w:t>
      </w:r>
    </w:p>
    <w:p w14:paraId="4BA0FDC0" w14:textId="77777777" w:rsidR="00424584" w:rsidRPr="00C22DD6" w:rsidRDefault="00520554" w:rsidP="00D01CEE">
      <w:pPr>
        <w:spacing w:after="0"/>
        <w:ind w:left="0" w:right="0" w:firstLine="480"/>
        <w:rPr>
          <w:szCs w:val="24"/>
          <w:u w:val="single" w:color="000000"/>
        </w:rPr>
      </w:pPr>
      <w:r w:rsidRPr="00C22DD6">
        <w:rPr>
          <w:szCs w:val="24"/>
        </w:rPr>
        <w:t>Mokymui</w:t>
      </w:r>
      <w:r w:rsidR="004F24B7" w:rsidRPr="00C22DD6">
        <w:rPr>
          <w:szCs w:val="24"/>
        </w:rPr>
        <w:t xml:space="preserve"> VšĮ Respublikinės Šiaulių ligoninės Tuberkuliozės ir plaučių </w:t>
      </w:r>
      <w:r w:rsidR="00214E16" w:rsidRPr="00C22DD6">
        <w:rPr>
          <w:szCs w:val="24"/>
        </w:rPr>
        <w:t xml:space="preserve">ligų </w:t>
      </w:r>
      <w:r w:rsidR="007650AB" w:rsidRPr="00C22DD6">
        <w:rPr>
          <w:szCs w:val="24"/>
        </w:rPr>
        <w:t>klinikos</w:t>
      </w:r>
      <w:r w:rsidR="004F24B7" w:rsidRPr="00C22DD6">
        <w:rPr>
          <w:szCs w:val="24"/>
        </w:rPr>
        <w:t xml:space="preserve"> </w:t>
      </w:r>
      <w:r w:rsidR="007778E6" w:rsidRPr="00C22DD6">
        <w:rPr>
          <w:szCs w:val="24"/>
        </w:rPr>
        <w:t xml:space="preserve">bei Vaiko  ir motinos klinikos vaikų ir paauglių psichiatrijos centro klasėse </w:t>
      </w:r>
      <w:r w:rsidRPr="00C22DD6">
        <w:rPr>
          <w:szCs w:val="24"/>
        </w:rPr>
        <w:t>organizuoti skiriamos</w:t>
      </w:r>
      <w:r w:rsidR="004F24B7" w:rsidRPr="00C22DD6">
        <w:rPr>
          <w:szCs w:val="24"/>
        </w:rPr>
        <w:t xml:space="preserve"> Valstybės biudže</w:t>
      </w:r>
      <w:r w:rsidRPr="00C22DD6">
        <w:rPr>
          <w:szCs w:val="24"/>
        </w:rPr>
        <w:t>to lėšos. Mokytojai dirba pagal</w:t>
      </w:r>
      <w:r w:rsidR="004F24B7" w:rsidRPr="00C22DD6">
        <w:rPr>
          <w:szCs w:val="24"/>
        </w:rPr>
        <w:t xml:space="preserve"> Medelyno progimnazijos ligoninės mokyklos ugdymo planą, vykdo lankomumo ir pažangos apskaitą.</w:t>
      </w:r>
    </w:p>
    <w:p w14:paraId="7A339EFD" w14:textId="77777777" w:rsidR="00561EFC" w:rsidRDefault="00561EFC" w:rsidP="00424584">
      <w:pPr>
        <w:spacing w:after="0" w:line="276" w:lineRule="auto"/>
        <w:ind w:left="0" w:right="0" w:firstLine="0"/>
        <w:jc w:val="left"/>
        <w:rPr>
          <w:szCs w:val="24"/>
          <w:u w:val="single" w:color="000000"/>
        </w:rPr>
      </w:pPr>
    </w:p>
    <w:p w14:paraId="296753DC" w14:textId="77777777" w:rsidR="00424584" w:rsidRPr="00C22DD6" w:rsidRDefault="00424584" w:rsidP="00424584">
      <w:pPr>
        <w:spacing w:after="0" w:line="276" w:lineRule="auto"/>
        <w:ind w:left="0" w:right="0" w:firstLine="0"/>
        <w:jc w:val="left"/>
        <w:rPr>
          <w:szCs w:val="24"/>
        </w:rPr>
      </w:pPr>
      <w:r w:rsidRPr="00C22DD6">
        <w:rPr>
          <w:szCs w:val="24"/>
          <w:u w:val="single" w:color="000000"/>
        </w:rPr>
        <w:t>Tikslo rezultato</w:t>
      </w:r>
      <w:r w:rsidRPr="00C22DD6">
        <w:rPr>
          <w:b/>
          <w:szCs w:val="24"/>
          <w:u w:val="single" w:color="000000"/>
        </w:rPr>
        <w:t xml:space="preserve"> </w:t>
      </w:r>
      <w:r w:rsidRPr="00C22DD6">
        <w:rPr>
          <w:szCs w:val="24"/>
          <w:u w:val="single" w:color="000000"/>
        </w:rPr>
        <w:t>vertinimo kriterijai:</w:t>
      </w:r>
    </w:p>
    <w:p w14:paraId="7C08F3D0" w14:textId="77777777" w:rsidR="00424584" w:rsidRPr="00C22DD6" w:rsidRDefault="00424584" w:rsidP="00424584">
      <w:pPr>
        <w:spacing w:after="0"/>
        <w:ind w:left="0" w:right="0" w:firstLine="695"/>
        <w:rPr>
          <w:szCs w:val="24"/>
        </w:rPr>
      </w:pPr>
    </w:p>
    <w:tbl>
      <w:tblPr>
        <w:tblW w:w="9620" w:type="dxa"/>
        <w:tblCellMar>
          <w:left w:w="115" w:type="dxa"/>
          <w:right w:w="3" w:type="dxa"/>
        </w:tblCellMar>
        <w:tblLook w:val="04A0" w:firstRow="1" w:lastRow="0" w:firstColumn="1" w:lastColumn="0" w:noHBand="0" w:noVBand="1"/>
      </w:tblPr>
      <w:tblGrid>
        <w:gridCol w:w="4940"/>
        <w:gridCol w:w="1080"/>
        <w:gridCol w:w="1200"/>
        <w:gridCol w:w="1200"/>
        <w:gridCol w:w="1200"/>
      </w:tblGrid>
      <w:tr w:rsidR="002314CB" w:rsidRPr="00C22DD6" w14:paraId="148704D9" w14:textId="77777777">
        <w:trPr>
          <w:trHeight w:val="843"/>
        </w:trPr>
        <w:tc>
          <w:tcPr>
            <w:tcW w:w="4940" w:type="dxa"/>
            <w:tcBorders>
              <w:top w:val="single" w:sz="4" w:space="0" w:color="000000"/>
              <w:left w:val="single" w:sz="4" w:space="0" w:color="000000"/>
              <w:bottom w:val="single" w:sz="8" w:space="0" w:color="000000"/>
              <w:right w:val="single" w:sz="8" w:space="0" w:color="000000"/>
            </w:tcBorders>
            <w:shd w:val="clear" w:color="auto" w:fill="auto"/>
            <w:vAlign w:val="bottom"/>
          </w:tcPr>
          <w:p w14:paraId="7E7E6B0B" w14:textId="77777777" w:rsidR="002734DB" w:rsidRPr="00C22DD6" w:rsidRDefault="004F24B7" w:rsidP="00E47D9F">
            <w:pPr>
              <w:spacing w:after="0" w:line="276" w:lineRule="auto"/>
              <w:ind w:left="0" w:right="0" w:firstLine="0"/>
              <w:jc w:val="center"/>
              <w:rPr>
                <w:szCs w:val="24"/>
              </w:rPr>
            </w:pPr>
            <w:r w:rsidRPr="00C22DD6">
              <w:rPr>
                <w:szCs w:val="24"/>
              </w:rPr>
              <w:t>Rezultato vertinimo kriterijaus pavadinimas ir mato vienetas</w:t>
            </w:r>
          </w:p>
        </w:tc>
        <w:tc>
          <w:tcPr>
            <w:tcW w:w="1080" w:type="dxa"/>
            <w:tcBorders>
              <w:top w:val="single" w:sz="4" w:space="0" w:color="000000"/>
              <w:left w:val="single" w:sz="8" w:space="0" w:color="000000"/>
              <w:bottom w:val="single" w:sz="8" w:space="0" w:color="000000"/>
              <w:right w:val="single" w:sz="8" w:space="0" w:color="000000"/>
            </w:tcBorders>
            <w:shd w:val="clear" w:color="auto" w:fill="auto"/>
          </w:tcPr>
          <w:p w14:paraId="52DD8832" w14:textId="77777777" w:rsidR="002734DB" w:rsidRPr="00C22DD6" w:rsidRDefault="005F59AB" w:rsidP="00E47D9F">
            <w:pPr>
              <w:spacing w:after="0" w:line="234" w:lineRule="auto"/>
              <w:ind w:left="0" w:right="0" w:firstLine="0"/>
              <w:jc w:val="left"/>
              <w:rPr>
                <w:color w:val="auto"/>
                <w:szCs w:val="24"/>
              </w:rPr>
            </w:pPr>
            <w:r>
              <w:rPr>
                <w:color w:val="auto"/>
                <w:szCs w:val="24"/>
              </w:rPr>
              <w:t>2018</w:t>
            </w:r>
            <w:r w:rsidR="004F24B7" w:rsidRPr="00C22DD6">
              <w:rPr>
                <w:color w:val="auto"/>
                <w:szCs w:val="24"/>
              </w:rPr>
              <w:t>-ųjų metų</w:t>
            </w:r>
          </w:p>
          <w:p w14:paraId="17BEC21B" w14:textId="77777777" w:rsidR="002734DB" w:rsidRPr="00C22DD6" w:rsidRDefault="00D01CEE" w:rsidP="00E47D9F">
            <w:pPr>
              <w:spacing w:after="0" w:line="276" w:lineRule="auto"/>
              <w:ind w:left="0" w:right="0" w:firstLine="0"/>
              <w:jc w:val="left"/>
              <w:rPr>
                <w:color w:val="auto"/>
                <w:szCs w:val="24"/>
              </w:rPr>
            </w:pPr>
            <w:r w:rsidRPr="00C22DD6">
              <w:rPr>
                <w:color w:val="auto"/>
                <w:szCs w:val="24"/>
              </w:rPr>
              <w:t>F</w:t>
            </w:r>
            <w:r w:rsidR="004F24B7" w:rsidRPr="00C22DD6">
              <w:rPr>
                <w:color w:val="auto"/>
                <w:szCs w:val="24"/>
              </w:rPr>
              <w:t>aktas</w:t>
            </w:r>
          </w:p>
        </w:tc>
        <w:tc>
          <w:tcPr>
            <w:tcW w:w="1200" w:type="dxa"/>
            <w:tcBorders>
              <w:top w:val="single" w:sz="4" w:space="0" w:color="000000"/>
              <w:left w:val="single" w:sz="8" w:space="0" w:color="000000"/>
              <w:bottom w:val="single" w:sz="8" w:space="0" w:color="000000"/>
              <w:right w:val="single" w:sz="8" w:space="0" w:color="000000"/>
            </w:tcBorders>
            <w:shd w:val="clear" w:color="auto" w:fill="auto"/>
            <w:vAlign w:val="center"/>
          </w:tcPr>
          <w:p w14:paraId="0C29346B" w14:textId="77777777" w:rsidR="002734DB" w:rsidRPr="00C22DD6" w:rsidRDefault="00495243" w:rsidP="005F59AB">
            <w:pPr>
              <w:spacing w:after="0" w:line="276" w:lineRule="auto"/>
              <w:ind w:left="0" w:right="0" w:firstLine="0"/>
              <w:jc w:val="left"/>
              <w:rPr>
                <w:color w:val="auto"/>
                <w:szCs w:val="24"/>
              </w:rPr>
            </w:pPr>
            <w:r w:rsidRPr="00C22DD6">
              <w:rPr>
                <w:color w:val="auto"/>
                <w:szCs w:val="24"/>
              </w:rPr>
              <w:t>201</w:t>
            </w:r>
            <w:r w:rsidR="005F59AB">
              <w:rPr>
                <w:color w:val="auto"/>
                <w:szCs w:val="24"/>
              </w:rPr>
              <w:t>9</w:t>
            </w:r>
            <w:r w:rsidR="004F24B7" w:rsidRPr="00C22DD6">
              <w:rPr>
                <w:color w:val="auto"/>
                <w:szCs w:val="24"/>
              </w:rPr>
              <w:t>-ųjų metų</w:t>
            </w:r>
          </w:p>
        </w:tc>
        <w:tc>
          <w:tcPr>
            <w:tcW w:w="1200" w:type="dxa"/>
            <w:tcBorders>
              <w:top w:val="single" w:sz="4" w:space="0" w:color="000000"/>
              <w:left w:val="single" w:sz="8" w:space="0" w:color="000000"/>
              <w:bottom w:val="single" w:sz="8" w:space="0" w:color="000000"/>
              <w:right w:val="single" w:sz="8" w:space="0" w:color="000000"/>
            </w:tcBorders>
            <w:shd w:val="clear" w:color="auto" w:fill="auto"/>
            <w:vAlign w:val="center"/>
          </w:tcPr>
          <w:p w14:paraId="23CC9F99" w14:textId="77777777" w:rsidR="002734DB" w:rsidRPr="00C22DD6" w:rsidRDefault="00495243" w:rsidP="00E47D9F">
            <w:pPr>
              <w:spacing w:after="0" w:line="276" w:lineRule="auto"/>
              <w:ind w:left="0" w:right="0" w:firstLine="0"/>
              <w:jc w:val="left"/>
              <w:rPr>
                <w:color w:val="auto"/>
                <w:szCs w:val="24"/>
              </w:rPr>
            </w:pPr>
            <w:r w:rsidRPr="00C22DD6">
              <w:rPr>
                <w:color w:val="auto"/>
                <w:szCs w:val="24"/>
              </w:rPr>
              <w:t>2</w:t>
            </w:r>
            <w:r w:rsidR="005F59AB">
              <w:rPr>
                <w:color w:val="auto"/>
                <w:szCs w:val="24"/>
              </w:rPr>
              <w:t>020</w:t>
            </w:r>
            <w:r w:rsidR="004F24B7" w:rsidRPr="00C22DD6">
              <w:rPr>
                <w:color w:val="auto"/>
                <w:szCs w:val="24"/>
              </w:rPr>
              <w:t>-ųjų metų</w:t>
            </w:r>
          </w:p>
        </w:tc>
        <w:tc>
          <w:tcPr>
            <w:tcW w:w="1200" w:type="dxa"/>
            <w:tcBorders>
              <w:top w:val="single" w:sz="4" w:space="0" w:color="000000"/>
              <w:left w:val="single" w:sz="8" w:space="0" w:color="000000"/>
              <w:bottom w:val="single" w:sz="8" w:space="0" w:color="000000"/>
              <w:right w:val="single" w:sz="8" w:space="0" w:color="000000"/>
            </w:tcBorders>
            <w:shd w:val="clear" w:color="auto" w:fill="auto"/>
            <w:vAlign w:val="center"/>
          </w:tcPr>
          <w:p w14:paraId="7C13894B" w14:textId="77777777" w:rsidR="002734DB" w:rsidRPr="00C22DD6" w:rsidRDefault="005F59AB" w:rsidP="00E47D9F">
            <w:pPr>
              <w:spacing w:after="0" w:line="276" w:lineRule="auto"/>
              <w:ind w:left="0" w:right="0" w:firstLine="0"/>
              <w:jc w:val="left"/>
              <w:rPr>
                <w:color w:val="auto"/>
                <w:szCs w:val="24"/>
              </w:rPr>
            </w:pPr>
            <w:r>
              <w:rPr>
                <w:color w:val="auto"/>
                <w:szCs w:val="24"/>
              </w:rPr>
              <w:t>2021</w:t>
            </w:r>
            <w:r w:rsidR="004F24B7" w:rsidRPr="00C22DD6">
              <w:rPr>
                <w:color w:val="auto"/>
                <w:szCs w:val="24"/>
              </w:rPr>
              <w:t>-ųjų metų</w:t>
            </w:r>
          </w:p>
        </w:tc>
      </w:tr>
      <w:tr w:rsidR="002314CB" w:rsidRPr="00C22DD6" w14:paraId="62064716" w14:textId="77777777">
        <w:trPr>
          <w:trHeight w:val="526"/>
        </w:trPr>
        <w:tc>
          <w:tcPr>
            <w:tcW w:w="4940" w:type="dxa"/>
            <w:tcBorders>
              <w:top w:val="single" w:sz="8" w:space="0" w:color="000000"/>
              <w:left w:val="single" w:sz="4" w:space="0" w:color="000000"/>
              <w:bottom w:val="single" w:sz="8" w:space="0" w:color="000000"/>
              <w:right w:val="single" w:sz="8" w:space="0" w:color="000000"/>
            </w:tcBorders>
            <w:shd w:val="clear" w:color="auto" w:fill="auto"/>
          </w:tcPr>
          <w:p w14:paraId="1AD1C363" w14:textId="77777777" w:rsidR="002734DB" w:rsidRPr="00C22DD6" w:rsidRDefault="004F24B7" w:rsidP="00CE16A3">
            <w:pPr>
              <w:spacing w:after="0" w:line="240" w:lineRule="auto"/>
              <w:ind w:left="0" w:right="0" w:firstLine="0"/>
              <w:rPr>
                <w:szCs w:val="24"/>
              </w:rPr>
            </w:pPr>
            <w:r w:rsidRPr="00C22DD6">
              <w:rPr>
                <w:szCs w:val="24"/>
              </w:rPr>
              <w:t>1.Mokinių, baigusių pradinio ugdymo programą, dalis ( % ).</w:t>
            </w:r>
          </w:p>
        </w:tc>
        <w:tc>
          <w:tcPr>
            <w:tcW w:w="1080" w:type="dxa"/>
            <w:tcBorders>
              <w:top w:val="single" w:sz="8" w:space="0" w:color="000000"/>
              <w:left w:val="single" w:sz="8" w:space="0" w:color="000000"/>
              <w:bottom w:val="single" w:sz="8" w:space="0" w:color="000000"/>
              <w:right w:val="single" w:sz="8" w:space="0" w:color="000000"/>
            </w:tcBorders>
            <w:shd w:val="clear" w:color="auto" w:fill="auto"/>
          </w:tcPr>
          <w:p w14:paraId="7C417C89" w14:textId="77777777" w:rsidR="002734DB" w:rsidRPr="00C22DD6" w:rsidRDefault="004F24B7" w:rsidP="00B25F4D">
            <w:pPr>
              <w:spacing w:after="0" w:line="276" w:lineRule="auto"/>
              <w:ind w:left="0" w:right="0" w:firstLine="0"/>
              <w:jc w:val="center"/>
              <w:rPr>
                <w:szCs w:val="24"/>
              </w:rPr>
            </w:pPr>
            <w:r w:rsidRPr="00C22DD6">
              <w:rPr>
                <w:szCs w:val="24"/>
              </w:rPr>
              <w:t>100%</w:t>
            </w:r>
          </w:p>
        </w:tc>
        <w:tc>
          <w:tcPr>
            <w:tcW w:w="1200" w:type="dxa"/>
            <w:tcBorders>
              <w:top w:val="single" w:sz="8" w:space="0" w:color="000000"/>
              <w:left w:val="single" w:sz="8" w:space="0" w:color="000000"/>
              <w:bottom w:val="single" w:sz="8" w:space="0" w:color="000000"/>
              <w:right w:val="single" w:sz="8" w:space="0" w:color="000000"/>
            </w:tcBorders>
            <w:shd w:val="clear" w:color="auto" w:fill="auto"/>
          </w:tcPr>
          <w:p w14:paraId="77539039" w14:textId="77777777" w:rsidR="002734DB" w:rsidRPr="00C22DD6" w:rsidRDefault="004F24B7" w:rsidP="00B25F4D">
            <w:pPr>
              <w:spacing w:after="0" w:line="276" w:lineRule="auto"/>
              <w:ind w:left="0" w:right="0" w:firstLine="0"/>
              <w:jc w:val="center"/>
              <w:rPr>
                <w:szCs w:val="24"/>
              </w:rPr>
            </w:pPr>
            <w:r w:rsidRPr="00C22DD6">
              <w:rPr>
                <w:szCs w:val="24"/>
              </w:rPr>
              <w:t>100%</w:t>
            </w:r>
          </w:p>
        </w:tc>
        <w:tc>
          <w:tcPr>
            <w:tcW w:w="1200" w:type="dxa"/>
            <w:tcBorders>
              <w:top w:val="single" w:sz="8" w:space="0" w:color="000000"/>
              <w:left w:val="single" w:sz="8" w:space="0" w:color="000000"/>
              <w:bottom w:val="single" w:sz="8" w:space="0" w:color="000000"/>
              <w:right w:val="single" w:sz="8" w:space="0" w:color="000000"/>
            </w:tcBorders>
            <w:shd w:val="clear" w:color="auto" w:fill="auto"/>
          </w:tcPr>
          <w:p w14:paraId="5BD0CFAB" w14:textId="77777777" w:rsidR="002734DB" w:rsidRPr="00C22DD6" w:rsidRDefault="004F24B7" w:rsidP="00B25F4D">
            <w:pPr>
              <w:spacing w:after="0" w:line="276" w:lineRule="auto"/>
              <w:ind w:left="0" w:right="0" w:firstLine="0"/>
              <w:jc w:val="center"/>
              <w:rPr>
                <w:szCs w:val="24"/>
              </w:rPr>
            </w:pPr>
            <w:r w:rsidRPr="00C22DD6">
              <w:rPr>
                <w:szCs w:val="24"/>
              </w:rPr>
              <w:t>100%</w:t>
            </w:r>
          </w:p>
        </w:tc>
        <w:tc>
          <w:tcPr>
            <w:tcW w:w="1200" w:type="dxa"/>
            <w:tcBorders>
              <w:top w:val="single" w:sz="8" w:space="0" w:color="000000"/>
              <w:left w:val="single" w:sz="8" w:space="0" w:color="000000"/>
              <w:bottom w:val="single" w:sz="8" w:space="0" w:color="000000"/>
              <w:right w:val="single" w:sz="8" w:space="0" w:color="000000"/>
            </w:tcBorders>
            <w:shd w:val="clear" w:color="auto" w:fill="auto"/>
          </w:tcPr>
          <w:p w14:paraId="74BBC1CA" w14:textId="77777777" w:rsidR="002734DB" w:rsidRPr="00C22DD6" w:rsidRDefault="004F24B7" w:rsidP="00B25F4D">
            <w:pPr>
              <w:spacing w:after="0" w:line="276" w:lineRule="auto"/>
              <w:ind w:left="0" w:right="0" w:firstLine="0"/>
              <w:jc w:val="center"/>
              <w:rPr>
                <w:szCs w:val="24"/>
              </w:rPr>
            </w:pPr>
            <w:r w:rsidRPr="00C22DD6">
              <w:rPr>
                <w:szCs w:val="24"/>
              </w:rPr>
              <w:t>100 %</w:t>
            </w:r>
          </w:p>
        </w:tc>
      </w:tr>
      <w:tr w:rsidR="002314CB" w:rsidRPr="00C22DD6" w14:paraId="3BBB1035" w14:textId="77777777" w:rsidTr="007A373B">
        <w:trPr>
          <w:trHeight w:val="526"/>
        </w:trPr>
        <w:tc>
          <w:tcPr>
            <w:tcW w:w="4940" w:type="dxa"/>
            <w:tcBorders>
              <w:top w:val="single" w:sz="8" w:space="0" w:color="000000"/>
              <w:left w:val="single" w:sz="4" w:space="0" w:color="000000"/>
              <w:bottom w:val="single" w:sz="8" w:space="0" w:color="000000"/>
              <w:right w:val="single" w:sz="8" w:space="0" w:color="000000"/>
            </w:tcBorders>
            <w:shd w:val="clear" w:color="auto" w:fill="auto"/>
          </w:tcPr>
          <w:p w14:paraId="25E1F5A1" w14:textId="77777777" w:rsidR="002734DB" w:rsidRPr="00C22DD6" w:rsidRDefault="004F24B7" w:rsidP="00CE16A3">
            <w:pPr>
              <w:spacing w:after="0" w:line="240" w:lineRule="auto"/>
              <w:ind w:left="0" w:right="0" w:firstLine="0"/>
              <w:rPr>
                <w:szCs w:val="24"/>
              </w:rPr>
            </w:pPr>
            <w:r w:rsidRPr="00C22DD6">
              <w:rPr>
                <w:szCs w:val="24"/>
              </w:rPr>
              <w:t>2.Mokinių, tęsiančių ugdymąsi pagal pagrindinio ugdymo pirmos dalies programą, dalis (%).</w:t>
            </w:r>
          </w:p>
        </w:tc>
        <w:tc>
          <w:tcPr>
            <w:tcW w:w="108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898E4C6" w14:textId="77777777" w:rsidR="002734DB" w:rsidRPr="00C22DD6" w:rsidRDefault="004F24B7" w:rsidP="007A373B">
            <w:pPr>
              <w:spacing w:after="0" w:line="276" w:lineRule="auto"/>
              <w:ind w:left="0" w:right="0" w:firstLine="0"/>
              <w:jc w:val="center"/>
              <w:rPr>
                <w:color w:val="FF0000"/>
                <w:szCs w:val="24"/>
              </w:rPr>
            </w:pPr>
            <w:r w:rsidRPr="00C22DD6">
              <w:rPr>
                <w:color w:val="auto"/>
                <w:szCs w:val="24"/>
              </w:rPr>
              <w:t>9</w:t>
            </w:r>
            <w:r w:rsidR="00D01CEE" w:rsidRPr="00C22DD6">
              <w:rPr>
                <w:color w:val="auto"/>
                <w:szCs w:val="24"/>
              </w:rPr>
              <w:t>9</w:t>
            </w:r>
            <w:r w:rsidRPr="00C22DD6">
              <w:rPr>
                <w:color w:val="auto"/>
                <w:szCs w:val="24"/>
              </w:rPr>
              <w:t>%</w:t>
            </w:r>
          </w:p>
        </w:tc>
        <w:tc>
          <w:tcPr>
            <w:tcW w:w="120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C8D5E1D" w14:textId="77777777" w:rsidR="002734DB" w:rsidRPr="00C22DD6" w:rsidRDefault="004F24B7" w:rsidP="00B25F4D">
            <w:pPr>
              <w:spacing w:after="0" w:line="276" w:lineRule="auto"/>
              <w:ind w:left="0" w:right="0" w:firstLine="0"/>
              <w:jc w:val="center"/>
              <w:rPr>
                <w:szCs w:val="24"/>
              </w:rPr>
            </w:pPr>
            <w:r w:rsidRPr="00C22DD6">
              <w:rPr>
                <w:szCs w:val="24"/>
              </w:rPr>
              <w:t>100%</w:t>
            </w:r>
          </w:p>
        </w:tc>
        <w:tc>
          <w:tcPr>
            <w:tcW w:w="120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66064BC" w14:textId="77777777" w:rsidR="002734DB" w:rsidRPr="00C22DD6" w:rsidRDefault="004F24B7" w:rsidP="00B25F4D">
            <w:pPr>
              <w:spacing w:after="0" w:line="276" w:lineRule="auto"/>
              <w:ind w:left="0" w:right="0" w:firstLine="0"/>
              <w:jc w:val="center"/>
              <w:rPr>
                <w:szCs w:val="24"/>
              </w:rPr>
            </w:pPr>
            <w:r w:rsidRPr="00C22DD6">
              <w:rPr>
                <w:szCs w:val="24"/>
              </w:rPr>
              <w:t>100%</w:t>
            </w:r>
          </w:p>
        </w:tc>
        <w:tc>
          <w:tcPr>
            <w:tcW w:w="120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B057736" w14:textId="77777777" w:rsidR="002734DB" w:rsidRPr="00C22DD6" w:rsidRDefault="00BB48B6" w:rsidP="00B25F4D">
            <w:pPr>
              <w:spacing w:after="0" w:line="276" w:lineRule="auto"/>
              <w:ind w:left="0" w:right="0" w:firstLine="0"/>
              <w:jc w:val="center"/>
              <w:rPr>
                <w:szCs w:val="24"/>
              </w:rPr>
            </w:pPr>
            <w:r w:rsidRPr="00C22DD6">
              <w:rPr>
                <w:szCs w:val="24"/>
              </w:rPr>
              <w:t>100</w:t>
            </w:r>
            <w:r w:rsidR="004F24B7" w:rsidRPr="00C22DD6">
              <w:rPr>
                <w:szCs w:val="24"/>
              </w:rPr>
              <w:t>%</w:t>
            </w:r>
          </w:p>
        </w:tc>
      </w:tr>
      <w:tr w:rsidR="002314CB" w:rsidRPr="00C22DD6" w14:paraId="16B9EAD6" w14:textId="77777777">
        <w:trPr>
          <w:trHeight w:val="296"/>
        </w:trPr>
        <w:tc>
          <w:tcPr>
            <w:tcW w:w="4940" w:type="dxa"/>
            <w:tcBorders>
              <w:top w:val="single" w:sz="8" w:space="0" w:color="000000"/>
              <w:left w:val="single" w:sz="4" w:space="0" w:color="000000"/>
              <w:bottom w:val="single" w:sz="8" w:space="0" w:color="000000"/>
              <w:right w:val="single" w:sz="8" w:space="0" w:color="000000"/>
            </w:tcBorders>
            <w:shd w:val="clear" w:color="auto" w:fill="auto"/>
          </w:tcPr>
          <w:p w14:paraId="1269A6EF" w14:textId="77777777" w:rsidR="002734DB" w:rsidRPr="00C22DD6" w:rsidRDefault="004F24B7" w:rsidP="00CE16A3">
            <w:pPr>
              <w:spacing w:after="0" w:line="240" w:lineRule="auto"/>
              <w:ind w:left="0" w:right="0" w:firstLine="0"/>
              <w:jc w:val="left"/>
              <w:rPr>
                <w:szCs w:val="24"/>
              </w:rPr>
            </w:pPr>
            <w:r w:rsidRPr="00C22DD6">
              <w:rPr>
                <w:szCs w:val="24"/>
              </w:rPr>
              <w:t>3.Optimalus mokinių skaičius.</w:t>
            </w:r>
          </w:p>
        </w:tc>
        <w:tc>
          <w:tcPr>
            <w:tcW w:w="1080" w:type="dxa"/>
            <w:tcBorders>
              <w:top w:val="single" w:sz="8" w:space="0" w:color="000000"/>
              <w:left w:val="single" w:sz="8" w:space="0" w:color="000000"/>
              <w:bottom w:val="single" w:sz="8" w:space="0" w:color="000000"/>
              <w:right w:val="single" w:sz="8" w:space="0" w:color="000000"/>
            </w:tcBorders>
            <w:shd w:val="clear" w:color="auto" w:fill="auto"/>
          </w:tcPr>
          <w:p w14:paraId="7A35E4F4" w14:textId="77777777" w:rsidR="00BB48B6" w:rsidRPr="002328CE" w:rsidRDefault="00561EFC" w:rsidP="00CE16A3">
            <w:pPr>
              <w:spacing w:after="0" w:line="276" w:lineRule="auto"/>
              <w:ind w:left="0" w:right="0" w:firstLine="0"/>
              <w:jc w:val="center"/>
              <w:rPr>
                <w:color w:val="auto"/>
                <w:szCs w:val="24"/>
                <w:lang w:val="en-US"/>
              </w:rPr>
            </w:pPr>
            <w:r w:rsidRPr="005F59AB">
              <w:rPr>
                <w:color w:val="FF0000"/>
                <w:szCs w:val="24"/>
              </w:rPr>
              <w:t xml:space="preserve"> </w:t>
            </w:r>
            <w:r w:rsidR="002328CE">
              <w:rPr>
                <w:color w:val="auto"/>
                <w:szCs w:val="24"/>
                <w:lang w:val="en-US"/>
              </w:rPr>
              <w:t>587</w:t>
            </w:r>
          </w:p>
        </w:tc>
        <w:tc>
          <w:tcPr>
            <w:tcW w:w="1200" w:type="dxa"/>
            <w:tcBorders>
              <w:top w:val="single" w:sz="8" w:space="0" w:color="000000"/>
              <w:left w:val="single" w:sz="8" w:space="0" w:color="000000"/>
              <w:bottom w:val="single" w:sz="8" w:space="0" w:color="000000"/>
              <w:right w:val="single" w:sz="8" w:space="0" w:color="000000"/>
            </w:tcBorders>
            <w:shd w:val="clear" w:color="auto" w:fill="auto"/>
          </w:tcPr>
          <w:p w14:paraId="009D6572" w14:textId="77777777" w:rsidR="002734DB" w:rsidRPr="007F4B12" w:rsidRDefault="007F4B12" w:rsidP="00D01CEE">
            <w:pPr>
              <w:spacing w:after="0" w:line="276" w:lineRule="auto"/>
              <w:ind w:left="0" w:right="0" w:firstLine="0"/>
              <w:jc w:val="center"/>
              <w:rPr>
                <w:color w:val="auto"/>
                <w:szCs w:val="24"/>
              </w:rPr>
            </w:pPr>
            <w:r w:rsidRPr="007F4B12">
              <w:rPr>
                <w:color w:val="auto"/>
                <w:szCs w:val="24"/>
              </w:rPr>
              <w:t>592</w:t>
            </w:r>
          </w:p>
        </w:tc>
        <w:tc>
          <w:tcPr>
            <w:tcW w:w="1200" w:type="dxa"/>
            <w:tcBorders>
              <w:top w:val="single" w:sz="8" w:space="0" w:color="000000"/>
              <w:left w:val="single" w:sz="8" w:space="0" w:color="000000"/>
              <w:bottom w:val="single" w:sz="8" w:space="0" w:color="000000"/>
              <w:right w:val="single" w:sz="8" w:space="0" w:color="000000"/>
            </w:tcBorders>
            <w:shd w:val="clear" w:color="auto" w:fill="auto"/>
          </w:tcPr>
          <w:p w14:paraId="3149832F" w14:textId="77777777" w:rsidR="002734DB" w:rsidRPr="007F4B12" w:rsidRDefault="00561EFC" w:rsidP="00B25F4D">
            <w:pPr>
              <w:spacing w:after="0" w:line="276" w:lineRule="auto"/>
              <w:ind w:left="0" w:right="0" w:firstLine="0"/>
              <w:jc w:val="center"/>
              <w:rPr>
                <w:color w:val="auto"/>
                <w:szCs w:val="24"/>
              </w:rPr>
            </w:pPr>
            <w:r w:rsidRPr="007F4B12">
              <w:rPr>
                <w:color w:val="auto"/>
                <w:szCs w:val="24"/>
              </w:rPr>
              <w:t>600</w:t>
            </w:r>
          </w:p>
        </w:tc>
        <w:tc>
          <w:tcPr>
            <w:tcW w:w="1200" w:type="dxa"/>
            <w:tcBorders>
              <w:top w:val="single" w:sz="8" w:space="0" w:color="000000"/>
              <w:left w:val="single" w:sz="8" w:space="0" w:color="000000"/>
              <w:bottom w:val="single" w:sz="8" w:space="0" w:color="000000"/>
              <w:right w:val="single" w:sz="8" w:space="0" w:color="000000"/>
            </w:tcBorders>
            <w:shd w:val="clear" w:color="auto" w:fill="auto"/>
          </w:tcPr>
          <w:p w14:paraId="6C3A6176" w14:textId="77777777" w:rsidR="002734DB" w:rsidRPr="007F4B12" w:rsidRDefault="00561EFC" w:rsidP="00D01CEE">
            <w:pPr>
              <w:spacing w:after="0" w:line="276" w:lineRule="auto"/>
              <w:ind w:left="0" w:right="0" w:firstLine="0"/>
              <w:jc w:val="center"/>
              <w:rPr>
                <w:color w:val="auto"/>
                <w:szCs w:val="24"/>
              </w:rPr>
            </w:pPr>
            <w:r w:rsidRPr="007F4B12">
              <w:rPr>
                <w:color w:val="auto"/>
                <w:szCs w:val="24"/>
              </w:rPr>
              <w:t>600</w:t>
            </w:r>
          </w:p>
        </w:tc>
      </w:tr>
      <w:tr w:rsidR="002314CB" w:rsidRPr="00C22DD6" w14:paraId="6EE6B7D0" w14:textId="77777777">
        <w:trPr>
          <w:trHeight w:val="296"/>
        </w:trPr>
        <w:tc>
          <w:tcPr>
            <w:tcW w:w="4940" w:type="dxa"/>
            <w:tcBorders>
              <w:top w:val="single" w:sz="8" w:space="0" w:color="000000"/>
              <w:left w:val="single" w:sz="4" w:space="0" w:color="000000"/>
              <w:bottom w:val="single" w:sz="8" w:space="0" w:color="000000"/>
              <w:right w:val="single" w:sz="8" w:space="0" w:color="000000"/>
            </w:tcBorders>
            <w:shd w:val="clear" w:color="auto" w:fill="auto"/>
          </w:tcPr>
          <w:p w14:paraId="7572D274" w14:textId="77777777" w:rsidR="002734DB" w:rsidRPr="00C22DD6" w:rsidRDefault="004F24B7" w:rsidP="00CE16A3">
            <w:pPr>
              <w:spacing w:after="0" w:line="240" w:lineRule="auto"/>
              <w:ind w:left="0" w:right="0" w:firstLine="0"/>
              <w:jc w:val="left"/>
              <w:rPr>
                <w:szCs w:val="24"/>
              </w:rPr>
            </w:pPr>
            <w:r w:rsidRPr="00C22DD6">
              <w:rPr>
                <w:szCs w:val="24"/>
              </w:rPr>
              <w:t xml:space="preserve">4. </w:t>
            </w:r>
            <w:r w:rsidR="00BB48B6" w:rsidRPr="00C22DD6">
              <w:rPr>
                <w:szCs w:val="24"/>
              </w:rPr>
              <w:t>Metinis mokinių skaičiaus vidurkis ligoninės mokykloje.</w:t>
            </w:r>
          </w:p>
        </w:tc>
        <w:tc>
          <w:tcPr>
            <w:tcW w:w="1080" w:type="dxa"/>
            <w:tcBorders>
              <w:top w:val="single" w:sz="8" w:space="0" w:color="000000"/>
              <w:left w:val="single" w:sz="8" w:space="0" w:color="000000"/>
              <w:bottom w:val="single" w:sz="8" w:space="0" w:color="000000"/>
              <w:right w:val="single" w:sz="8" w:space="0" w:color="000000"/>
            </w:tcBorders>
            <w:shd w:val="clear" w:color="auto" w:fill="auto"/>
          </w:tcPr>
          <w:p w14:paraId="5100AD9E" w14:textId="65DEEFB1" w:rsidR="002734DB" w:rsidRPr="002328CE" w:rsidRDefault="00442D94" w:rsidP="00B25F4D">
            <w:pPr>
              <w:spacing w:after="0" w:line="276" w:lineRule="auto"/>
              <w:ind w:left="0" w:right="0" w:firstLine="0"/>
              <w:jc w:val="center"/>
              <w:rPr>
                <w:color w:val="auto"/>
                <w:szCs w:val="24"/>
              </w:rPr>
            </w:pPr>
            <w:r w:rsidRPr="002328CE">
              <w:rPr>
                <w:color w:val="auto"/>
                <w:szCs w:val="24"/>
                <w:lang w:val="en-US"/>
              </w:rPr>
              <w:t>2</w:t>
            </w:r>
            <w:r w:rsidR="008D62AA">
              <w:rPr>
                <w:color w:val="auto"/>
                <w:szCs w:val="24"/>
                <w:lang w:val="en-US"/>
              </w:rPr>
              <w:t>3</w:t>
            </w:r>
          </w:p>
        </w:tc>
        <w:tc>
          <w:tcPr>
            <w:tcW w:w="1200" w:type="dxa"/>
            <w:tcBorders>
              <w:top w:val="single" w:sz="8" w:space="0" w:color="000000"/>
              <w:left w:val="single" w:sz="8" w:space="0" w:color="000000"/>
              <w:bottom w:val="single" w:sz="8" w:space="0" w:color="000000"/>
              <w:right w:val="single" w:sz="8" w:space="0" w:color="000000"/>
            </w:tcBorders>
            <w:shd w:val="clear" w:color="auto" w:fill="auto"/>
          </w:tcPr>
          <w:p w14:paraId="22115B72" w14:textId="388C2AAB" w:rsidR="002734DB" w:rsidRPr="007F4B12" w:rsidRDefault="007F4B12" w:rsidP="00B25F4D">
            <w:pPr>
              <w:spacing w:after="0" w:line="276" w:lineRule="auto"/>
              <w:ind w:left="0" w:right="0" w:firstLine="0"/>
              <w:jc w:val="center"/>
              <w:rPr>
                <w:color w:val="auto"/>
                <w:szCs w:val="24"/>
              </w:rPr>
            </w:pPr>
            <w:r w:rsidRPr="007F4B12">
              <w:rPr>
                <w:color w:val="auto"/>
                <w:szCs w:val="24"/>
              </w:rPr>
              <w:t>2</w:t>
            </w:r>
            <w:r w:rsidR="008D62AA">
              <w:rPr>
                <w:color w:val="auto"/>
                <w:szCs w:val="24"/>
              </w:rPr>
              <w:t>3</w:t>
            </w:r>
          </w:p>
        </w:tc>
        <w:tc>
          <w:tcPr>
            <w:tcW w:w="1200" w:type="dxa"/>
            <w:tcBorders>
              <w:top w:val="single" w:sz="8" w:space="0" w:color="000000"/>
              <w:left w:val="single" w:sz="8" w:space="0" w:color="000000"/>
              <w:bottom w:val="single" w:sz="8" w:space="0" w:color="000000"/>
              <w:right w:val="single" w:sz="8" w:space="0" w:color="000000"/>
            </w:tcBorders>
            <w:shd w:val="clear" w:color="auto" w:fill="auto"/>
          </w:tcPr>
          <w:p w14:paraId="0EEDDE1D" w14:textId="62A41B65" w:rsidR="002734DB" w:rsidRPr="007F4B12" w:rsidRDefault="007F4B12" w:rsidP="00B25F4D">
            <w:pPr>
              <w:spacing w:after="0" w:line="276" w:lineRule="auto"/>
              <w:ind w:left="0" w:right="0" w:firstLine="0"/>
              <w:jc w:val="center"/>
              <w:rPr>
                <w:color w:val="auto"/>
                <w:szCs w:val="24"/>
              </w:rPr>
            </w:pPr>
            <w:r w:rsidRPr="007F4B12">
              <w:rPr>
                <w:color w:val="auto"/>
                <w:szCs w:val="24"/>
              </w:rPr>
              <w:t>2</w:t>
            </w:r>
            <w:r w:rsidR="008D62AA">
              <w:rPr>
                <w:color w:val="auto"/>
                <w:szCs w:val="24"/>
              </w:rPr>
              <w:t>3</w:t>
            </w:r>
          </w:p>
        </w:tc>
        <w:tc>
          <w:tcPr>
            <w:tcW w:w="1200" w:type="dxa"/>
            <w:tcBorders>
              <w:top w:val="single" w:sz="8" w:space="0" w:color="000000"/>
              <w:left w:val="single" w:sz="8" w:space="0" w:color="000000"/>
              <w:bottom w:val="single" w:sz="8" w:space="0" w:color="000000"/>
              <w:right w:val="single" w:sz="8" w:space="0" w:color="000000"/>
            </w:tcBorders>
            <w:shd w:val="clear" w:color="auto" w:fill="auto"/>
          </w:tcPr>
          <w:p w14:paraId="566EACC4" w14:textId="5DA3D93F" w:rsidR="002734DB" w:rsidRPr="007F4B12" w:rsidRDefault="007F4B12" w:rsidP="00B25F4D">
            <w:pPr>
              <w:spacing w:after="0" w:line="276" w:lineRule="auto"/>
              <w:ind w:left="0" w:right="0" w:firstLine="0"/>
              <w:jc w:val="center"/>
              <w:rPr>
                <w:color w:val="auto"/>
                <w:szCs w:val="24"/>
              </w:rPr>
            </w:pPr>
            <w:r w:rsidRPr="007F4B12">
              <w:rPr>
                <w:color w:val="auto"/>
                <w:szCs w:val="24"/>
              </w:rPr>
              <w:t>2</w:t>
            </w:r>
            <w:r w:rsidR="008D62AA">
              <w:rPr>
                <w:color w:val="auto"/>
                <w:szCs w:val="24"/>
              </w:rPr>
              <w:t>3</w:t>
            </w:r>
          </w:p>
        </w:tc>
      </w:tr>
      <w:tr w:rsidR="002314CB" w:rsidRPr="00C22DD6" w14:paraId="735AF70E" w14:textId="77777777">
        <w:trPr>
          <w:trHeight w:val="572"/>
        </w:trPr>
        <w:tc>
          <w:tcPr>
            <w:tcW w:w="4940" w:type="dxa"/>
            <w:tcBorders>
              <w:top w:val="single" w:sz="8" w:space="0" w:color="000000"/>
              <w:left w:val="single" w:sz="4" w:space="0" w:color="000000"/>
              <w:bottom w:val="single" w:sz="8" w:space="0" w:color="000000"/>
              <w:right w:val="single" w:sz="8" w:space="0" w:color="000000"/>
            </w:tcBorders>
            <w:shd w:val="clear" w:color="auto" w:fill="auto"/>
          </w:tcPr>
          <w:p w14:paraId="242693E3" w14:textId="77777777" w:rsidR="002734DB" w:rsidRPr="00C22DD6" w:rsidRDefault="004F24B7" w:rsidP="00B924ED">
            <w:pPr>
              <w:spacing w:after="0" w:line="240" w:lineRule="auto"/>
              <w:ind w:left="0" w:right="0" w:firstLine="0"/>
              <w:rPr>
                <w:szCs w:val="24"/>
              </w:rPr>
            </w:pPr>
            <w:r w:rsidRPr="00C22DD6">
              <w:rPr>
                <w:szCs w:val="24"/>
              </w:rPr>
              <w:t>5.</w:t>
            </w:r>
            <w:r w:rsidR="00B924ED">
              <w:rPr>
                <w:szCs w:val="24"/>
              </w:rPr>
              <w:t xml:space="preserve"> Pamokų, kuriose aktyviai taikomos IKT ugdymo priemonės, dalis </w:t>
            </w:r>
            <w:r w:rsidR="00B924ED" w:rsidRPr="00C22DD6">
              <w:rPr>
                <w:szCs w:val="24"/>
              </w:rPr>
              <w:t>(%).</w:t>
            </w:r>
            <w:r w:rsidR="00B924ED">
              <w:rPr>
                <w:szCs w:val="24"/>
              </w:rPr>
              <w:t xml:space="preserve"> </w:t>
            </w:r>
          </w:p>
        </w:tc>
        <w:tc>
          <w:tcPr>
            <w:tcW w:w="1080" w:type="dxa"/>
            <w:tcBorders>
              <w:top w:val="single" w:sz="8" w:space="0" w:color="000000"/>
              <w:left w:val="single" w:sz="8" w:space="0" w:color="000000"/>
              <w:bottom w:val="single" w:sz="8" w:space="0" w:color="000000"/>
              <w:right w:val="single" w:sz="8" w:space="0" w:color="000000"/>
            </w:tcBorders>
            <w:shd w:val="clear" w:color="auto" w:fill="auto"/>
          </w:tcPr>
          <w:p w14:paraId="77041F89" w14:textId="77777777" w:rsidR="002734DB" w:rsidRPr="00C22DD6" w:rsidRDefault="005F59AB" w:rsidP="00B25F4D">
            <w:pPr>
              <w:spacing w:after="0" w:line="276" w:lineRule="auto"/>
              <w:ind w:left="0" w:right="0" w:firstLine="0"/>
              <w:jc w:val="center"/>
              <w:rPr>
                <w:szCs w:val="24"/>
              </w:rPr>
            </w:pPr>
            <w:r>
              <w:rPr>
                <w:szCs w:val="24"/>
              </w:rPr>
              <w:t>80</w:t>
            </w:r>
            <w:r w:rsidR="004F24B7" w:rsidRPr="00C22DD6">
              <w:rPr>
                <w:szCs w:val="24"/>
              </w:rPr>
              <w:t>%</w:t>
            </w:r>
          </w:p>
        </w:tc>
        <w:tc>
          <w:tcPr>
            <w:tcW w:w="1200" w:type="dxa"/>
            <w:tcBorders>
              <w:top w:val="single" w:sz="8" w:space="0" w:color="000000"/>
              <w:left w:val="single" w:sz="8" w:space="0" w:color="000000"/>
              <w:bottom w:val="single" w:sz="8" w:space="0" w:color="000000"/>
              <w:right w:val="single" w:sz="8" w:space="0" w:color="000000"/>
            </w:tcBorders>
            <w:shd w:val="clear" w:color="auto" w:fill="auto"/>
          </w:tcPr>
          <w:p w14:paraId="743AD42F" w14:textId="77777777" w:rsidR="002734DB" w:rsidRPr="00C22DD6" w:rsidRDefault="005F59AB" w:rsidP="00442D94">
            <w:pPr>
              <w:spacing w:after="0" w:line="276" w:lineRule="auto"/>
              <w:ind w:left="0" w:right="0" w:firstLine="0"/>
              <w:jc w:val="center"/>
              <w:rPr>
                <w:szCs w:val="24"/>
              </w:rPr>
            </w:pPr>
            <w:r>
              <w:rPr>
                <w:szCs w:val="24"/>
              </w:rPr>
              <w:t>82</w:t>
            </w:r>
            <w:r w:rsidR="004F24B7" w:rsidRPr="00C22DD6">
              <w:rPr>
                <w:szCs w:val="24"/>
              </w:rPr>
              <w:t>%</w:t>
            </w:r>
          </w:p>
        </w:tc>
        <w:tc>
          <w:tcPr>
            <w:tcW w:w="1200" w:type="dxa"/>
            <w:tcBorders>
              <w:top w:val="single" w:sz="8" w:space="0" w:color="000000"/>
              <w:left w:val="single" w:sz="8" w:space="0" w:color="000000"/>
              <w:bottom w:val="single" w:sz="8" w:space="0" w:color="000000"/>
              <w:right w:val="single" w:sz="8" w:space="0" w:color="000000"/>
            </w:tcBorders>
            <w:shd w:val="clear" w:color="auto" w:fill="auto"/>
          </w:tcPr>
          <w:p w14:paraId="0FEB1460" w14:textId="77777777" w:rsidR="002734DB" w:rsidRPr="00C22DD6" w:rsidRDefault="004F24B7" w:rsidP="00C22DD6">
            <w:pPr>
              <w:spacing w:after="0" w:line="276" w:lineRule="auto"/>
              <w:ind w:left="0" w:right="0" w:firstLine="0"/>
              <w:jc w:val="center"/>
              <w:rPr>
                <w:szCs w:val="24"/>
              </w:rPr>
            </w:pPr>
            <w:r w:rsidRPr="00C22DD6">
              <w:rPr>
                <w:szCs w:val="24"/>
              </w:rPr>
              <w:t>8</w:t>
            </w:r>
            <w:r w:rsidR="00C22DD6">
              <w:rPr>
                <w:szCs w:val="24"/>
              </w:rPr>
              <w:t>5</w:t>
            </w:r>
            <w:r w:rsidRPr="00C22DD6">
              <w:rPr>
                <w:szCs w:val="24"/>
              </w:rPr>
              <w:t>%</w:t>
            </w:r>
          </w:p>
        </w:tc>
        <w:tc>
          <w:tcPr>
            <w:tcW w:w="1200" w:type="dxa"/>
            <w:tcBorders>
              <w:top w:val="single" w:sz="8" w:space="0" w:color="000000"/>
              <w:left w:val="single" w:sz="8" w:space="0" w:color="000000"/>
              <w:bottom w:val="single" w:sz="8" w:space="0" w:color="000000"/>
              <w:right w:val="single" w:sz="8" w:space="0" w:color="000000"/>
            </w:tcBorders>
            <w:shd w:val="clear" w:color="auto" w:fill="auto"/>
          </w:tcPr>
          <w:p w14:paraId="48795FBF" w14:textId="77777777" w:rsidR="002734DB" w:rsidRPr="00C22DD6" w:rsidRDefault="004F24B7" w:rsidP="00C22DD6">
            <w:pPr>
              <w:spacing w:after="0" w:line="276" w:lineRule="auto"/>
              <w:ind w:left="0" w:right="0" w:firstLine="0"/>
              <w:jc w:val="center"/>
              <w:rPr>
                <w:szCs w:val="24"/>
              </w:rPr>
            </w:pPr>
            <w:r w:rsidRPr="00C22DD6">
              <w:rPr>
                <w:szCs w:val="24"/>
              </w:rPr>
              <w:t>8</w:t>
            </w:r>
            <w:r w:rsidR="00C22DD6">
              <w:rPr>
                <w:szCs w:val="24"/>
              </w:rPr>
              <w:t>5</w:t>
            </w:r>
            <w:r w:rsidRPr="00C22DD6">
              <w:rPr>
                <w:szCs w:val="24"/>
              </w:rPr>
              <w:t xml:space="preserve"> %</w:t>
            </w:r>
          </w:p>
        </w:tc>
      </w:tr>
      <w:tr w:rsidR="002314CB" w:rsidRPr="00C22DD6" w14:paraId="78CFD69E" w14:textId="77777777" w:rsidTr="007A373B">
        <w:trPr>
          <w:trHeight w:val="572"/>
        </w:trPr>
        <w:tc>
          <w:tcPr>
            <w:tcW w:w="4940" w:type="dxa"/>
            <w:tcBorders>
              <w:top w:val="single" w:sz="8" w:space="0" w:color="000000"/>
              <w:left w:val="single" w:sz="4" w:space="0" w:color="000000"/>
              <w:bottom w:val="single" w:sz="8" w:space="0" w:color="000000"/>
              <w:right w:val="single" w:sz="8" w:space="0" w:color="000000"/>
            </w:tcBorders>
            <w:shd w:val="clear" w:color="auto" w:fill="auto"/>
          </w:tcPr>
          <w:p w14:paraId="03C4B7AB" w14:textId="77777777" w:rsidR="002734DB" w:rsidRPr="00C22DD6" w:rsidRDefault="00BB48B6" w:rsidP="00B924ED">
            <w:pPr>
              <w:spacing w:after="0" w:line="240" w:lineRule="auto"/>
              <w:ind w:left="0" w:right="0" w:firstLine="0"/>
              <w:rPr>
                <w:szCs w:val="24"/>
              </w:rPr>
            </w:pPr>
            <w:r w:rsidRPr="00C22DD6">
              <w:rPr>
                <w:szCs w:val="24"/>
              </w:rPr>
              <w:t>6.</w:t>
            </w:r>
            <w:r w:rsidRPr="00B924ED">
              <w:rPr>
                <w:color w:val="auto"/>
                <w:szCs w:val="24"/>
              </w:rPr>
              <w:t>Pedagogų,</w:t>
            </w:r>
            <w:r w:rsidR="00B924ED" w:rsidRPr="00B924ED">
              <w:rPr>
                <w:color w:val="auto"/>
                <w:szCs w:val="24"/>
              </w:rPr>
              <w:t xml:space="preserve"> tobulinančių dalykines kompetencijas, dalis (%).</w:t>
            </w:r>
            <w:r w:rsidRPr="00FE3C01">
              <w:rPr>
                <w:color w:val="00B0F0"/>
                <w:szCs w:val="24"/>
              </w:rPr>
              <w:t xml:space="preserve"> </w:t>
            </w:r>
          </w:p>
        </w:tc>
        <w:tc>
          <w:tcPr>
            <w:tcW w:w="108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CC6DE09" w14:textId="77777777" w:rsidR="002734DB" w:rsidRPr="00C22DD6" w:rsidRDefault="007A373B" w:rsidP="007A373B">
            <w:pPr>
              <w:spacing w:after="0" w:line="240" w:lineRule="auto"/>
              <w:ind w:left="0" w:right="0" w:firstLine="0"/>
              <w:rPr>
                <w:szCs w:val="24"/>
              </w:rPr>
            </w:pPr>
            <w:r>
              <w:rPr>
                <w:szCs w:val="24"/>
              </w:rPr>
              <w:t xml:space="preserve">    </w:t>
            </w:r>
            <w:r w:rsidR="00442D94" w:rsidRPr="00C22DD6">
              <w:rPr>
                <w:szCs w:val="24"/>
              </w:rPr>
              <w:t>95</w:t>
            </w:r>
            <w:r w:rsidR="004F24B7" w:rsidRPr="00C22DD6">
              <w:rPr>
                <w:szCs w:val="24"/>
              </w:rPr>
              <w:t>%</w:t>
            </w:r>
          </w:p>
        </w:tc>
        <w:tc>
          <w:tcPr>
            <w:tcW w:w="120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440BA9C" w14:textId="77777777" w:rsidR="002734DB" w:rsidRPr="00C22DD6" w:rsidRDefault="00442D94" w:rsidP="00B25F4D">
            <w:pPr>
              <w:spacing w:after="0" w:line="276" w:lineRule="auto"/>
              <w:ind w:left="0" w:right="0" w:firstLine="0"/>
              <w:jc w:val="center"/>
              <w:rPr>
                <w:szCs w:val="24"/>
              </w:rPr>
            </w:pPr>
            <w:r w:rsidRPr="00C22DD6">
              <w:rPr>
                <w:szCs w:val="24"/>
              </w:rPr>
              <w:t>98</w:t>
            </w:r>
            <w:r w:rsidR="004F24B7" w:rsidRPr="00C22DD6">
              <w:rPr>
                <w:szCs w:val="24"/>
              </w:rPr>
              <w:t>%</w:t>
            </w:r>
          </w:p>
        </w:tc>
        <w:tc>
          <w:tcPr>
            <w:tcW w:w="120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243ED7B" w14:textId="77777777" w:rsidR="002734DB" w:rsidRPr="00C22DD6" w:rsidRDefault="004F24B7" w:rsidP="00B25F4D">
            <w:pPr>
              <w:spacing w:after="0" w:line="276" w:lineRule="auto"/>
              <w:ind w:left="0" w:right="0" w:firstLine="0"/>
              <w:jc w:val="center"/>
              <w:rPr>
                <w:szCs w:val="24"/>
              </w:rPr>
            </w:pPr>
            <w:r w:rsidRPr="00C22DD6">
              <w:rPr>
                <w:szCs w:val="24"/>
              </w:rPr>
              <w:t>100%</w:t>
            </w:r>
          </w:p>
        </w:tc>
        <w:tc>
          <w:tcPr>
            <w:tcW w:w="120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2FA565C" w14:textId="77777777" w:rsidR="002734DB" w:rsidRPr="00C22DD6" w:rsidRDefault="004F24B7" w:rsidP="00B25F4D">
            <w:pPr>
              <w:spacing w:after="0" w:line="276" w:lineRule="auto"/>
              <w:ind w:left="0" w:right="0" w:firstLine="0"/>
              <w:jc w:val="center"/>
              <w:rPr>
                <w:szCs w:val="24"/>
              </w:rPr>
            </w:pPr>
            <w:r w:rsidRPr="00C22DD6">
              <w:rPr>
                <w:szCs w:val="24"/>
              </w:rPr>
              <w:t>100  %</w:t>
            </w:r>
          </w:p>
        </w:tc>
      </w:tr>
      <w:tr w:rsidR="002314CB" w:rsidRPr="00C22DD6" w14:paraId="4094AEE2" w14:textId="77777777">
        <w:trPr>
          <w:trHeight w:val="572"/>
        </w:trPr>
        <w:tc>
          <w:tcPr>
            <w:tcW w:w="4940" w:type="dxa"/>
            <w:tcBorders>
              <w:top w:val="single" w:sz="8" w:space="0" w:color="000000"/>
              <w:left w:val="single" w:sz="4" w:space="0" w:color="000000"/>
              <w:bottom w:val="single" w:sz="8" w:space="0" w:color="000000"/>
              <w:right w:val="single" w:sz="8" w:space="0" w:color="000000"/>
            </w:tcBorders>
            <w:shd w:val="clear" w:color="auto" w:fill="auto"/>
          </w:tcPr>
          <w:p w14:paraId="58696B60" w14:textId="77777777" w:rsidR="00B924ED" w:rsidRPr="00C22DD6" w:rsidRDefault="004F24B7" w:rsidP="00B924ED">
            <w:pPr>
              <w:spacing w:after="0" w:line="240" w:lineRule="auto"/>
              <w:ind w:left="0" w:right="0" w:firstLine="0"/>
              <w:rPr>
                <w:szCs w:val="24"/>
              </w:rPr>
            </w:pPr>
            <w:r w:rsidRPr="00C22DD6">
              <w:rPr>
                <w:szCs w:val="24"/>
              </w:rPr>
              <w:t>7</w:t>
            </w:r>
            <w:r w:rsidRPr="000801A9">
              <w:rPr>
                <w:color w:val="0070C0"/>
                <w:szCs w:val="24"/>
              </w:rPr>
              <w:t>.</w:t>
            </w:r>
            <w:r w:rsidR="00B924ED" w:rsidRPr="00B924ED">
              <w:rPr>
                <w:color w:val="auto"/>
                <w:szCs w:val="24"/>
              </w:rPr>
              <w:t>Mokymų, tobulinant pedagogų asmenines kompetencijas, skaičius</w:t>
            </w:r>
            <w:r w:rsidRPr="000801A9">
              <w:rPr>
                <w:color w:val="0070C0"/>
                <w:szCs w:val="24"/>
              </w:rPr>
              <w:t xml:space="preserve"> </w:t>
            </w:r>
          </w:p>
          <w:p w14:paraId="5F492501" w14:textId="77777777" w:rsidR="002734DB" w:rsidRPr="00C22DD6" w:rsidRDefault="002734DB" w:rsidP="00CE16A3">
            <w:pPr>
              <w:spacing w:after="0" w:line="240" w:lineRule="auto"/>
              <w:ind w:left="0" w:right="0" w:firstLine="0"/>
              <w:jc w:val="left"/>
              <w:rPr>
                <w:szCs w:val="24"/>
              </w:rPr>
            </w:pPr>
          </w:p>
        </w:tc>
        <w:tc>
          <w:tcPr>
            <w:tcW w:w="1080" w:type="dxa"/>
            <w:tcBorders>
              <w:top w:val="single" w:sz="8" w:space="0" w:color="000000"/>
              <w:left w:val="single" w:sz="8" w:space="0" w:color="000000"/>
              <w:bottom w:val="single" w:sz="8" w:space="0" w:color="000000"/>
              <w:right w:val="single" w:sz="8" w:space="0" w:color="000000"/>
            </w:tcBorders>
            <w:shd w:val="clear" w:color="auto" w:fill="auto"/>
          </w:tcPr>
          <w:p w14:paraId="141D7D1E" w14:textId="77777777" w:rsidR="007F4B12" w:rsidRDefault="007F4B12" w:rsidP="00B25F4D">
            <w:pPr>
              <w:spacing w:after="0" w:line="276" w:lineRule="auto"/>
              <w:ind w:left="0" w:right="0" w:firstLine="0"/>
              <w:jc w:val="center"/>
              <w:rPr>
                <w:color w:val="auto"/>
                <w:szCs w:val="24"/>
              </w:rPr>
            </w:pPr>
          </w:p>
          <w:p w14:paraId="4A55B500" w14:textId="77777777" w:rsidR="002734DB" w:rsidRDefault="007F4B12" w:rsidP="00B25F4D">
            <w:pPr>
              <w:spacing w:after="0" w:line="276" w:lineRule="auto"/>
              <w:ind w:left="0" w:right="0" w:firstLine="0"/>
              <w:jc w:val="center"/>
              <w:rPr>
                <w:color w:val="auto"/>
                <w:szCs w:val="24"/>
              </w:rPr>
            </w:pPr>
            <w:r>
              <w:rPr>
                <w:color w:val="auto"/>
                <w:szCs w:val="24"/>
              </w:rPr>
              <w:t>3</w:t>
            </w:r>
          </w:p>
          <w:p w14:paraId="550D9751" w14:textId="77777777" w:rsidR="007F4B12" w:rsidRPr="00C22DD6" w:rsidRDefault="007F4B12" w:rsidP="00B25F4D">
            <w:pPr>
              <w:spacing w:after="0" w:line="276" w:lineRule="auto"/>
              <w:ind w:left="0" w:right="0" w:firstLine="0"/>
              <w:jc w:val="center"/>
              <w:rPr>
                <w:color w:val="auto"/>
                <w:szCs w:val="24"/>
              </w:rPr>
            </w:pPr>
          </w:p>
        </w:tc>
        <w:tc>
          <w:tcPr>
            <w:tcW w:w="120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572E1DC" w14:textId="77777777" w:rsidR="002734DB" w:rsidRPr="00C22DD6" w:rsidRDefault="007F4B12" w:rsidP="007F4B12">
            <w:pPr>
              <w:spacing w:after="0" w:line="276" w:lineRule="auto"/>
              <w:ind w:left="0" w:right="0" w:firstLine="0"/>
              <w:rPr>
                <w:color w:val="auto"/>
                <w:szCs w:val="24"/>
              </w:rPr>
            </w:pPr>
            <w:r>
              <w:rPr>
                <w:color w:val="auto"/>
                <w:szCs w:val="24"/>
              </w:rPr>
              <w:t xml:space="preserve">      3</w:t>
            </w:r>
          </w:p>
        </w:tc>
        <w:tc>
          <w:tcPr>
            <w:tcW w:w="120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34F69D3" w14:textId="77777777" w:rsidR="002734DB" w:rsidRPr="00C22DD6" w:rsidRDefault="007F4B12" w:rsidP="00B25F4D">
            <w:pPr>
              <w:spacing w:after="0" w:line="276" w:lineRule="auto"/>
              <w:ind w:left="0" w:right="0" w:firstLine="0"/>
              <w:jc w:val="center"/>
              <w:rPr>
                <w:color w:val="auto"/>
                <w:szCs w:val="24"/>
                <w:lang w:val="en-US"/>
              </w:rPr>
            </w:pPr>
            <w:r>
              <w:rPr>
                <w:color w:val="auto"/>
                <w:szCs w:val="24"/>
              </w:rPr>
              <w:t>3</w:t>
            </w:r>
          </w:p>
        </w:tc>
        <w:tc>
          <w:tcPr>
            <w:tcW w:w="120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89B8045" w14:textId="77777777" w:rsidR="002734DB" w:rsidRPr="00C22DD6" w:rsidRDefault="007F4B12" w:rsidP="00B25F4D">
            <w:pPr>
              <w:spacing w:after="0" w:line="276" w:lineRule="auto"/>
              <w:ind w:left="0" w:right="0" w:firstLine="0"/>
              <w:jc w:val="center"/>
              <w:rPr>
                <w:color w:val="auto"/>
                <w:szCs w:val="24"/>
              </w:rPr>
            </w:pPr>
            <w:r>
              <w:rPr>
                <w:color w:val="auto"/>
                <w:szCs w:val="24"/>
              </w:rPr>
              <w:t>3</w:t>
            </w:r>
          </w:p>
        </w:tc>
      </w:tr>
    </w:tbl>
    <w:p w14:paraId="2305E972" w14:textId="77777777" w:rsidR="007013EF" w:rsidRPr="00C22DD6" w:rsidRDefault="007013EF" w:rsidP="000D67A9">
      <w:pPr>
        <w:spacing w:after="0" w:line="240" w:lineRule="auto"/>
        <w:ind w:left="1055" w:right="-15" w:firstLine="0"/>
        <w:jc w:val="center"/>
        <w:rPr>
          <w:b/>
          <w:color w:val="auto"/>
          <w:szCs w:val="24"/>
        </w:rPr>
      </w:pPr>
    </w:p>
    <w:p w14:paraId="34D98FFC" w14:textId="77777777" w:rsidR="006F1D5D" w:rsidRDefault="006F1D5D" w:rsidP="000D67A9">
      <w:pPr>
        <w:spacing w:after="0" w:line="240" w:lineRule="auto"/>
        <w:ind w:left="1055" w:right="-15" w:firstLine="0"/>
        <w:jc w:val="center"/>
        <w:rPr>
          <w:b/>
          <w:color w:val="auto"/>
          <w:szCs w:val="24"/>
        </w:rPr>
      </w:pPr>
    </w:p>
    <w:p w14:paraId="19757AA9" w14:textId="77777777" w:rsidR="0054530A" w:rsidRPr="00C22DD6" w:rsidRDefault="0054530A" w:rsidP="000D67A9">
      <w:pPr>
        <w:spacing w:after="0" w:line="240" w:lineRule="auto"/>
        <w:ind w:left="1055" w:right="-15" w:firstLine="0"/>
        <w:jc w:val="center"/>
        <w:rPr>
          <w:b/>
          <w:color w:val="auto"/>
          <w:szCs w:val="24"/>
        </w:rPr>
      </w:pPr>
      <w:r w:rsidRPr="00C22DD6">
        <w:rPr>
          <w:b/>
          <w:color w:val="auto"/>
          <w:szCs w:val="24"/>
        </w:rPr>
        <w:t>III SKYRIUS</w:t>
      </w:r>
    </w:p>
    <w:p w14:paraId="4AEF5D24" w14:textId="77777777" w:rsidR="002734DB" w:rsidRDefault="000D67A9" w:rsidP="007013EF">
      <w:pPr>
        <w:numPr>
          <w:ilvl w:val="0"/>
          <w:numId w:val="11"/>
        </w:numPr>
        <w:spacing w:after="0" w:line="240" w:lineRule="auto"/>
        <w:ind w:right="-15"/>
        <w:jc w:val="center"/>
        <w:rPr>
          <w:b/>
          <w:color w:val="auto"/>
          <w:szCs w:val="24"/>
        </w:rPr>
      </w:pPr>
      <w:r w:rsidRPr="00C22DD6">
        <w:rPr>
          <w:b/>
          <w:color w:val="auto"/>
          <w:szCs w:val="24"/>
        </w:rPr>
        <w:t>TIKSLUI</w:t>
      </w:r>
      <w:r w:rsidR="002368BA">
        <w:rPr>
          <w:b/>
          <w:color w:val="auto"/>
          <w:szCs w:val="24"/>
        </w:rPr>
        <w:t xml:space="preserve"> ĮGYVENDIN</w:t>
      </w:r>
      <w:r w:rsidR="004F24B7" w:rsidRPr="00C22DD6">
        <w:rPr>
          <w:b/>
          <w:color w:val="auto"/>
          <w:szCs w:val="24"/>
        </w:rPr>
        <w:t>T</w:t>
      </w:r>
      <w:r w:rsidRPr="00C22DD6">
        <w:rPr>
          <w:b/>
          <w:color w:val="auto"/>
          <w:szCs w:val="24"/>
        </w:rPr>
        <w:t>I SKIRTI</w:t>
      </w:r>
      <w:r w:rsidR="004F24B7" w:rsidRPr="00C22DD6">
        <w:rPr>
          <w:b/>
          <w:color w:val="auto"/>
          <w:szCs w:val="24"/>
        </w:rPr>
        <w:t xml:space="preserve"> UŽDAVINIAI IR PRIEMONĖS</w:t>
      </w:r>
    </w:p>
    <w:p w14:paraId="5BD50D50" w14:textId="77777777" w:rsidR="002432F7" w:rsidRPr="00C22DD6" w:rsidRDefault="002432F7" w:rsidP="002432F7">
      <w:pPr>
        <w:spacing w:after="0" w:line="240" w:lineRule="auto"/>
        <w:ind w:left="1055" w:right="-15" w:firstLine="0"/>
        <w:rPr>
          <w:b/>
          <w:color w:val="auto"/>
          <w:szCs w:val="24"/>
        </w:rPr>
      </w:pPr>
    </w:p>
    <w:p w14:paraId="176C8ABC" w14:textId="77777777" w:rsidR="00F51CA8" w:rsidRPr="00C22DD6" w:rsidRDefault="00282E25" w:rsidP="00C143A8">
      <w:pPr>
        <w:pStyle w:val="Antrat1"/>
        <w:numPr>
          <w:ilvl w:val="1"/>
          <w:numId w:val="11"/>
        </w:numPr>
        <w:ind w:hanging="1229"/>
        <w:rPr>
          <w:szCs w:val="24"/>
        </w:rPr>
      </w:pPr>
      <w:r w:rsidRPr="00C22DD6">
        <w:rPr>
          <w:szCs w:val="24"/>
        </w:rPr>
        <w:t>Uždavinys</w:t>
      </w:r>
      <w:r w:rsidR="00B73EF0" w:rsidRPr="00C22DD6">
        <w:rPr>
          <w:szCs w:val="24"/>
        </w:rPr>
        <w:t>.</w:t>
      </w:r>
      <w:r w:rsidR="004F24B7" w:rsidRPr="00C22DD6">
        <w:rPr>
          <w:szCs w:val="24"/>
        </w:rPr>
        <w:t xml:space="preserve"> </w:t>
      </w:r>
      <w:r w:rsidR="00B25F4D" w:rsidRPr="00C22DD6">
        <w:rPr>
          <w:szCs w:val="24"/>
        </w:rPr>
        <w:t>Ugdymo proceso tobulinimas</w:t>
      </w:r>
      <w:r w:rsidR="004F24B7" w:rsidRPr="00C22DD6">
        <w:rPr>
          <w:szCs w:val="24"/>
        </w:rPr>
        <w:t>, t</w:t>
      </w:r>
      <w:r w:rsidR="00303627" w:rsidRPr="00C22DD6">
        <w:rPr>
          <w:szCs w:val="24"/>
        </w:rPr>
        <w:t>aikant aktyviuosius mokymo(</w:t>
      </w:r>
      <w:proofErr w:type="spellStart"/>
      <w:r w:rsidR="00303627" w:rsidRPr="00C22DD6">
        <w:rPr>
          <w:szCs w:val="24"/>
        </w:rPr>
        <w:t>si</w:t>
      </w:r>
      <w:proofErr w:type="spellEnd"/>
      <w:r w:rsidR="00303627" w:rsidRPr="00C22DD6">
        <w:rPr>
          <w:szCs w:val="24"/>
        </w:rPr>
        <w:t>)</w:t>
      </w:r>
      <w:r w:rsidR="00A37DFF" w:rsidRPr="00C22DD6">
        <w:rPr>
          <w:szCs w:val="24"/>
        </w:rPr>
        <w:t xml:space="preserve"> </w:t>
      </w:r>
      <w:r w:rsidR="000009B2">
        <w:rPr>
          <w:szCs w:val="24"/>
        </w:rPr>
        <w:t>būdus ir priemones, gerinant mokinių pasiekimus.</w:t>
      </w:r>
    </w:p>
    <w:p w14:paraId="3A130B84" w14:textId="77777777" w:rsidR="002734DB" w:rsidRPr="00C22DD6" w:rsidRDefault="004F24B7" w:rsidP="00811FF3">
      <w:pPr>
        <w:spacing w:after="0"/>
        <w:ind w:left="0" w:right="0" w:firstLine="360"/>
        <w:rPr>
          <w:color w:val="auto"/>
          <w:szCs w:val="24"/>
        </w:rPr>
      </w:pPr>
      <w:r w:rsidRPr="00C22DD6">
        <w:rPr>
          <w:color w:val="auto"/>
          <w:szCs w:val="24"/>
        </w:rPr>
        <w:t>Gerinant ugdymo kokybę, sėkmės rodikliu bus mokinių ugdymo(</w:t>
      </w:r>
      <w:proofErr w:type="spellStart"/>
      <w:r w:rsidRPr="00C22DD6">
        <w:rPr>
          <w:color w:val="auto"/>
          <w:szCs w:val="24"/>
        </w:rPr>
        <w:t>si</w:t>
      </w:r>
      <w:proofErr w:type="spellEnd"/>
      <w:r w:rsidRPr="00C22DD6">
        <w:rPr>
          <w:color w:val="auto"/>
          <w:szCs w:val="24"/>
        </w:rPr>
        <w:t>) rezultatai, naujai atvykusiems mokiniams – sėkminga adaptacija bei mokytojų gebėjimas suteikti reikiamą pedagoginę, informacinę, psichologinę, socialinę ir specialiąją pedagoginę pagalbą.</w:t>
      </w:r>
    </w:p>
    <w:p w14:paraId="07AD89CB" w14:textId="77777777" w:rsidR="002734DB" w:rsidRPr="00C22DD6" w:rsidRDefault="004F24B7" w:rsidP="00811FF3">
      <w:pPr>
        <w:spacing w:after="0"/>
        <w:ind w:left="0" w:right="0" w:firstLine="360"/>
        <w:rPr>
          <w:color w:val="auto"/>
          <w:szCs w:val="24"/>
        </w:rPr>
      </w:pPr>
      <w:r w:rsidRPr="00C22DD6">
        <w:rPr>
          <w:color w:val="auto"/>
          <w:szCs w:val="24"/>
        </w:rPr>
        <w:t>Mokykloje nuolat atnaujinama IKT bazė, bei naujų erdvių įkūrimas ugdymo(</w:t>
      </w:r>
      <w:proofErr w:type="spellStart"/>
      <w:r w:rsidRPr="00C22DD6">
        <w:rPr>
          <w:color w:val="auto"/>
          <w:szCs w:val="24"/>
        </w:rPr>
        <w:t>si</w:t>
      </w:r>
      <w:proofErr w:type="spellEnd"/>
      <w:r w:rsidRPr="00C22DD6">
        <w:rPr>
          <w:color w:val="auto"/>
          <w:szCs w:val="24"/>
        </w:rPr>
        <w:t>) kokybei gerinti padės pritraukti daugiau mokinių į mokyklą, gerinti mokinių mokymo(</w:t>
      </w:r>
      <w:proofErr w:type="spellStart"/>
      <w:r w:rsidRPr="00C22DD6">
        <w:rPr>
          <w:color w:val="auto"/>
          <w:szCs w:val="24"/>
        </w:rPr>
        <w:t>si</w:t>
      </w:r>
      <w:proofErr w:type="spellEnd"/>
      <w:r w:rsidRPr="00C22DD6">
        <w:rPr>
          <w:color w:val="auto"/>
          <w:szCs w:val="24"/>
        </w:rPr>
        <w:t>) pažangą.</w:t>
      </w:r>
    </w:p>
    <w:p w14:paraId="278BE51F" w14:textId="77777777" w:rsidR="002734DB" w:rsidRDefault="004F24B7" w:rsidP="00811FF3">
      <w:pPr>
        <w:spacing w:after="0"/>
        <w:ind w:left="0" w:right="0" w:firstLine="360"/>
        <w:rPr>
          <w:color w:val="FF0000"/>
          <w:szCs w:val="24"/>
        </w:rPr>
      </w:pPr>
      <w:r w:rsidRPr="00C22DD6">
        <w:rPr>
          <w:color w:val="auto"/>
          <w:szCs w:val="24"/>
        </w:rPr>
        <w:t xml:space="preserve">Siekiant užtikrinti įvairių poreikių mokinių kokybišką ugdymą, švietimo pagalbą mokykloje teikia Vaiko gerovės komisija. Ši komisija atlieka specialiųjų ugdymosi poreikių (SUP) mokinių </w:t>
      </w:r>
      <w:r w:rsidRPr="00C22DD6">
        <w:rPr>
          <w:color w:val="auto"/>
          <w:szCs w:val="24"/>
        </w:rPr>
        <w:lastRenderedPageBreak/>
        <w:t>pradinį pedagoginį įvertinimą ir organizuoja jų ugdymą, konsultuoja mokinių tėvus (globėjus), mokytojus. Teikia ugdymo proceso dalyviams, ugdantiems specialiųjų poreikių mokinius, rekomendacijas dėl</w:t>
      </w:r>
      <w:r w:rsidR="00F625EB" w:rsidRPr="00C22DD6">
        <w:rPr>
          <w:color w:val="auto"/>
          <w:szCs w:val="24"/>
        </w:rPr>
        <w:t xml:space="preserve"> švietimo pagalbos,</w:t>
      </w:r>
      <w:r w:rsidRPr="00C22DD6">
        <w:rPr>
          <w:color w:val="auto"/>
          <w:szCs w:val="24"/>
        </w:rPr>
        <w:t xml:space="preserve"> ugdymo programų pritaikymo ir individualizavimo.</w:t>
      </w:r>
      <w:r w:rsidRPr="00C22DD6">
        <w:rPr>
          <w:color w:val="FF0000"/>
          <w:szCs w:val="24"/>
        </w:rPr>
        <w:t xml:space="preserve"> </w:t>
      </w:r>
    </w:p>
    <w:p w14:paraId="3CE1AED4" w14:textId="7963829C" w:rsidR="000009B2" w:rsidRPr="002A7BD0" w:rsidRDefault="000009B2" w:rsidP="00811FF3">
      <w:pPr>
        <w:spacing w:after="0"/>
        <w:ind w:left="0" w:right="0" w:firstLine="360"/>
        <w:rPr>
          <w:color w:val="auto"/>
          <w:szCs w:val="24"/>
        </w:rPr>
      </w:pPr>
      <w:r w:rsidRPr="002A7BD0">
        <w:rPr>
          <w:color w:val="auto"/>
          <w:szCs w:val="24"/>
        </w:rPr>
        <w:t>Teikiant sistemingą ir veiksmingą švietimo pagalbą kiekvienam vaikui vykdoma žemų mokinių pasiekimų stebėsena ir numatomos priemonės jiems mažinti bei pagalbos teikimo vaikui/mokiniui veiksmingumo ver</w:t>
      </w:r>
      <w:r w:rsidR="00ED7A23">
        <w:rPr>
          <w:color w:val="auto"/>
          <w:szCs w:val="24"/>
        </w:rPr>
        <w:t>tinimo, pa</w:t>
      </w:r>
      <w:r w:rsidRPr="002A7BD0">
        <w:rPr>
          <w:color w:val="auto"/>
          <w:szCs w:val="24"/>
        </w:rPr>
        <w:t>matavimo tvarka</w:t>
      </w:r>
      <w:r w:rsidR="00A948BB" w:rsidRPr="002A7BD0">
        <w:rPr>
          <w:color w:val="auto"/>
          <w:szCs w:val="24"/>
        </w:rPr>
        <w:t>. Mokykloje sukurta “P</w:t>
      </w:r>
      <w:r w:rsidRPr="002A7BD0">
        <w:rPr>
          <w:color w:val="auto"/>
          <w:szCs w:val="24"/>
        </w:rPr>
        <w:t xml:space="preserve">agalbos mokiniui ir šeimai programa”, kuri užtikrina savalaikį ir kryptingą modelio įgyvendinimą. </w:t>
      </w:r>
    </w:p>
    <w:p w14:paraId="38FCC951" w14:textId="77777777" w:rsidR="00495243" w:rsidRPr="002A7BD0" w:rsidRDefault="00495243" w:rsidP="00495243">
      <w:pPr>
        <w:spacing w:after="0" w:line="239" w:lineRule="auto"/>
        <w:ind w:left="0" w:right="0" w:hanging="10"/>
        <w:jc w:val="left"/>
        <w:rPr>
          <w:b/>
          <w:color w:val="auto"/>
          <w:szCs w:val="24"/>
        </w:rPr>
      </w:pPr>
      <w:r w:rsidRPr="002A7BD0">
        <w:rPr>
          <w:b/>
          <w:color w:val="auto"/>
          <w:szCs w:val="24"/>
        </w:rPr>
        <w:t>PRIEMONĖS</w:t>
      </w:r>
    </w:p>
    <w:p w14:paraId="54C3FB25" w14:textId="77777777" w:rsidR="00495243" w:rsidRPr="002A7BD0" w:rsidRDefault="00495243" w:rsidP="00495243">
      <w:pPr>
        <w:spacing w:after="0" w:line="237" w:lineRule="auto"/>
        <w:ind w:left="0" w:right="0" w:firstLine="0"/>
        <w:contextualSpacing/>
        <w:rPr>
          <w:b/>
          <w:i/>
          <w:color w:val="auto"/>
          <w:szCs w:val="24"/>
        </w:rPr>
      </w:pPr>
      <w:r w:rsidRPr="002A7BD0">
        <w:rPr>
          <w:b/>
          <w:i/>
          <w:color w:val="auto"/>
          <w:szCs w:val="24"/>
        </w:rPr>
        <w:t>01.01.01. Ugdymo turinio perteikimas, ugdant mokinių kritinį mąstymą.</w:t>
      </w:r>
    </w:p>
    <w:p w14:paraId="7D86A8A8" w14:textId="77777777" w:rsidR="00F7191B" w:rsidRDefault="00495243" w:rsidP="00495243">
      <w:pPr>
        <w:spacing w:after="0"/>
        <w:ind w:left="0" w:right="0"/>
        <w:rPr>
          <w:color w:val="FF0000"/>
          <w:szCs w:val="24"/>
        </w:rPr>
      </w:pPr>
      <w:r w:rsidRPr="00C22DD6">
        <w:rPr>
          <w:color w:val="auto"/>
          <w:szCs w:val="24"/>
        </w:rPr>
        <w:t>Įgyvendinant bendrąsias ugdymo programas, ypatingas dėmesys bus skiriamas kritinio mąstymo ugdymui, kaip vienam iš svarbiausių įgūdžių demokratinėje visuomenėje. Mokytojams naudojant aktyviuosius mokymo būdus, metodus ir strategijas, mokiniai bus skatinami kurti atvirą, atsakingą bendravimo aplinką  įvairiais mokymosi lygiais, kūrybiškai naudojant informaciją,  lanksčiai, originaliai mąstyti ir  kartu veikti aptariant problemas, priimant sprendimus bei iššūkius. Ugdymo proceso efektyvinimui  bus tikslingai panaudojamos mokinio krepšelio (MK) lėšos</w:t>
      </w:r>
      <w:r w:rsidRPr="00C22DD6">
        <w:rPr>
          <w:color w:val="FF0000"/>
          <w:szCs w:val="24"/>
        </w:rPr>
        <w:t xml:space="preserve">. </w:t>
      </w:r>
    </w:p>
    <w:p w14:paraId="32013CA7" w14:textId="77777777" w:rsidR="00FC0EE8" w:rsidRPr="00F7191B" w:rsidRDefault="00FC0EE8" w:rsidP="00FC0EE8">
      <w:pPr>
        <w:spacing w:after="0"/>
        <w:ind w:left="0" w:right="0"/>
        <w:rPr>
          <w:color w:val="auto"/>
          <w:szCs w:val="24"/>
        </w:rPr>
      </w:pPr>
      <w:r w:rsidRPr="00F7191B">
        <w:rPr>
          <w:color w:val="auto"/>
          <w:szCs w:val="24"/>
        </w:rPr>
        <w:t>201</w:t>
      </w:r>
      <w:r>
        <w:rPr>
          <w:color w:val="auto"/>
          <w:szCs w:val="24"/>
        </w:rPr>
        <w:t>9</w:t>
      </w:r>
      <w:r w:rsidRPr="00F7191B">
        <w:rPr>
          <w:color w:val="auto"/>
          <w:szCs w:val="24"/>
        </w:rPr>
        <w:t xml:space="preserve"> m. pedagoginio personalo darbo užmokesčiui reikėtų – </w:t>
      </w:r>
      <w:r>
        <w:rPr>
          <w:color w:val="auto"/>
          <w:szCs w:val="24"/>
        </w:rPr>
        <w:t>542,3</w:t>
      </w:r>
      <w:r w:rsidRPr="00F7191B">
        <w:rPr>
          <w:color w:val="auto"/>
          <w:szCs w:val="24"/>
        </w:rPr>
        <w:t xml:space="preserve"> tūkst. </w:t>
      </w:r>
      <w:proofErr w:type="spellStart"/>
      <w:r w:rsidRPr="00F7191B">
        <w:rPr>
          <w:color w:val="auto"/>
          <w:szCs w:val="24"/>
        </w:rPr>
        <w:t>Eur</w:t>
      </w:r>
      <w:proofErr w:type="spellEnd"/>
      <w:r w:rsidRPr="00F7191B">
        <w:rPr>
          <w:color w:val="auto"/>
          <w:szCs w:val="24"/>
        </w:rPr>
        <w:t xml:space="preserve">., socialiniam draudimui – </w:t>
      </w:r>
      <w:r>
        <w:rPr>
          <w:color w:val="auto"/>
          <w:szCs w:val="24"/>
        </w:rPr>
        <w:t>8,1</w:t>
      </w:r>
      <w:r w:rsidRPr="00F7191B">
        <w:rPr>
          <w:color w:val="auto"/>
          <w:szCs w:val="24"/>
        </w:rPr>
        <w:t xml:space="preserve"> tūkst. </w:t>
      </w:r>
      <w:proofErr w:type="spellStart"/>
      <w:r w:rsidRPr="00F7191B">
        <w:rPr>
          <w:color w:val="auto"/>
          <w:szCs w:val="24"/>
        </w:rPr>
        <w:t>Eur</w:t>
      </w:r>
      <w:proofErr w:type="spellEnd"/>
      <w:r w:rsidRPr="00F7191B">
        <w:rPr>
          <w:color w:val="auto"/>
          <w:szCs w:val="24"/>
        </w:rPr>
        <w:t>.,</w:t>
      </w:r>
      <w:r>
        <w:rPr>
          <w:color w:val="auto"/>
          <w:szCs w:val="24"/>
        </w:rPr>
        <w:t xml:space="preserve"> </w:t>
      </w:r>
      <w:r w:rsidRPr="00F7191B">
        <w:rPr>
          <w:color w:val="auto"/>
          <w:szCs w:val="24"/>
        </w:rPr>
        <w:t xml:space="preserve">pedagogų kvalifikacijos kėlimui – </w:t>
      </w:r>
      <w:r>
        <w:rPr>
          <w:color w:val="auto"/>
          <w:szCs w:val="24"/>
        </w:rPr>
        <w:t>4,5</w:t>
      </w:r>
      <w:r w:rsidRPr="00F7191B">
        <w:rPr>
          <w:color w:val="auto"/>
          <w:szCs w:val="24"/>
        </w:rPr>
        <w:t xml:space="preserve"> tūkst. </w:t>
      </w:r>
      <w:proofErr w:type="spellStart"/>
      <w:r w:rsidRPr="00F7191B">
        <w:rPr>
          <w:color w:val="auto"/>
          <w:szCs w:val="24"/>
        </w:rPr>
        <w:t>Eur</w:t>
      </w:r>
      <w:proofErr w:type="spellEnd"/>
      <w:r w:rsidRPr="00F7191B">
        <w:rPr>
          <w:color w:val="auto"/>
          <w:szCs w:val="24"/>
        </w:rPr>
        <w:t>.,</w:t>
      </w:r>
      <w:r>
        <w:rPr>
          <w:color w:val="auto"/>
          <w:szCs w:val="24"/>
        </w:rPr>
        <w:t xml:space="preserve">kitoms prekėms ir paslaugoms įsigyti - 14,6 tūkst. </w:t>
      </w:r>
      <w:proofErr w:type="spellStart"/>
      <w:r>
        <w:rPr>
          <w:color w:val="auto"/>
          <w:szCs w:val="24"/>
        </w:rPr>
        <w:t>Eur</w:t>
      </w:r>
      <w:proofErr w:type="spellEnd"/>
      <w:r>
        <w:rPr>
          <w:color w:val="auto"/>
          <w:szCs w:val="24"/>
        </w:rPr>
        <w:t xml:space="preserve"> iš jų:</w:t>
      </w:r>
      <w:r w:rsidRPr="00F7191B">
        <w:rPr>
          <w:color w:val="auto"/>
          <w:szCs w:val="24"/>
        </w:rPr>
        <w:t xml:space="preserve"> mokinių pažintinei veiklai ir profesiniam orientavimui –</w:t>
      </w:r>
      <w:r>
        <w:rPr>
          <w:color w:val="auto"/>
          <w:szCs w:val="24"/>
        </w:rPr>
        <w:t xml:space="preserve"> 2,5</w:t>
      </w:r>
      <w:r w:rsidRPr="00F7191B">
        <w:rPr>
          <w:color w:val="auto"/>
          <w:szCs w:val="24"/>
        </w:rPr>
        <w:t xml:space="preserve"> tūkst. </w:t>
      </w:r>
      <w:proofErr w:type="spellStart"/>
      <w:r w:rsidRPr="00F7191B">
        <w:rPr>
          <w:color w:val="auto"/>
          <w:szCs w:val="24"/>
        </w:rPr>
        <w:t>Eur</w:t>
      </w:r>
      <w:proofErr w:type="spellEnd"/>
      <w:r w:rsidRPr="00F7191B">
        <w:rPr>
          <w:color w:val="auto"/>
          <w:szCs w:val="24"/>
        </w:rPr>
        <w:t>,</w:t>
      </w:r>
      <w:r>
        <w:rPr>
          <w:color w:val="auto"/>
          <w:szCs w:val="24"/>
        </w:rPr>
        <w:t xml:space="preserve"> </w:t>
      </w:r>
      <w:r w:rsidRPr="00F7191B">
        <w:rPr>
          <w:color w:val="auto"/>
          <w:szCs w:val="24"/>
        </w:rPr>
        <w:t xml:space="preserve">vadovėliams </w:t>
      </w:r>
      <w:r>
        <w:rPr>
          <w:color w:val="auto"/>
          <w:szCs w:val="24"/>
        </w:rPr>
        <w:t>ir</w:t>
      </w:r>
      <w:r w:rsidRPr="00F7191B">
        <w:rPr>
          <w:color w:val="auto"/>
          <w:szCs w:val="24"/>
        </w:rPr>
        <w:t xml:space="preserve"> mokymo priemonėms </w:t>
      </w:r>
      <w:r>
        <w:rPr>
          <w:color w:val="auto"/>
          <w:szCs w:val="24"/>
        </w:rPr>
        <w:t xml:space="preserve">atnaujinti </w:t>
      </w:r>
      <w:r w:rsidRPr="00F7191B">
        <w:rPr>
          <w:color w:val="auto"/>
          <w:szCs w:val="24"/>
        </w:rPr>
        <w:t xml:space="preserve">– </w:t>
      </w:r>
      <w:r>
        <w:rPr>
          <w:color w:val="auto"/>
          <w:szCs w:val="24"/>
        </w:rPr>
        <w:t>12,1</w:t>
      </w:r>
      <w:r w:rsidRPr="00F7191B">
        <w:rPr>
          <w:color w:val="auto"/>
          <w:szCs w:val="24"/>
        </w:rPr>
        <w:t xml:space="preserve"> tūkst. </w:t>
      </w:r>
      <w:proofErr w:type="spellStart"/>
      <w:r w:rsidRPr="00F7191B">
        <w:rPr>
          <w:color w:val="auto"/>
          <w:szCs w:val="24"/>
        </w:rPr>
        <w:t>Eur</w:t>
      </w:r>
      <w:proofErr w:type="spellEnd"/>
      <w:r>
        <w:rPr>
          <w:color w:val="auto"/>
          <w:szCs w:val="24"/>
        </w:rPr>
        <w:t xml:space="preserve"> IT technologijų prekių ir paslaugų įsigijimo išlaidoms</w:t>
      </w:r>
      <w:r w:rsidRPr="00F7191B">
        <w:rPr>
          <w:color w:val="auto"/>
          <w:szCs w:val="24"/>
        </w:rPr>
        <w:t xml:space="preserve">– </w:t>
      </w:r>
      <w:r>
        <w:rPr>
          <w:color w:val="auto"/>
          <w:szCs w:val="24"/>
        </w:rPr>
        <w:t>3,5</w:t>
      </w:r>
      <w:r w:rsidRPr="00F7191B">
        <w:rPr>
          <w:color w:val="auto"/>
          <w:szCs w:val="24"/>
        </w:rPr>
        <w:t xml:space="preserve"> tūkst. </w:t>
      </w:r>
      <w:proofErr w:type="spellStart"/>
      <w:r w:rsidRPr="00F7191B">
        <w:rPr>
          <w:color w:val="auto"/>
          <w:szCs w:val="24"/>
        </w:rPr>
        <w:t>Eur</w:t>
      </w:r>
      <w:proofErr w:type="spellEnd"/>
      <w:r w:rsidRPr="00F7191B">
        <w:rPr>
          <w:color w:val="auto"/>
          <w:szCs w:val="24"/>
        </w:rPr>
        <w:t xml:space="preserve">. Iš viso ugdymo proceso užtikrinimui reikia </w:t>
      </w:r>
      <w:r>
        <w:rPr>
          <w:color w:val="auto"/>
          <w:szCs w:val="24"/>
        </w:rPr>
        <w:t>573,0</w:t>
      </w:r>
      <w:r w:rsidRPr="00F7191B">
        <w:rPr>
          <w:color w:val="auto"/>
          <w:szCs w:val="24"/>
        </w:rPr>
        <w:t xml:space="preserve"> tūkst. </w:t>
      </w:r>
      <w:proofErr w:type="spellStart"/>
      <w:r w:rsidRPr="00F7191B">
        <w:rPr>
          <w:color w:val="auto"/>
          <w:szCs w:val="24"/>
        </w:rPr>
        <w:t>Eur</w:t>
      </w:r>
      <w:proofErr w:type="spellEnd"/>
      <w:r w:rsidRPr="00F7191B">
        <w:rPr>
          <w:color w:val="auto"/>
          <w:szCs w:val="24"/>
        </w:rPr>
        <w:t xml:space="preserve">. </w:t>
      </w:r>
    </w:p>
    <w:p w14:paraId="7480A3D0" w14:textId="2CC0862F" w:rsidR="00495243" w:rsidRPr="002A7BD0" w:rsidRDefault="00495243" w:rsidP="00495243">
      <w:pPr>
        <w:spacing w:after="0" w:line="237" w:lineRule="auto"/>
        <w:ind w:left="0" w:right="0" w:firstLine="0"/>
        <w:rPr>
          <w:b/>
          <w:i/>
          <w:color w:val="auto"/>
          <w:szCs w:val="24"/>
        </w:rPr>
      </w:pPr>
      <w:r w:rsidRPr="002A7BD0">
        <w:rPr>
          <w:b/>
          <w:i/>
          <w:color w:val="auto"/>
          <w:szCs w:val="24"/>
        </w:rPr>
        <w:t>01.01.02.</w:t>
      </w:r>
      <w:r w:rsidR="002368BA" w:rsidRPr="002A7BD0">
        <w:rPr>
          <w:b/>
          <w:i/>
          <w:color w:val="auto"/>
          <w:szCs w:val="24"/>
        </w:rPr>
        <w:t xml:space="preserve"> </w:t>
      </w:r>
      <w:r w:rsidR="00FE78D5" w:rsidRPr="002A7BD0">
        <w:rPr>
          <w:b/>
          <w:i/>
          <w:color w:val="auto"/>
          <w:szCs w:val="24"/>
        </w:rPr>
        <w:t xml:space="preserve">Ugdytinių pasiekimų gerinimas, siekiant individualios vaiko pažangos.  </w:t>
      </w:r>
    </w:p>
    <w:p w14:paraId="061957E7" w14:textId="51561A37" w:rsidR="00FE78D5" w:rsidRPr="002A7BD0" w:rsidRDefault="00FE78D5" w:rsidP="00FC0EE8">
      <w:pPr>
        <w:spacing w:after="0" w:line="237" w:lineRule="auto"/>
        <w:ind w:left="0" w:right="0" w:firstLine="709"/>
        <w:rPr>
          <w:color w:val="auto"/>
          <w:szCs w:val="24"/>
        </w:rPr>
      </w:pPr>
      <w:r w:rsidRPr="002A7BD0">
        <w:rPr>
          <w:color w:val="auto"/>
          <w:szCs w:val="24"/>
        </w:rPr>
        <w:t>Mokykloje sukurta individualios vaiko pažangos fiksavimo ir stebėsenos sistema, kuri skatina vaiko sėkmės kelyje</w:t>
      </w:r>
      <w:r w:rsidR="00F80F9D" w:rsidRPr="002A7BD0">
        <w:rPr>
          <w:color w:val="auto"/>
          <w:szCs w:val="24"/>
        </w:rPr>
        <w:t xml:space="preserve"> dalyvauti visą mokyklos bendruomenę </w:t>
      </w:r>
      <w:r w:rsidRPr="002A7BD0">
        <w:rPr>
          <w:color w:val="auto"/>
          <w:szCs w:val="24"/>
        </w:rPr>
        <w:t xml:space="preserve">: tėvus/globėjus, mokytojus ir mokinius. </w:t>
      </w:r>
      <w:r w:rsidR="00F80F9D" w:rsidRPr="002A7BD0">
        <w:rPr>
          <w:color w:val="auto"/>
          <w:szCs w:val="24"/>
        </w:rPr>
        <w:t>Jau nuo pirmo</w:t>
      </w:r>
      <w:r w:rsidR="002025F7" w:rsidRPr="002A7BD0">
        <w:rPr>
          <w:color w:val="auto"/>
          <w:szCs w:val="24"/>
        </w:rPr>
        <w:t>s klasės mokiniai pildydami Indi</w:t>
      </w:r>
      <w:r w:rsidR="00F80F9D" w:rsidRPr="002A7BD0">
        <w:rPr>
          <w:color w:val="auto"/>
          <w:szCs w:val="24"/>
        </w:rPr>
        <w:t>vidualios pažangos dienoraščius, ne tik planuoja dalykinę pažangą, bet ir reflektuoja asmeninius siekius. Sukurtos modernios edukacinės aplinkos  padeda tiek mokytojams, tiek mokiniams geriau į</w:t>
      </w:r>
      <w:r w:rsidR="00FE4BB2">
        <w:rPr>
          <w:color w:val="auto"/>
          <w:szCs w:val="24"/>
        </w:rPr>
        <w:t>sisavinti ugdymo turinį ir siek</w:t>
      </w:r>
      <w:r w:rsidR="00F80F9D" w:rsidRPr="002A7BD0">
        <w:rPr>
          <w:color w:val="auto"/>
          <w:szCs w:val="24"/>
        </w:rPr>
        <w:t>ti geresnių rezultatų.</w:t>
      </w:r>
    </w:p>
    <w:p w14:paraId="3DAE94A2" w14:textId="158D3B21" w:rsidR="00646FD0" w:rsidRPr="002A7BD0" w:rsidRDefault="00646FD0" w:rsidP="00FC0EE8">
      <w:pPr>
        <w:spacing w:after="0" w:line="237" w:lineRule="auto"/>
        <w:ind w:left="0" w:right="0" w:firstLine="709"/>
        <w:rPr>
          <w:color w:val="auto"/>
          <w:szCs w:val="24"/>
        </w:rPr>
      </w:pPr>
      <w:r w:rsidRPr="002A7BD0">
        <w:rPr>
          <w:color w:val="auto"/>
          <w:szCs w:val="24"/>
        </w:rPr>
        <w:t>Mokykloje nuolat analizuojama Nacionalinio mokinių pasiekimų patikrinimo rezultatai</w:t>
      </w:r>
      <w:r w:rsidR="00150E27" w:rsidRPr="002A7BD0">
        <w:rPr>
          <w:color w:val="auto"/>
          <w:szCs w:val="24"/>
        </w:rPr>
        <w:t xml:space="preserve"> (toliau-NMPP)</w:t>
      </w:r>
      <w:r w:rsidRPr="002A7BD0">
        <w:rPr>
          <w:color w:val="auto"/>
          <w:szCs w:val="24"/>
        </w:rPr>
        <w:t>, mokytojų tarybos posėdžiuose priimami sprendimai dėl minėtų r</w:t>
      </w:r>
      <w:r w:rsidR="00150E27" w:rsidRPr="002A7BD0">
        <w:rPr>
          <w:color w:val="auto"/>
          <w:szCs w:val="24"/>
        </w:rPr>
        <w:t xml:space="preserve">ezultatų gerinimo, </w:t>
      </w:r>
      <w:r w:rsidR="00B3332D" w:rsidRPr="002A7BD0">
        <w:rPr>
          <w:color w:val="auto"/>
          <w:szCs w:val="24"/>
        </w:rPr>
        <w:t>siekiant</w:t>
      </w:r>
      <w:r w:rsidR="00150E27" w:rsidRPr="002A7BD0">
        <w:rPr>
          <w:color w:val="auto"/>
          <w:szCs w:val="24"/>
        </w:rPr>
        <w:t xml:space="preserve"> sumažinti mokinių, nepasiekusių NMPP metu patenkinamojo lygio</w:t>
      </w:r>
      <w:r w:rsidR="003A669B" w:rsidRPr="002A7BD0">
        <w:rPr>
          <w:color w:val="auto"/>
          <w:szCs w:val="24"/>
        </w:rPr>
        <w:t>, skaičių</w:t>
      </w:r>
      <w:r w:rsidR="00150E27" w:rsidRPr="002A7BD0">
        <w:rPr>
          <w:color w:val="auto"/>
          <w:szCs w:val="24"/>
        </w:rPr>
        <w:t>.</w:t>
      </w:r>
    </w:p>
    <w:p w14:paraId="48222B3E" w14:textId="77777777" w:rsidR="00F77AF3" w:rsidRPr="002A7BD0" w:rsidRDefault="00911115" w:rsidP="00E31375">
      <w:pPr>
        <w:spacing w:after="0" w:line="237" w:lineRule="auto"/>
        <w:ind w:left="0" w:right="0" w:firstLine="709"/>
        <w:rPr>
          <w:color w:val="auto"/>
          <w:szCs w:val="24"/>
        </w:rPr>
      </w:pPr>
      <w:r w:rsidRPr="002A7BD0">
        <w:rPr>
          <w:color w:val="auto"/>
          <w:szCs w:val="24"/>
        </w:rPr>
        <w:t xml:space="preserve">Ypatingas dėmesys skiriamas mokiniams besigydantiems ligoninės klasėse. </w:t>
      </w:r>
      <w:r w:rsidR="00495243" w:rsidRPr="002A7BD0">
        <w:rPr>
          <w:color w:val="auto"/>
          <w:szCs w:val="24"/>
        </w:rPr>
        <w:t>Įgyvendinant</w:t>
      </w:r>
      <w:r w:rsidR="00495243" w:rsidRPr="00C22DD6">
        <w:rPr>
          <w:color w:val="auto"/>
          <w:szCs w:val="24"/>
        </w:rPr>
        <w:t xml:space="preserve"> bendrąsias ugdymo programas VšĮ Respublikinės Šiaulių ligoninės Tuberkuliozės ir plaučių ligų klinikos bei Vaiko  ir motinos klinikos vaikų ir paauglių ps</w:t>
      </w:r>
      <w:r w:rsidR="00F80F9D">
        <w:rPr>
          <w:color w:val="auto"/>
          <w:szCs w:val="24"/>
        </w:rPr>
        <w:t xml:space="preserve">ichiatrijos centro  klasėse </w:t>
      </w:r>
      <w:r w:rsidR="00495243" w:rsidRPr="00C22DD6">
        <w:rPr>
          <w:color w:val="auto"/>
          <w:szCs w:val="24"/>
        </w:rPr>
        <w:t xml:space="preserve">atsižvelgta į mokinių individualius gebėjimus. </w:t>
      </w:r>
      <w:r w:rsidR="00F77AF3" w:rsidRPr="002A7BD0">
        <w:rPr>
          <w:color w:val="auto"/>
          <w:szCs w:val="24"/>
        </w:rPr>
        <w:t>Jiems teikiama individuali pagalba, vykdomos ligoninės personalo ir mokytojų apskritojo stalo diskusijos dėl besigydančių mokinių ugdymo(</w:t>
      </w:r>
      <w:proofErr w:type="spellStart"/>
      <w:r w:rsidR="00F77AF3" w:rsidRPr="002A7BD0">
        <w:rPr>
          <w:color w:val="auto"/>
          <w:szCs w:val="24"/>
        </w:rPr>
        <w:t>si</w:t>
      </w:r>
      <w:proofErr w:type="spellEnd"/>
      <w:r w:rsidR="00F77AF3" w:rsidRPr="002A7BD0">
        <w:rPr>
          <w:color w:val="auto"/>
          <w:szCs w:val="24"/>
        </w:rPr>
        <w:t xml:space="preserve">) organizavimo , motyvavimo ir vertinimo tobulinimo. </w:t>
      </w:r>
    </w:p>
    <w:p w14:paraId="154DFDC8" w14:textId="61E1C95B" w:rsidR="00FC0EE8" w:rsidRPr="00C22DD6" w:rsidRDefault="00495243" w:rsidP="00FC0EE8">
      <w:pPr>
        <w:spacing w:after="0" w:line="237" w:lineRule="auto"/>
        <w:ind w:left="0" w:right="0" w:firstLine="709"/>
        <w:rPr>
          <w:color w:val="auto"/>
          <w:szCs w:val="24"/>
        </w:rPr>
      </w:pPr>
      <w:r w:rsidRPr="00C22DD6">
        <w:rPr>
          <w:color w:val="auto"/>
          <w:szCs w:val="24"/>
        </w:rPr>
        <w:t xml:space="preserve">Medelyno progimnazijos ugdymo plane mokymui ligoninės klinikos klasėse organizuoti yra išskirtas atskiras skyrius, klasės formuojamos pagal sergančių mokinių skaičių arba teikiamos konsultacijos. </w:t>
      </w:r>
      <w:r w:rsidR="00FC0EE8" w:rsidRPr="00C22DD6">
        <w:rPr>
          <w:color w:val="auto"/>
          <w:szCs w:val="24"/>
        </w:rPr>
        <w:t>Mokymui ligoninėje iš Valsty</w:t>
      </w:r>
      <w:r w:rsidR="00FC0EE8">
        <w:rPr>
          <w:color w:val="auto"/>
          <w:szCs w:val="24"/>
        </w:rPr>
        <w:t xml:space="preserve">bės biudžeto reikėtų lėšų: 2019 </w:t>
      </w:r>
      <w:r w:rsidR="00FC0EE8" w:rsidRPr="00C22DD6">
        <w:rPr>
          <w:color w:val="auto"/>
          <w:szCs w:val="24"/>
        </w:rPr>
        <w:t xml:space="preserve">m. pedagoginio personalo darbo užmokesčiui reikėtų –   </w:t>
      </w:r>
      <w:r w:rsidR="00FC0EE8">
        <w:rPr>
          <w:color w:val="auto"/>
          <w:szCs w:val="24"/>
        </w:rPr>
        <w:t>50,7</w:t>
      </w:r>
      <w:r w:rsidR="00FC0EE8" w:rsidRPr="00C22DD6">
        <w:rPr>
          <w:color w:val="auto"/>
          <w:szCs w:val="24"/>
        </w:rPr>
        <w:t xml:space="preserve"> tūkst. </w:t>
      </w:r>
      <w:proofErr w:type="spellStart"/>
      <w:r w:rsidR="00FC0EE8" w:rsidRPr="00C22DD6">
        <w:rPr>
          <w:color w:val="auto"/>
          <w:szCs w:val="24"/>
        </w:rPr>
        <w:t>Eur</w:t>
      </w:r>
      <w:proofErr w:type="spellEnd"/>
      <w:r w:rsidR="00FC0EE8" w:rsidRPr="00C22DD6">
        <w:rPr>
          <w:color w:val="auto"/>
          <w:szCs w:val="24"/>
        </w:rPr>
        <w:t xml:space="preserve">, socialiniam draudimui – </w:t>
      </w:r>
      <w:r w:rsidR="00FC0EE8">
        <w:rPr>
          <w:color w:val="auto"/>
          <w:szCs w:val="24"/>
        </w:rPr>
        <w:t xml:space="preserve">0,8 tūkst. </w:t>
      </w:r>
      <w:proofErr w:type="spellStart"/>
      <w:r w:rsidR="00FC0EE8">
        <w:rPr>
          <w:color w:val="auto"/>
          <w:szCs w:val="24"/>
        </w:rPr>
        <w:t>Eur</w:t>
      </w:r>
      <w:proofErr w:type="spellEnd"/>
      <w:r w:rsidR="00FC0EE8">
        <w:rPr>
          <w:color w:val="auto"/>
          <w:szCs w:val="24"/>
        </w:rPr>
        <w:t xml:space="preserve">, kitoms prekėms ir paslaugoms įsigyti – 0,8 tūkst. </w:t>
      </w:r>
      <w:proofErr w:type="spellStart"/>
      <w:r w:rsidR="00FC0EE8">
        <w:rPr>
          <w:color w:val="auto"/>
          <w:szCs w:val="24"/>
        </w:rPr>
        <w:t>Eur</w:t>
      </w:r>
      <w:proofErr w:type="spellEnd"/>
      <w:r w:rsidR="00FC0EE8">
        <w:rPr>
          <w:color w:val="auto"/>
          <w:szCs w:val="24"/>
        </w:rPr>
        <w:t xml:space="preserve"> iš jų: vadovėliams i</w:t>
      </w:r>
      <w:r w:rsidR="00FC0EE8" w:rsidRPr="00C22DD6">
        <w:rPr>
          <w:color w:val="auto"/>
          <w:szCs w:val="24"/>
        </w:rPr>
        <w:t>r mokymo priemonėms – 0,</w:t>
      </w:r>
      <w:r w:rsidR="00FC0EE8">
        <w:rPr>
          <w:color w:val="auto"/>
          <w:szCs w:val="24"/>
        </w:rPr>
        <w:t>7</w:t>
      </w:r>
      <w:r w:rsidR="00FC0EE8" w:rsidRPr="00C22DD6">
        <w:rPr>
          <w:color w:val="auto"/>
          <w:szCs w:val="24"/>
        </w:rPr>
        <w:t xml:space="preserve"> tūkst. </w:t>
      </w:r>
      <w:proofErr w:type="spellStart"/>
      <w:r w:rsidR="00FC0EE8" w:rsidRPr="00C22DD6">
        <w:rPr>
          <w:color w:val="auto"/>
          <w:szCs w:val="24"/>
        </w:rPr>
        <w:t>Eur</w:t>
      </w:r>
      <w:proofErr w:type="spellEnd"/>
      <w:r w:rsidR="00FC0EE8" w:rsidRPr="00C22DD6">
        <w:rPr>
          <w:color w:val="auto"/>
          <w:szCs w:val="24"/>
        </w:rPr>
        <w:t xml:space="preserve"> mokinių pažintinei veiklai ir profesiniam orientavimui – 0,1 tūkst. </w:t>
      </w:r>
      <w:proofErr w:type="spellStart"/>
      <w:r w:rsidR="00FC0EE8" w:rsidRPr="00C22DD6">
        <w:rPr>
          <w:color w:val="auto"/>
          <w:szCs w:val="24"/>
        </w:rPr>
        <w:t>Eur</w:t>
      </w:r>
      <w:proofErr w:type="spellEnd"/>
      <w:r w:rsidR="00FC0EE8">
        <w:rPr>
          <w:color w:val="auto"/>
          <w:szCs w:val="24"/>
        </w:rPr>
        <w:t>,</w:t>
      </w:r>
      <w:r w:rsidR="00FC0EE8" w:rsidRPr="00C22DD6">
        <w:rPr>
          <w:color w:val="auto"/>
          <w:szCs w:val="24"/>
        </w:rPr>
        <w:t xml:space="preserve"> pedagogų kvalifikacijos </w:t>
      </w:r>
      <w:r w:rsidR="00FC0EE8" w:rsidRPr="00A163FD">
        <w:rPr>
          <w:color w:val="auto"/>
          <w:szCs w:val="24"/>
        </w:rPr>
        <w:t>kėlimui – 0</w:t>
      </w:r>
      <w:r w:rsidR="00FC0EE8">
        <w:rPr>
          <w:color w:val="auto"/>
          <w:szCs w:val="24"/>
        </w:rPr>
        <w:t>,2</w:t>
      </w:r>
      <w:r w:rsidR="00FC0EE8" w:rsidRPr="00A163FD">
        <w:rPr>
          <w:color w:val="auto"/>
          <w:szCs w:val="24"/>
        </w:rPr>
        <w:t xml:space="preserve"> tūkst</w:t>
      </w:r>
      <w:r w:rsidR="00FC0EE8" w:rsidRPr="00C22DD6">
        <w:rPr>
          <w:color w:val="auto"/>
          <w:szCs w:val="24"/>
        </w:rPr>
        <w:t xml:space="preserve">. </w:t>
      </w:r>
      <w:proofErr w:type="spellStart"/>
      <w:r w:rsidR="00FC0EE8" w:rsidRPr="00C22DD6">
        <w:rPr>
          <w:color w:val="auto"/>
          <w:szCs w:val="24"/>
        </w:rPr>
        <w:t>Eur</w:t>
      </w:r>
      <w:proofErr w:type="spellEnd"/>
      <w:r w:rsidR="00FC0EE8" w:rsidRPr="00C22DD6">
        <w:rPr>
          <w:color w:val="auto"/>
          <w:szCs w:val="24"/>
        </w:rPr>
        <w:t xml:space="preserve">, </w:t>
      </w:r>
      <w:r w:rsidR="00FC0EE8">
        <w:rPr>
          <w:color w:val="auto"/>
          <w:szCs w:val="24"/>
        </w:rPr>
        <w:t>IT technologijų prekių ir paslaugų įsigijimo išlaidoms</w:t>
      </w:r>
      <w:r w:rsidR="00FC0EE8" w:rsidRPr="00C22DD6">
        <w:rPr>
          <w:color w:val="auto"/>
          <w:szCs w:val="24"/>
        </w:rPr>
        <w:t>– 0,</w:t>
      </w:r>
      <w:r w:rsidR="00FC0EE8">
        <w:rPr>
          <w:color w:val="auto"/>
          <w:szCs w:val="24"/>
        </w:rPr>
        <w:t>2</w:t>
      </w:r>
      <w:r w:rsidR="00FC0EE8" w:rsidRPr="00C22DD6">
        <w:rPr>
          <w:color w:val="auto"/>
          <w:szCs w:val="24"/>
        </w:rPr>
        <w:t xml:space="preserve"> tūkst. </w:t>
      </w:r>
      <w:proofErr w:type="spellStart"/>
      <w:r w:rsidR="00FC0EE8" w:rsidRPr="00C22DD6">
        <w:rPr>
          <w:color w:val="auto"/>
          <w:szCs w:val="24"/>
        </w:rPr>
        <w:t>Eur</w:t>
      </w:r>
      <w:proofErr w:type="spellEnd"/>
      <w:r w:rsidR="00FC0EE8" w:rsidRPr="00C22DD6">
        <w:rPr>
          <w:color w:val="auto"/>
          <w:szCs w:val="24"/>
        </w:rPr>
        <w:t xml:space="preserve">. Iš viso ugdymo proceso užtikrinimui reikia </w:t>
      </w:r>
      <w:r w:rsidR="00FC0EE8">
        <w:rPr>
          <w:color w:val="auto"/>
          <w:szCs w:val="24"/>
        </w:rPr>
        <w:t>–</w:t>
      </w:r>
      <w:r w:rsidR="00FC0EE8" w:rsidRPr="00C22DD6">
        <w:rPr>
          <w:color w:val="auto"/>
          <w:szCs w:val="24"/>
        </w:rPr>
        <w:t xml:space="preserve"> </w:t>
      </w:r>
      <w:r w:rsidR="00FC0EE8">
        <w:rPr>
          <w:color w:val="auto"/>
          <w:szCs w:val="24"/>
        </w:rPr>
        <w:t>52,7</w:t>
      </w:r>
      <w:r w:rsidR="00FC0EE8" w:rsidRPr="00C22DD6">
        <w:rPr>
          <w:color w:val="auto"/>
          <w:szCs w:val="24"/>
        </w:rPr>
        <w:t xml:space="preserve"> tūkst. </w:t>
      </w:r>
      <w:proofErr w:type="spellStart"/>
      <w:r w:rsidR="00FC0EE8" w:rsidRPr="00C22DD6">
        <w:rPr>
          <w:color w:val="auto"/>
          <w:szCs w:val="24"/>
        </w:rPr>
        <w:t>Eur</w:t>
      </w:r>
      <w:proofErr w:type="spellEnd"/>
      <w:r w:rsidR="00FC0EE8" w:rsidRPr="00C22DD6">
        <w:rPr>
          <w:color w:val="auto"/>
          <w:szCs w:val="24"/>
        </w:rPr>
        <w:t>. Taip pat reikėtų valstybės dotuojamų lėšų mokymo ligoninėje administravimui: darbo užmokesčiui - 1,</w:t>
      </w:r>
      <w:r w:rsidR="00FC0EE8">
        <w:rPr>
          <w:color w:val="auto"/>
          <w:szCs w:val="24"/>
        </w:rPr>
        <w:t>3</w:t>
      </w:r>
      <w:r w:rsidR="00FC0EE8" w:rsidRPr="00C22DD6">
        <w:rPr>
          <w:color w:val="auto"/>
          <w:szCs w:val="24"/>
        </w:rPr>
        <w:t xml:space="preserve"> tūkst. </w:t>
      </w:r>
      <w:proofErr w:type="spellStart"/>
      <w:r w:rsidR="00FC0EE8" w:rsidRPr="00C22DD6">
        <w:rPr>
          <w:color w:val="auto"/>
          <w:szCs w:val="24"/>
        </w:rPr>
        <w:t>Eur</w:t>
      </w:r>
      <w:proofErr w:type="spellEnd"/>
      <w:r w:rsidR="00FC0EE8" w:rsidRPr="00C22DD6">
        <w:rPr>
          <w:color w:val="auto"/>
          <w:szCs w:val="24"/>
        </w:rPr>
        <w:t xml:space="preserve"> ir socialiniam draudimui – 0,</w:t>
      </w:r>
      <w:r w:rsidR="00FC0EE8">
        <w:rPr>
          <w:color w:val="auto"/>
          <w:szCs w:val="24"/>
        </w:rPr>
        <w:t xml:space="preserve">4 tūkst. </w:t>
      </w:r>
      <w:proofErr w:type="spellStart"/>
      <w:r w:rsidR="00FC0EE8">
        <w:rPr>
          <w:color w:val="auto"/>
          <w:szCs w:val="24"/>
        </w:rPr>
        <w:t>Eur</w:t>
      </w:r>
      <w:proofErr w:type="spellEnd"/>
      <w:r w:rsidR="00FC0EE8">
        <w:rPr>
          <w:color w:val="auto"/>
          <w:szCs w:val="24"/>
        </w:rPr>
        <w:t>.</w:t>
      </w:r>
      <w:r w:rsidR="00FC0EE8" w:rsidRPr="00C22DD6">
        <w:rPr>
          <w:color w:val="auto"/>
          <w:szCs w:val="24"/>
        </w:rPr>
        <w:t xml:space="preserve"> Viso dotacijos lėšų  1,</w:t>
      </w:r>
      <w:r w:rsidR="00FC0EE8">
        <w:rPr>
          <w:color w:val="auto"/>
          <w:szCs w:val="24"/>
        </w:rPr>
        <w:t xml:space="preserve">7 </w:t>
      </w:r>
      <w:r w:rsidR="00FC0EE8" w:rsidRPr="00C22DD6">
        <w:rPr>
          <w:color w:val="auto"/>
          <w:szCs w:val="24"/>
        </w:rPr>
        <w:t xml:space="preserve">tūkst. </w:t>
      </w:r>
      <w:proofErr w:type="spellStart"/>
      <w:r w:rsidR="00FC0EE8" w:rsidRPr="00C22DD6">
        <w:rPr>
          <w:color w:val="auto"/>
          <w:szCs w:val="24"/>
        </w:rPr>
        <w:t>Eur</w:t>
      </w:r>
      <w:proofErr w:type="spellEnd"/>
      <w:r w:rsidR="00FC0EE8" w:rsidRPr="00C22DD6">
        <w:rPr>
          <w:color w:val="auto"/>
          <w:szCs w:val="24"/>
        </w:rPr>
        <w:t xml:space="preserve">. </w:t>
      </w:r>
    </w:p>
    <w:p w14:paraId="6C0D925B" w14:textId="70E888DF" w:rsidR="00FC0EE8" w:rsidRPr="00997810" w:rsidRDefault="00980C56" w:rsidP="00980C56">
      <w:pPr>
        <w:spacing w:after="0"/>
        <w:ind w:right="0" w:firstLine="0"/>
        <w:rPr>
          <w:b/>
          <w:i/>
          <w:color w:val="auto"/>
          <w:szCs w:val="24"/>
        </w:rPr>
      </w:pPr>
      <w:r w:rsidRPr="00997810">
        <w:rPr>
          <w:b/>
          <w:i/>
          <w:color w:val="auto"/>
          <w:szCs w:val="24"/>
        </w:rPr>
        <w:t xml:space="preserve">01.01.03. </w:t>
      </w:r>
      <w:r w:rsidR="003A669B" w:rsidRPr="00997810">
        <w:rPr>
          <w:b/>
          <w:i/>
          <w:color w:val="auto"/>
          <w:szCs w:val="24"/>
        </w:rPr>
        <w:t>“</w:t>
      </w:r>
      <w:r w:rsidR="002025F7" w:rsidRPr="00997810">
        <w:rPr>
          <w:b/>
          <w:i/>
          <w:color w:val="auto"/>
          <w:szCs w:val="24"/>
        </w:rPr>
        <w:t>P</w:t>
      </w:r>
      <w:r w:rsidR="003A669B" w:rsidRPr="00997810">
        <w:rPr>
          <w:b/>
          <w:i/>
          <w:color w:val="auto"/>
          <w:szCs w:val="24"/>
        </w:rPr>
        <w:t xml:space="preserve">agalbos mokiniui ir šeimai programos” įgyvendinimas. </w:t>
      </w:r>
    </w:p>
    <w:p w14:paraId="1D07DDE0" w14:textId="73CCCD48" w:rsidR="00980C56" w:rsidRPr="002A7BD0" w:rsidRDefault="00D36E18" w:rsidP="006F522F">
      <w:pPr>
        <w:spacing w:after="0"/>
        <w:ind w:right="0"/>
        <w:rPr>
          <w:color w:val="auto"/>
          <w:szCs w:val="24"/>
        </w:rPr>
      </w:pPr>
      <w:r w:rsidRPr="002A7BD0">
        <w:rPr>
          <w:color w:val="auto"/>
          <w:szCs w:val="24"/>
        </w:rPr>
        <w:t xml:space="preserve">Teikiant sistemingą ir veiksmingą švietimo pagalbą kiekvienam vaikui, didelis dėmesys </w:t>
      </w:r>
      <w:r w:rsidR="00B72E0B" w:rsidRPr="002A7BD0">
        <w:rPr>
          <w:color w:val="auto"/>
          <w:szCs w:val="24"/>
        </w:rPr>
        <w:t>teikiamas</w:t>
      </w:r>
      <w:r w:rsidRPr="002A7BD0">
        <w:rPr>
          <w:color w:val="auto"/>
          <w:szCs w:val="24"/>
        </w:rPr>
        <w:t xml:space="preserve"> priešmokyklinio ugdymo grupių vaikams, turintiems kalbos ir komunikacijos sunkumų, socialinės atskirties šeimoms ir šeimoms globojančioms vaikus, vaikams, turintiems mokymosi sunkumų ir </w:t>
      </w:r>
      <w:r w:rsidR="006F522F" w:rsidRPr="002A7BD0">
        <w:rPr>
          <w:color w:val="auto"/>
          <w:szCs w:val="24"/>
        </w:rPr>
        <w:t xml:space="preserve">stokojantiems </w:t>
      </w:r>
      <w:r w:rsidR="004303D3">
        <w:rPr>
          <w:color w:val="auto"/>
          <w:szCs w:val="24"/>
        </w:rPr>
        <w:t>mo</w:t>
      </w:r>
      <w:r w:rsidRPr="002A7BD0">
        <w:rPr>
          <w:color w:val="auto"/>
          <w:szCs w:val="24"/>
        </w:rPr>
        <w:t>tyvacijos. Mokykloje sukurta pagalbos šeimai ir mokiniui sistema</w:t>
      </w:r>
      <w:r>
        <w:rPr>
          <w:color w:val="4F81BD" w:themeColor="accent1"/>
          <w:szCs w:val="24"/>
        </w:rPr>
        <w:t xml:space="preserve"> </w:t>
      </w:r>
      <w:r w:rsidRPr="002A7BD0">
        <w:rPr>
          <w:color w:val="auto"/>
          <w:szCs w:val="24"/>
        </w:rPr>
        <w:t xml:space="preserve">padeda spręsti iškilusias problemas bei siekiant mokymosi pažangos. </w:t>
      </w:r>
      <w:r w:rsidR="002C116F" w:rsidRPr="002A7BD0">
        <w:rPr>
          <w:color w:val="auto"/>
          <w:szCs w:val="24"/>
        </w:rPr>
        <w:t xml:space="preserve">Mokykloje parengtas Medelyno progimnazijos </w:t>
      </w:r>
      <w:r w:rsidR="002C116F" w:rsidRPr="002A7BD0">
        <w:rPr>
          <w:color w:val="auto"/>
          <w:szCs w:val="24"/>
          <w:lang w:val="en-US"/>
        </w:rPr>
        <w:t xml:space="preserve">1-8  </w:t>
      </w:r>
      <w:proofErr w:type="spellStart"/>
      <w:r w:rsidR="002C116F" w:rsidRPr="002A7BD0">
        <w:rPr>
          <w:color w:val="auto"/>
          <w:szCs w:val="24"/>
          <w:lang w:val="en-US"/>
        </w:rPr>
        <w:t>klasi</w:t>
      </w:r>
      <w:proofErr w:type="spellEnd"/>
      <w:r w:rsidR="002C116F" w:rsidRPr="002A7BD0">
        <w:rPr>
          <w:color w:val="auto"/>
          <w:szCs w:val="24"/>
        </w:rPr>
        <w:t>ų mokinių pažangos ir pasiekimų v</w:t>
      </w:r>
      <w:r w:rsidR="00FD02C4">
        <w:rPr>
          <w:color w:val="auto"/>
          <w:szCs w:val="24"/>
        </w:rPr>
        <w:t>e</w:t>
      </w:r>
      <w:r w:rsidR="002C116F" w:rsidRPr="002A7BD0">
        <w:rPr>
          <w:color w:val="auto"/>
          <w:szCs w:val="24"/>
        </w:rPr>
        <w:t>rtinimo tvarkos aprašas, kuriame įtvirtintos nuostatos dėl mokinių pažangos vertinimo, pagalbos teikimo po ligos ir kitais atvejais.</w:t>
      </w:r>
      <w:r w:rsidRPr="002A7BD0">
        <w:rPr>
          <w:color w:val="auto"/>
          <w:szCs w:val="24"/>
        </w:rPr>
        <w:t xml:space="preserve"> </w:t>
      </w:r>
    </w:p>
    <w:p w14:paraId="5FB4AFCF" w14:textId="3D0316CA" w:rsidR="00FC0EE8" w:rsidRPr="00C22DD6" w:rsidRDefault="00912471" w:rsidP="00FC0EE8">
      <w:pPr>
        <w:spacing w:after="0" w:line="237" w:lineRule="auto"/>
        <w:ind w:left="0" w:right="0" w:firstLine="695"/>
        <w:rPr>
          <w:color w:val="auto"/>
          <w:szCs w:val="24"/>
        </w:rPr>
      </w:pPr>
      <w:r>
        <w:rPr>
          <w:color w:val="auto"/>
          <w:szCs w:val="24"/>
        </w:rPr>
        <w:lastRenderedPageBreak/>
        <w:t>Tikslo siekimui svarbus efektyvus ir tikslingas ugdymo(</w:t>
      </w:r>
      <w:proofErr w:type="spellStart"/>
      <w:r>
        <w:rPr>
          <w:color w:val="auto"/>
          <w:szCs w:val="24"/>
        </w:rPr>
        <w:t>si</w:t>
      </w:r>
      <w:proofErr w:type="spellEnd"/>
      <w:r>
        <w:rPr>
          <w:color w:val="auto"/>
          <w:szCs w:val="24"/>
        </w:rPr>
        <w:t xml:space="preserve">) aplinkos sudarymas. </w:t>
      </w:r>
      <w:r w:rsidR="00FC0EE8" w:rsidRPr="00C22DD6">
        <w:rPr>
          <w:color w:val="auto"/>
          <w:szCs w:val="24"/>
        </w:rPr>
        <w:t>Ugdymo aplinkos išlaiky</w:t>
      </w:r>
      <w:r w:rsidR="00FC0EE8">
        <w:rPr>
          <w:color w:val="auto"/>
          <w:szCs w:val="24"/>
        </w:rPr>
        <w:t>mui 2018</w:t>
      </w:r>
      <w:r w:rsidR="00FC0EE8" w:rsidRPr="00C22DD6">
        <w:rPr>
          <w:color w:val="auto"/>
          <w:szCs w:val="24"/>
        </w:rPr>
        <w:t xml:space="preserve"> m. planuojama </w:t>
      </w:r>
      <w:r w:rsidR="00FC0EE8">
        <w:rPr>
          <w:color w:val="auto"/>
          <w:szCs w:val="24"/>
        </w:rPr>
        <w:t>260,3</w:t>
      </w:r>
      <w:r w:rsidR="00FC0EE8" w:rsidRPr="00C22DD6">
        <w:rPr>
          <w:color w:val="auto"/>
          <w:szCs w:val="24"/>
        </w:rPr>
        <w:t xml:space="preserve"> tūkst. </w:t>
      </w:r>
      <w:proofErr w:type="spellStart"/>
      <w:r w:rsidR="00FC0EE8" w:rsidRPr="00C22DD6">
        <w:rPr>
          <w:color w:val="auto"/>
          <w:szCs w:val="24"/>
        </w:rPr>
        <w:t>Eur</w:t>
      </w:r>
      <w:proofErr w:type="spellEnd"/>
      <w:r w:rsidR="00FC0EE8" w:rsidRPr="00C22DD6">
        <w:rPr>
          <w:color w:val="auto"/>
          <w:szCs w:val="24"/>
        </w:rPr>
        <w:t xml:space="preserve">, iš jų darbo užmokesčiui – </w:t>
      </w:r>
      <w:r w:rsidR="00FC0EE8">
        <w:rPr>
          <w:color w:val="auto"/>
          <w:szCs w:val="24"/>
        </w:rPr>
        <w:t>166,8</w:t>
      </w:r>
      <w:r w:rsidR="00FC0EE8" w:rsidRPr="00C22DD6">
        <w:rPr>
          <w:color w:val="auto"/>
          <w:szCs w:val="24"/>
        </w:rPr>
        <w:t xml:space="preserve"> tūkst. </w:t>
      </w:r>
      <w:proofErr w:type="spellStart"/>
      <w:r w:rsidR="00FC0EE8" w:rsidRPr="00C22DD6">
        <w:rPr>
          <w:color w:val="auto"/>
          <w:szCs w:val="24"/>
        </w:rPr>
        <w:t>Eur</w:t>
      </w:r>
      <w:proofErr w:type="spellEnd"/>
      <w:r w:rsidR="00FC0EE8" w:rsidRPr="00C22DD6">
        <w:rPr>
          <w:color w:val="auto"/>
          <w:szCs w:val="24"/>
        </w:rPr>
        <w:t xml:space="preserve">, socialiniam draudimui – </w:t>
      </w:r>
      <w:r w:rsidR="00FC0EE8">
        <w:rPr>
          <w:color w:val="auto"/>
          <w:szCs w:val="24"/>
        </w:rPr>
        <w:t>2,5</w:t>
      </w:r>
      <w:r w:rsidR="00FC0EE8" w:rsidRPr="00C22DD6">
        <w:rPr>
          <w:color w:val="auto"/>
          <w:szCs w:val="24"/>
        </w:rPr>
        <w:t xml:space="preserve"> tūkst. </w:t>
      </w:r>
      <w:proofErr w:type="spellStart"/>
      <w:r w:rsidR="00FC0EE8" w:rsidRPr="00C22DD6">
        <w:rPr>
          <w:color w:val="auto"/>
          <w:szCs w:val="24"/>
        </w:rPr>
        <w:t>Eur</w:t>
      </w:r>
      <w:proofErr w:type="spellEnd"/>
      <w:r w:rsidR="00FC0EE8" w:rsidRPr="00C22DD6">
        <w:rPr>
          <w:color w:val="auto"/>
          <w:szCs w:val="24"/>
        </w:rPr>
        <w:t xml:space="preserve">, ryšių paslaugoms – 0,5 tūkst. </w:t>
      </w:r>
      <w:proofErr w:type="spellStart"/>
      <w:r w:rsidR="00FC0EE8" w:rsidRPr="00C22DD6">
        <w:rPr>
          <w:color w:val="auto"/>
          <w:szCs w:val="24"/>
        </w:rPr>
        <w:t>Eur</w:t>
      </w:r>
      <w:proofErr w:type="spellEnd"/>
      <w:r w:rsidR="00FC0EE8" w:rsidRPr="00C22DD6">
        <w:rPr>
          <w:color w:val="auto"/>
          <w:szCs w:val="24"/>
        </w:rPr>
        <w:t xml:space="preserve">, materialiojo turto </w:t>
      </w:r>
      <w:r w:rsidR="00FC0EE8">
        <w:rPr>
          <w:color w:val="auto"/>
          <w:szCs w:val="24"/>
        </w:rPr>
        <w:t>paprastojo remonto išlaidoms</w:t>
      </w:r>
      <w:r w:rsidR="00FC0EE8" w:rsidRPr="00C22DD6">
        <w:rPr>
          <w:color w:val="auto"/>
          <w:szCs w:val="24"/>
        </w:rPr>
        <w:t xml:space="preserve"> – </w:t>
      </w:r>
      <w:r w:rsidR="00FC0EE8">
        <w:rPr>
          <w:color w:val="auto"/>
          <w:szCs w:val="24"/>
        </w:rPr>
        <w:t>3,7</w:t>
      </w:r>
      <w:r w:rsidR="00FC0EE8" w:rsidRPr="00C22DD6">
        <w:rPr>
          <w:color w:val="auto"/>
          <w:szCs w:val="24"/>
        </w:rPr>
        <w:t xml:space="preserve"> tūkst. </w:t>
      </w:r>
      <w:proofErr w:type="spellStart"/>
      <w:r w:rsidR="00FC0EE8" w:rsidRPr="00C22DD6">
        <w:rPr>
          <w:color w:val="auto"/>
          <w:szCs w:val="24"/>
        </w:rPr>
        <w:t>Eur</w:t>
      </w:r>
      <w:proofErr w:type="spellEnd"/>
      <w:r w:rsidR="00FC0EE8" w:rsidRPr="00C22DD6">
        <w:rPr>
          <w:color w:val="auto"/>
          <w:szCs w:val="24"/>
        </w:rPr>
        <w:t>, kvalifikacijos kėlimui – 0,</w:t>
      </w:r>
      <w:r w:rsidR="00FC0EE8">
        <w:rPr>
          <w:color w:val="auto"/>
          <w:szCs w:val="24"/>
        </w:rPr>
        <w:t>7</w:t>
      </w:r>
      <w:r w:rsidR="00FC0EE8" w:rsidRPr="00C22DD6">
        <w:rPr>
          <w:color w:val="auto"/>
          <w:szCs w:val="24"/>
        </w:rPr>
        <w:t xml:space="preserve"> tūkst. </w:t>
      </w:r>
      <w:proofErr w:type="spellStart"/>
      <w:r w:rsidR="00FC0EE8" w:rsidRPr="00C22DD6">
        <w:rPr>
          <w:color w:val="auto"/>
          <w:szCs w:val="24"/>
        </w:rPr>
        <w:t>Eur</w:t>
      </w:r>
      <w:proofErr w:type="spellEnd"/>
      <w:r w:rsidR="00FC0EE8" w:rsidRPr="00C22DD6">
        <w:rPr>
          <w:color w:val="auto"/>
          <w:szCs w:val="24"/>
        </w:rPr>
        <w:t xml:space="preserve">, komunalinėms paslaugoms – </w:t>
      </w:r>
      <w:r w:rsidR="00FC0EE8">
        <w:rPr>
          <w:color w:val="auto"/>
          <w:szCs w:val="24"/>
        </w:rPr>
        <w:t xml:space="preserve">36,0 tūkst. </w:t>
      </w:r>
      <w:proofErr w:type="spellStart"/>
      <w:r w:rsidR="00FC0EE8">
        <w:rPr>
          <w:color w:val="auto"/>
          <w:szCs w:val="24"/>
        </w:rPr>
        <w:t>Eur</w:t>
      </w:r>
      <w:proofErr w:type="spellEnd"/>
      <w:r w:rsidR="00FC0EE8">
        <w:rPr>
          <w:color w:val="auto"/>
          <w:szCs w:val="24"/>
        </w:rPr>
        <w:t xml:space="preserve"> </w:t>
      </w:r>
      <w:r w:rsidR="00FC0EE8" w:rsidRPr="00C22DD6">
        <w:rPr>
          <w:color w:val="auto"/>
          <w:szCs w:val="24"/>
        </w:rPr>
        <w:t>iš jų</w:t>
      </w:r>
      <w:r w:rsidR="00FC0EE8">
        <w:rPr>
          <w:color w:val="auto"/>
          <w:szCs w:val="24"/>
        </w:rPr>
        <w:t>:</w:t>
      </w:r>
      <w:r w:rsidR="00FC0EE8" w:rsidRPr="00C22DD6">
        <w:rPr>
          <w:color w:val="auto"/>
          <w:szCs w:val="24"/>
        </w:rPr>
        <w:t xml:space="preserve"> šildymui- </w:t>
      </w:r>
      <w:r w:rsidR="00FC0EE8">
        <w:rPr>
          <w:color w:val="auto"/>
          <w:szCs w:val="24"/>
        </w:rPr>
        <w:t>25,1</w:t>
      </w:r>
      <w:r w:rsidR="00FC0EE8" w:rsidRPr="00C22DD6">
        <w:rPr>
          <w:color w:val="auto"/>
          <w:szCs w:val="24"/>
        </w:rPr>
        <w:t xml:space="preserve"> tūkst.  </w:t>
      </w:r>
      <w:proofErr w:type="spellStart"/>
      <w:r w:rsidR="00FC0EE8" w:rsidRPr="00C22DD6">
        <w:rPr>
          <w:color w:val="auto"/>
          <w:szCs w:val="24"/>
        </w:rPr>
        <w:t>Eur</w:t>
      </w:r>
      <w:proofErr w:type="spellEnd"/>
      <w:r w:rsidR="00FC0EE8" w:rsidRPr="00C22DD6">
        <w:rPr>
          <w:color w:val="auto"/>
          <w:szCs w:val="24"/>
        </w:rPr>
        <w:t xml:space="preserve">, elektros energijai – </w:t>
      </w:r>
      <w:r w:rsidR="00FC0EE8">
        <w:rPr>
          <w:color w:val="auto"/>
          <w:szCs w:val="24"/>
        </w:rPr>
        <w:t>7,5</w:t>
      </w:r>
      <w:r w:rsidR="00FC0EE8" w:rsidRPr="00C22DD6">
        <w:rPr>
          <w:color w:val="auto"/>
          <w:szCs w:val="24"/>
        </w:rPr>
        <w:t xml:space="preserve"> tūkst. </w:t>
      </w:r>
      <w:proofErr w:type="spellStart"/>
      <w:r w:rsidR="00FC0EE8" w:rsidRPr="00C22DD6">
        <w:rPr>
          <w:color w:val="auto"/>
          <w:szCs w:val="24"/>
        </w:rPr>
        <w:t>Eur</w:t>
      </w:r>
      <w:proofErr w:type="spellEnd"/>
      <w:r w:rsidR="00FC0EE8" w:rsidRPr="00C22DD6">
        <w:rPr>
          <w:color w:val="auto"/>
          <w:szCs w:val="24"/>
        </w:rPr>
        <w:t xml:space="preserve">, vandentiekiui ir kanalizacijai – </w:t>
      </w:r>
      <w:r w:rsidR="00FC0EE8">
        <w:rPr>
          <w:color w:val="auto"/>
          <w:szCs w:val="24"/>
        </w:rPr>
        <w:t>2,8</w:t>
      </w:r>
      <w:r w:rsidR="00FC0EE8" w:rsidRPr="00C22DD6">
        <w:rPr>
          <w:color w:val="auto"/>
          <w:szCs w:val="24"/>
        </w:rPr>
        <w:t xml:space="preserve"> tūkst. </w:t>
      </w:r>
      <w:proofErr w:type="spellStart"/>
      <w:r w:rsidR="00FC0EE8" w:rsidRPr="00C22DD6">
        <w:rPr>
          <w:color w:val="auto"/>
          <w:szCs w:val="24"/>
        </w:rPr>
        <w:t>Eur</w:t>
      </w:r>
      <w:proofErr w:type="spellEnd"/>
      <w:r w:rsidR="00FC0EE8" w:rsidRPr="00C22DD6">
        <w:rPr>
          <w:color w:val="auto"/>
          <w:szCs w:val="24"/>
        </w:rPr>
        <w:t>, šiukšlių išvežimo išl</w:t>
      </w:r>
      <w:r w:rsidR="00FC0EE8">
        <w:rPr>
          <w:color w:val="auto"/>
          <w:szCs w:val="24"/>
        </w:rPr>
        <w:t xml:space="preserve">aidoms- 0,6 tūkst. </w:t>
      </w:r>
      <w:proofErr w:type="spellStart"/>
      <w:r w:rsidR="00FC0EE8">
        <w:rPr>
          <w:color w:val="auto"/>
          <w:szCs w:val="24"/>
        </w:rPr>
        <w:t>Eur</w:t>
      </w:r>
      <w:proofErr w:type="spellEnd"/>
      <w:r w:rsidR="00FC0EE8">
        <w:rPr>
          <w:color w:val="auto"/>
          <w:szCs w:val="24"/>
        </w:rPr>
        <w:t>. Kitų prekių ir paslaugų įsigijimo iš</w:t>
      </w:r>
      <w:r w:rsidR="00FC0EE8" w:rsidRPr="00C22DD6">
        <w:rPr>
          <w:color w:val="auto"/>
          <w:szCs w:val="24"/>
        </w:rPr>
        <w:t xml:space="preserve">laidoms – </w:t>
      </w:r>
      <w:r w:rsidR="00FC0EE8">
        <w:rPr>
          <w:color w:val="auto"/>
          <w:szCs w:val="24"/>
        </w:rPr>
        <w:t>50,1</w:t>
      </w:r>
      <w:r w:rsidR="00FC0EE8" w:rsidRPr="00C22DD6">
        <w:rPr>
          <w:color w:val="auto"/>
          <w:szCs w:val="24"/>
        </w:rPr>
        <w:t xml:space="preserve"> tūkst. </w:t>
      </w:r>
      <w:proofErr w:type="spellStart"/>
      <w:r w:rsidR="00FC0EE8" w:rsidRPr="00C22DD6">
        <w:rPr>
          <w:color w:val="auto"/>
          <w:szCs w:val="24"/>
        </w:rPr>
        <w:t>Eur</w:t>
      </w:r>
      <w:proofErr w:type="spellEnd"/>
      <w:r w:rsidR="00FC0EE8" w:rsidRPr="00C22DD6">
        <w:rPr>
          <w:color w:val="auto"/>
          <w:szCs w:val="24"/>
        </w:rPr>
        <w:t xml:space="preserve">. Lėšos bus naudojamos efektyviai. </w:t>
      </w:r>
    </w:p>
    <w:p w14:paraId="31C970B1" w14:textId="77777777" w:rsidR="00FC0EE8" w:rsidRPr="00C22DD6" w:rsidRDefault="00FC0EE8" w:rsidP="00FC0EE8">
      <w:pPr>
        <w:spacing w:after="0"/>
        <w:ind w:left="0" w:right="0" w:firstLine="695"/>
        <w:rPr>
          <w:color w:val="auto"/>
          <w:szCs w:val="24"/>
        </w:rPr>
      </w:pPr>
      <w:r w:rsidRPr="00C22DD6">
        <w:rPr>
          <w:color w:val="auto"/>
          <w:szCs w:val="24"/>
        </w:rPr>
        <w:t xml:space="preserve">Specialioji programa: išlaidos iš pajamų už atsitiktines paslaugas planuojama  komunalinėms paslaugoms -0,2 tūkst. </w:t>
      </w:r>
      <w:proofErr w:type="spellStart"/>
      <w:r w:rsidRPr="00C22DD6">
        <w:rPr>
          <w:color w:val="auto"/>
          <w:szCs w:val="24"/>
        </w:rPr>
        <w:t>Eur</w:t>
      </w:r>
      <w:proofErr w:type="spellEnd"/>
      <w:r w:rsidRPr="00C22DD6">
        <w:rPr>
          <w:color w:val="auto"/>
          <w:szCs w:val="24"/>
        </w:rPr>
        <w:t>, kitoms prekėms</w:t>
      </w:r>
      <w:r>
        <w:rPr>
          <w:color w:val="auto"/>
          <w:szCs w:val="24"/>
        </w:rPr>
        <w:t xml:space="preserve"> ir paslaugoms įsigyti</w:t>
      </w:r>
      <w:r w:rsidRPr="00C22DD6">
        <w:rPr>
          <w:color w:val="auto"/>
          <w:szCs w:val="24"/>
        </w:rPr>
        <w:t xml:space="preserve"> -1,</w:t>
      </w:r>
      <w:r>
        <w:rPr>
          <w:color w:val="auto"/>
          <w:szCs w:val="24"/>
        </w:rPr>
        <w:t>1</w:t>
      </w:r>
      <w:r w:rsidRPr="00C22DD6">
        <w:rPr>
          <w:color w:val="auto"/>
          <w:szCs w:val="24"/>
        </w:rPr>
        <w:t xml:space="preserve"> tūkst. </w:t>
      </w:r>
      <w:proofErr w:type="spellStart"/>
      <w:r w:rsidRPr="00C22DD6">
        <w:rPr>
          <w:color w:val="auto"/>
          <w:szCs w:val="24"/>
        </w:rPr>
        <w:t>Eur</w:t>
      </w:r>
      <w:proofErr w:type="spellEnd"/>
      <w:r w:rsidRPr="00C22DD6">
        <w:rPr>
          <w:color w:val="auto"/>
          <w:szCs w:val="24"/>
        </w:rPr>
        <w:t>. Iš viso – 1,</w:t>
      </w:r>
      <w:r>
        <w:rPr>
          <w:color w:val="auto"/>
          <w:szCs w:val="24"/>
        </w:rPr>
        <w:t xml:space="preserve">3 </w:t>
      </w:r>
      <w:r w:rsidRPr="00C22DD6">
        <w:rPr>
          <w:color w:val="auto"/>
          <w:szCs w:val="24"/>
        </w:rPr>
        <w:t xml:space="preserve">tūkst. </w:t>
      </w:r>
      <w:proofErr w:type="spellStart"/>
      <w:r w:rsidRPr="00C22DD6">
        <w:rPr>
          <w:color w:val="auto"/>
          <w:szCs w:val="24"/>
        </w:rPr>
        <w:t>Eur</w:t>
      </w:r>
      <w:proofErr w:type="spellEnd"/>
      <w:r w:rsidRPr="00C22DD6">
        <w:rPr>
          <w:color w:val="auto"/>
          <w:szCs w:val="24"/>
        </w:rPr>
        <w:t>.</w:t>
      </w:r>
    </w:p>
    <w:p w14:paraId="17F4FDA3" w14:textId="77777777" w:rsidR="00FC0EE8" w:rsidRPr="00A91CF1" w:rsidRDefault="00FC0EE8" w:rsidP="00A91CF1">
      <w:pPr>
        <w:spacing w:after="0"/>
        <w:ind w:left="0" w:right="0" w:firstLine="695"/>
        <w:rPr>
          <w:color w:val="auto"/>
          <w:szCs w:val="24"/>
        </w:rPr>
      </w:pPr>
      <w:r w:rsidRPr="00F26182">
        <w:rPr>
          <w:color w:val="auto"/>
          <w:szCs w:val="24"/>
        </w:rPr>
        <w:t xml:space="preserve">Tėvų įmokos: išlaidos iš tėvų įmokų surinktų lėšų planuojama  kitoms prekėms </w:t>
      </w:r>
      <w:r>
        <w:rPr>
          <w:color w:val="auto"/>
          <w:szCs w:val="24"/>
        </w:rPr>
        <w:t xml:space="preserve">ir paslaugoms įsigyti </w:t>
      </w:r>
      <w:r w:rsidRPr="00F26182">
        <w:rPr>
          <w:color w:val="auto"/>
          <w:szCs w:val="24"/>
        </w:rPr>
        <w:t>-1,</w:t>
      </w:r>
      <w:r>
        <w:rPr>
          <w:color w:val="auto"/>
          <w:szCs w:val="24"/>
        </w:rPr>
        <w:t>7</w:t>
      </w:r>
      <w:r w:rsidRPr="00F26182">
        <w:rPr>
          <w:color w:val="auto"/>
          <w:szCs w:val="24"/>
        </w:rPr>
        <w:t xml:space="preserve"> tūkst. </w:t>
      </w:r>
      <w:proofErr w:type="spellStart"/>
      <w:r w:rsidRPr="00F26182">
        <w:rPr>
          <w:color w:val="auto"/>
          <w:szCs w:val="24"/>
        </w:rPr>
        <w:t>Eur</w:t>
      </w:r>
      <w:proofErr w:type="spellEnd"/>
      <w:r>
        <w:rPr>
          <w:color w:val="auto"/>
          <w:szCs w:val="24"/>
        </w:rPr>
        <w:t xml:space="preserve"> ir komunalinėms paslaugoms įsigyti – 1,0 tūk</w:t>
      </w:r>
      <w:r w:rsidRPr="00F26182">
        <w:rPr>
          <w:color w:val="auto"/>
          <w:szCs w:val="24"/>
        </w:rPr>
        <w:t>st</w:t>
      </w:r>
      <w:r>
        <w:rPr>
          <w:color w:val="auto"/>
          <w:szCs w:val="24"/>
        </w:rPr>
        <w:t xml:space="preserve">. </w:t>
      </w:r>
      <w:proofErr w:type="spellStart"/>
      <w:r>
        <w:rPr>
          <w:color w:val="auto"/>
          <w:szCs w:val="24"/>
        </w:rPr>
        <w:t>Eur</w:t>
      </w:r>
      <w:proofErr w:type="spellEnd"/>
      <w:r>
        <w:rPr>
          <w:color w:val="auto"/>
          <w:szCs w:val="24"/>
        </w:rPr>
        <w:t>.</w:t>
      </w:r>
      <w:r w:rsidRPr="00F26182">
        <w:rPr>
          <w:color w:val="auto"/>
          <w:szCs w:val="24"/>
        </w:rPr>
        <w:t xml:space="preserve"> Iš viso – </w:t>
      </w:r>
      <w:r>
        <w:rPr>
          <w:color w:val="auto"/>
          <w:szCs w:val="24"/>
        </w:rPr>
        <w:t>2</w:t>
      </w:r>
      <w:r w:rsidRPr="00F26182">
        <w:rPr>
          <w:color w:val="auto"/>
          <w:szCs w:val="24"/>
        </w:rPr>
        <w:t xml:space="preserve">,7 tūkst. </w:t>
      </w:r>
      <w:proofErr w:type="spellStart"/>
      <w:r w:rsidRPr="00F26182">
        <w:rPr>
          <w:color w:val="auto"/>
          <w:szCs w:val="24"/>
        </w:rPr>
        <w:t>Eur</w:t>
      </w:r>
      <w:proofErr w:type="spellEnd"/>
      <w:r w:rsidRPr="00F26182">
        <w:rPr>
          <w:color w:val="auto"/>
          <w:szCs w:val="24"/>
        </w:rPr>
        <w:t>.</w:t>
      </w:r>
    </w:p>
    <w:p w14:paraId="6B14A225" w14:textId="77777777" w:rsidR="00495243" w:rsidRPr="00F26182" w:rsidRDefault="00495243" w:rsidP="00F26182">
      <w:pPr>
        <w:ind w:left="0" w:firstLine="0"/>
        <w:rPr>
          <w:color w:val="auto"/>
          <w:szCs w:val="24"/>
        </w:rPr>
      </w:pPr>
    </w:p>
    <w:p w14:paraId="119D4A39" w14:textId="77777777" w:rsidR="00677C12" w:rsidRPr="00A51617" w:rsidRDefault="000D67A9" w:rsidP="00CE16A3">
      <w:pPr>
        <w:pStyle w:val="Antrat1"/>
        <w:ind w:left="0" w:right="0" w:firstLine="0"/>
        <w:rPr>
          <w:color w:val="auto"/>
          <w:szCs w:val="24"/>
        </w:rPr>
      </w:pPr>
      <w:r w:rsidRPr="00C22DD6">
        <w:rPr>
          <w:szCs w:val="24"/>
        </w:rPr>
        <w:t>0</w:t>
      </w:r>
      <w:r w:rsidR="0011735F" w:rsidRPr="00C22DD6">
        <w:rPr>
          <w:szCs w:val="24"/>
        </w:rPr>
        <w:t>1.</w:t>
      </w:r>
      <w:r w:rsidR="00C143A8" w:rsidRPr="00C22DD6">
        <w:rPr>
          <w:szCs w:val="24"/>
        </w:rPr>
        <w:t>0</w:t>
      </w:r>
      <w:r w:rsidR="0011735F" w:rsidRPr="00C22DD6">
        <w:rPr>
          <w:szCs w:val="24"/>
        </w:rPr>
        <w:t>2.</w:t>
      </w:r>
      <w:r w:rsidR="009C6FBF" w:rsidRPr="00C22DD6">
        <w:rPr>
          <w:szCs w:val="24"/>
        </w:rPr>
        <w:t xml:space="preserve"> </w:t>
      </w:r>
      <w:r w:rsidR="0011735F" w:rsidRPr="00C22DD6">
        <w:rPr>
          <w:szCs w:val="24"/>
        </w:rPr>
        <w:t>Uždavinys</w:t>
      </w:r>
      <w:r w:rsidR="006E0843" w:rsidRPr="00C22DD6">
        <w:rPr>
          <w:szCs w:val="24"/>
        </w:rPr>
        <w:t xml:space="preserve">. </w:t>
      </w:r>
      <w:r w:rsidR="006E0843" w:rsidRPr="00A51617">
        <w:rPr>
          <w:color w:val="auto"/>
          <w:szCs w:val="24"/>
        </w:rPr>
        <w:t>Mokyklos</w:t>
      </w:r>
      <w:r w:rsidR="00D0526E" w:rsidRPr="00A51617">
        <w:rPr>
          <w:color w:val="auto"/>
          <w:szCs w:val="24"/>
        </w:rPr>
        <w:t xml:space="preserve"> pedagogų</w:t>
      </w:r>
      <w:r w:rsidR="006E0843" w:rsidRPr="00A51617">
        <w:rPr>
          <w:color w:val="auto"/>
          <w:szCs w:val="24"/>
        </w:rPr>
        <w:t xml:space="preserve"> kompetencijų</w:t>
      </w:r>
      <w:r w:rsidR="00A51617" w:rsidRPr="00A51617">
        <w:rPr>
          <w:color w:val="auto"/>
          <w:szCs w:val="24"/>
        </w:rPr>
        <w:t xml:space="preserve">, tėvų švietimo ir </w:t>
      </w:r>
      <w:proofErr w:type="spellStart"/>
      <w:r w:rsidR="00A51617" w:rsidRPr="00A51617">
        <w:rPr>
          <w:color w:val="auto"/>
          <w:szCs w:val="24"/>
        </w:rPr>
        <w:t>įtraukties</w:t>
      </w:r>
      <w:proofErr w:type="spellEnd"/>
      <w:r w:rsidR="00A51617" w:rsidRPr="00A51617">
        <w:rPr>
          <w:color w:val="auto"/>
          <w:szCs w:val="24"/>
        </w:rPr>
        <w:t xml:space="preserve"> į ugdymo procesą </w:t>
      </w:r>
      <w:r w:rsidR="006E0843" w:rsidRPr="00A51617">
        <w:rPr>
          <w:color w:val="auto"/>
          <w:szCs w:val="24"/>
        </w:rPr>
        <w:t xml:space="preserve"> tobulinimas</w:t>
      </w:r>
      <w:r w:rsidR="00D338A7" w:rsidRPr="00A51617">
        <w:rPr>
          <w:color w:val="auto"/>
          <w:szCs w:val="24"/>
        </w:rPr>
        <w:t>.</w:t>
      </w:r>
    </w:p>
    <w:p w14:paraId="5A352C05" w14:textId="77777777" w:rsidR="002734DB" w:rsidRPr="00C22DD6" w:rsidRDefault="006E0843" w:rsidP="00811FF3">
      <w:pPr>
        <w:spacing w:after="0"/>
        <w:ind w:left="0" w:right="0" w:firstLine="15"/>
        <w:rPr>
          <w:color w:val="auto"/>
          <w:szCs w:val="24"/>
        </w:rPr>
      </w:pPr>
      <w:r w:rsidRPr="00C22DD6">
        <w:rPr>
          <w:szCs w:val="24"/>
        </w:rPr>
        <w:t xml:space="preserve">          </w:t>
      </w:r>
      <w:r w:rsidR="004F24B7" w:rsidRPr="00C22DD6">
        <w:rPr>
          <w:szCs w:val="24"/>
        </w:rPr>
        <w:t>Medelyno progimnazijoje sudarytos tinkamos s</w:t>
      </w:r>
      <w:r w:rsidR="00677C12" w:rsidRPr="00C22DD6">
        <w:rPr>
          <w:szCs w:val="24"/>
        </w:rPr>
        <w:t>ą</w:t>
      </w:r>
      <w:r w:rsidR="004F24B7" w:rsidRPr="00C22DD6">
        <w:rPr>
          <w:szCs w:val="24"/>
        </w:rPr>
        <w:t xml:space="preserve">lygos darbuotojų mokymuisi, bendradarbiavimui, asmeninių kompetencijų tobulinimui ir  socializacijai. Teikiama informacinė, </w:t>
      </w:r>
      <w:r w:rsidR="004F24B7" w:rsidRPr="00C22DD6">
        <w:rPr>
          <w:color w:val="auto"/>
          <w:szCs w:val="24"/>
        </w:rPr>
        <w:t xml:space="preserve">pedagoginė, psichologinė pagalba bendruomenės nariams. Organizuojamos tėvų, mokytojų, kitų progimnazijos darbuotojų apklausos, analizuojami jų rezultatai. </w:t>
      </w:r>
      <w:r w:rsidR="00DE0049" w:rsidRPr="00C22DD6">
        <w:rPr>
          <w:color w:val="auto"/>
          <w:szCs w:val="24"/>
        </w:rPr>
        <w:t>Bus įgyvendinamos</w:t>
      </w:r>
      <w:r w:rsidR="007F4217" w:rsidRPr="00C22DD6">
        <w:rPr>
          <w:color w:val="auto"/>
          <w:szCs w:val="24"/>
        </w:rPr>
        <w:t xml:space="preserve"> </w:t>
      </w:r>
      <w:r w:rsidR="004F24B7" w:rsidRPr="00C22DD6">
        <w:rPr>
          <w:color w:val="auto"/>
          <w:szCs w:val="24"/>
        </w:rPr>
        <w:t>,,Vadovų, mokytojų ir pagalbos specialistų kompetencijų ugdymo</w:t>
      </w:r>
      <w:r w:rsidR="00520554" w:rsidRPr="00C22DD6">
        <w:rPr>
          <w:szCs w:val="24"/>
        </w:rPr>
        <w:t>”</w:t>
      </w:r>
      <w:r w:rsidR="004F24B7" w:rsidRPr="00C22DD6">
        <w:rPr>
          <w:color w:val="auto"/>
          <w:szCs w:val="24"/>
        </w:rPr>
        <w:t>, ,,Mokyklos</w:t>
      </w:r>
      <w:r w:rsidR="007F4217" w:rsidRPr="00C22DD6">
        <w:rPr>
          <w:color w:val="auto"/>
          <w:szCs w:val="24"/>
        </w:rPr>
        <w:t xml:space="preserve">, </w:t>
      </w:r>
      <w:r w:rsidR="004F24B7" w:rsidRPr="00C22DD6">
        <w:rPr>
          <w:color w:val="auto"/>
          <w:szCs w:val="24"/>
        </w:rPr>
        <w:t>šeimos</w:t>
      </w:r>
      <w:r w:rsidR="007F4217" w:rsidRPr="00C22DD6">
        <w:rPr>
          <w:b/>
          <w:i/>
          <w:color w:val="auto"/>
          <w:szCs w:val="24"/>
        </w:rPr>
        <w:t xml:space="preserve"> </w:t>
      </w:r>
      <w:r w:rsidR="007F4217" w:rsidRPr="00C22DD6">
        <w:rPr>
          <w:color w:val="auto"/>
          <w:szCs w:val="24"/>
        </w:rPr>
        <w:t>bei socialinių partnerių</w:t>
      </w:r>
      <w:r w:rsidR="00520554" w:rsidRPr="00C22DD6">
        <w:rPr>
          <w:color w:val="auto"/>
          <w:szCs w:val="24"/>
        </w:rPr>
        <w:t xml:space="preserve"> bendradarbiavimo</w:t>
      </w:r>
      <w:r w:rsidR="00520554" w:rsidRPr="00C22DD6">
        <w:rPr>
          <w:szCs w:val="24"/>
        </w:rPr>
        <w:t>”</w:t>
      </w:r>
      <w:r w:rsidR="00DE0049" w:rsidRPr="00C22DD6">
        <w:rPr>
          <w:color w:val="auto"/>
          <w:szCs w:val="24"/>
        </w:rPr>
        <w:t xml:space="preserve"> programos</w:t>
      </w:r>
      <w:r w:rsidR="004F24B7" w:rsidRPr="00C22DD6">
        <w:rPr>
          <w:color w:val="auto"/>
          <w:szCs w:val="24"/>
        </w:rPr>
        <w:t>.</w:t>
      </w:r>
      <w:r w:rsidR="00DE0216" w:rsidRPr="00C22DD6">
        <w:rPr>
          <w:color w:val="auto"/>
          <w:szCs w:val="24"/>
        </w:rPr>
        <w:t xml:space="preserve"> </w:t>
      </w:r>
      <w:r w:rsidR="00184002">
        <w:rPr>
          <w:color w:val="auto"/>
          <w:szCs w:val="24"/>
        </w:rPr>
        <w:t>Mokyklos pedagogai dalyvaus Šiaulių miesto savivaldybės administracijos ir Europos Sąjungos remiamuose projektuose.</w:t>
      </w:r>
    </w:p>
    <w:p w14:paraId="44E6A850" w14:textId="77777777" w:rsidR="002734DB" w:rsidRPr="00C22DD6" w:rsidRDefault="004F24B7" w:rsidP="00811FF3">
      <w:pPr>
        <w:spacing w:after="0" w:line="239" w:lineRule="auto"/>
        <w:ind w:left="0" w:right="0" w:hanging="10"/>
        <w:jc w:val="left"/>
        <w:rPr>
          <w:b/>
          <w:szCs w:val="24"/>
        </w:rPr>
      </w:pPr>
      <w:r w:rsidRPr="00C22DD6">
        <w:rPr>
          <w:b/>
          <w:szCs w:val="24"/>
        </w:rPr>
        <w:t>PRIEMONĖS</w:t>
      </w:r>
    </w:p>
    <w:p w14:paraId="5FD3DF80" w14:textId="77777777" w:rsidR="002734DB" w:rsidRPr="00C22DD6" w:rsidRDefault="000D67A9" w:rsidP="00811FF3">
      <w:pPr>
        <w:spacing w:after="0" w:line="237" w:lineRule="auto"/>
        <w:ind w:left="0" w:right="0" w:hanging="10"/>
        <w:jc w:val="left"/>
        <w:rPr>
          <w:b/>
          <w:i/>
          <w:szCs w:val="24"/>
        </w:rPr>
      </w:pPr>
      <w:r w:rsidRPr="00C22DD6">
        <w:rPr>
          <w:b/>
          <w:i/>
          <w:szCs w:val="24"/>
        </w:rPr>
        <w:t>0</w:t>
      </w:r>
      <w:r w:rsidR="0011735F" w:rsidRPr="00C22DD6">
        <w:rPr>
          <w:b/>
          <w:i/>
          <w:szCs w:val="24"/>
        </w:rPr>
        <w:t>1.</w:t>
      </w:r>
      <w:r w:rsidR="00D338A7" w:rsidRPr="00C22DD6">
        <w:rPr>
          <w:b/>
          <w:i/>
          <w:szCs w:val="24"/>
        </w:rPr>
        <w:t>0</w:t>
      </w:r>
      <w:r w:rsidR="0011735F" w:rsidRPr="00C22DD6">
        <w:rPr>
          <w:b/>
          <w:i/>
          <w:szCs w:val="24"/>
        </w:rPr>
        <w:t>2.</w:t>
      </w:r>
      <w:r w:rsidR="00D338A7" w:rsidRPr="00C22DD6">
        <w:rPr>
          <w:b/>
          <w:i/>
          <w:szCs w:val="24"/>
        </w:rPr>
        <w:t>0</w:t>
      </w:r>
      <w:r w:rsidR="0011735F" w:rsidRPr="00C22DD6">
        <w:rPr>
          <w:b/>
          <w:i/>
          <w:szCs w:val="24"/>
        </w:rPr>
        <w:t>1.</w:t>
      </w:r>
      <w:r w:rsidR="006E0843" w:rsidRPr="00C22DD6">
        <w:rPr>
          <w:b/>
          <w:i/>
          <w:szCs w:val="24"/>
        </w:rPr>
        <w:t xml:space="preserve"> </w:t>
      </w:r>
      <w:r w:rsidR="00520554" w:rsidRPr="00C22DD6">
        <w:rPr>
          <w:b/>
          <w:i/>
          <w:szCs w:val="24"/>
        </w:rPr>
        <w:t>„</w:t>
      </w:r>
      <w:r w:rsidR="004F24B7" w:rsidRPr="00C22DD6">
        <w:rPr>
          <w:b/>
          <w:i/>
          <w:szCs w:val="24"/>
        </w:rPr>
        <w:t xml:space="preserve">Vadovų, mokytojų ir pagalbos </w:t>
      </w:r>
      <w:r w:rsidR="004F24B7" w:rsidRPr="00A51617">
        <w:rPr>
          <w:b/>
          <w:i/>
          <w:color w:val="auto"/>
          <w:szCs w:val="24"/>
        </w:rPr>
        <w:t>specialistų kompetencijų ugdymo programos</w:t>
      </w:r>
      <w:r w:rsidR="00F43723" w:rsidRPr="00A51617">
        <w:rPr>
          <w:b/>
          <w:i/>
          <w:color w:val="auto"/>
          <w:szCs w:val="24"/>
        </w:rPr>
        <w:t>”</w:t>
      </w:r>
      <w:r w:rsidR="004F24B7" w:rsidRPr="00DC4634">
        <w:rPr>
          <w:b/>
          <w:i/>
          <w:color w:val="0070C0"/>
          <w:szCs w:val="24"/>
        </w:rPr>
        <w:t xml:space="preserve"> </w:t>
      </w:r>
      <w:r w:rsidR="00DC4634" w:rsidRPr="00DC4634">
        <w:rPr>
          <w:b/>
          <w:i/>
          <w:color w:val="0070C0"/>
          <w:szCs w:val="24"/>
        </w:rPr>
        <w:t xml:space="preserve"> </w:t>
      </w:r>
      <w:r w:rsidR="004F24B7" w:rsidRPr="00C22DD6">
        <w:rPr>
          <w:b/>
          <w:i/>
          <w:szCs w:val="24"/>
        </w:rPr>
        <w:t>įgyvendinimas</w:t>
      </w:r>
      <w:r w:rsidR="00D338A7" w:rsidRPr="00C22DD6">
        <w:rPr>
          <w:b/>
          <w:i/>
          <w:szCs w:val="24"/>
        </w:rPr>
        <w:t>.</w:t>
      </w:r>
    </w:p>
    <w:p w14:paraId="5E32148E" w14:textId="77777777" w:rsidR="008A1AAC" w:rsidRDefault="004F24B7" w:rsidP="008A1AAC">
      <w:pPr>
        <w:rPr>
          <w:color w:val="auto"/>
          <w:szCs w:val="24"/>
        </w:rPr>
      </w:pPr>
      <w:r w:rsidRPr="00C22DD6">
        <w:rPr>
          <w:color w:val="auto"/>
          <w:szCs w:val="24"/>
        </w:rPr>
        <w:t xml:space="preserve">Pedagogų kvalifikacija yra lemiantis veiksnys užtikrinant progimnazijos veiklos kokybę. Todėl bus siekiama sudaryti sąlygas pedagogams tobulinti savo asmenines ir dalykines kompetencijas. </w:t>
      </w:r>
      <w:r w:rsidR="008A1AAC">
        <w:rPr>
          <w:color w:val="auto"/>
          <w:szCs w:val="24"/>
        </w:rPr>
        <w:t>2019</w:t>
      </w:r>
      <w:r w:rsidR="008A1AAC" w:rsidRPr="00666A62">
        <w:rPr>
          <w:color w:val="auto"/>
          <w:szCs w:val="24"/>
        </w:rPr>
        <w:t xml:space="preserve"> m. mokytojų kvalifikacijai numatyta </w:t>
      </w:r>
      <w:r w:rsidR="008A1AAC">
        <w:rPr>
          <w:color w:val="auto"/>
          <w:szCs w:val="24"/>
        </w:rPr>
        <w:t xml:space="preserve">4,5 tūkst. </w:t>
      </w:r>
      <w:proofErr w:type="spellStart"/>
      <w:r w:rsidR="008A1AAC">
        <w:rPr>
          <w:color w:val="auto"/>
          <w:szCs w:val="24"/>
        </w:rPr>
        <w:t>Eur</w:t>
      </w:r>
      <w:proofErr w:type="spellEnd"/>
      <w:r w:rsidR="008A1AAC">
        <w:rPr>
          <w:color w:val="auto"/>
          <w:szCs w:val="24"/>
        </w:rPr>
        <w:t xml:space="preserve"> MK lėšų ir 0,2</w:t>
      </w:r>
      <w:r w:rsidR="008A1AAC" w:rsidRPr="00666A62">
        <w:rPr>
          <w:color w:val="auto"/>
          <w:szCs w:val="24"/>
        </w:rPr>
        <w:t xml:space="preserve"> tūkst. </w:t>
      </w:r>
      <w:proofErr w:type="spellStart"/>
      <w:r w:rsidR="008A1AAC" w:rsidRPr="00666A62">
        <w:rPr>
          <w:color w:val="auto"/>
          <w:szCs w:val="24"/>
        </w:rPr>
        <w:t>Eur</w:t>
      </w:r>
      <w:proofErr w:type="spellEnd"/>
      <w:r w:rsidR="008A1AAC">
        <w:rPr>
          <w:color w:val="auto"/>
          <w:szCs w:val="24"/>
        </w:rPr>
        <w:t xml:space="preserve"> </w:t>
      </w:r>
      <w:r w:rsidR="007F4B12">
        <w:rPr>
          <w:color w:val="auto"/>
          <w:szCs w:val="24"/>
        </w:rPr>
        <w:t xml:space="preserve"> </w:t>
      </w:r>
      <w:r w:rsidR="008A1AAC">
        <w:rPr>
          <w:color w:val="auto"/>
          <w:szCs w:val="24"/>
        </w:rPr>
        <w:t>L</w:t>
      </w:r>
      <w:r w:rsidR="008A1AAC" w:rsidRPr="00666A62">
        <w:rPr>
          <w:color w:val="auto"/>
          <w:szCs w:val="24"/>
        </w:rPr>
        <w:t>igoninės mokykloje lėšų.</w:t>
      </w:r>
    </w:p>
    <w:p w14:paraId="424B6A5F" w14:textId="77777777" w:rsidR="002734DB" w:rsidRPr="00C22DD6" w:rsidRDefault="004F24B7" w:rsidP="00811FF3">
      <w:pPr>
        <w:spacing w:after="0"/>
        <w:ind w:left="0" w:right="0"/>
        <w:rPr>
          <w:szCs w:val="24"/>
        </w:rPr>
      </w:pPr>
      <w:r w:rsidRPr="00C22DD6">
        <w:rPr>
          <w:color w:val="auto"/>
          <w:szCs w:val="24"/>
        </w:rPr>
        <w:t>Orientuojantis į progimnazijos prioritetus</w:t>
      </w:r>
      <w:r w:rsidRPr="00C22DD6">
        <w:rPr>
          <w:szCs w:val="24"/>
        </w:rPr>
        <w:t>, strateginius tikslus ir uždavinius, bus nustatomi individualūs mokytojų kvalifikacijos tobulinimo(</w:t>
      </w:r>
      <w:proofErr w:type="spellStart"/>
      <w:r w:rsidRPr="00C22DD6">
        <w:rPr>
          <w:szCs w:val="24"/>
        </w:rPr>
        <w:t>si</w:t>
      </w:r>
      <w:proofErr w:type="spellEnd"/>
      <w:r w:rsidRPr="00C22DD6">
        <w:rPr>
          <w:szCs w:val="24"/>
        </w:rPr>
        <w:t>) poreikiai, organizuojami mokymai visai bendruomenei</w:t>
      </w:r>
      <w:r w:rsidR="00B15747">
        <w:rPr>
          <w:szCs w:val="24"/>
        </w:rPr>
        <w:t>, nuosekliai įgyvendinama Vadovų, mokytojų ir pagalbos specialistų kompetencijų ugdymo programa</w:t>
      </w:r>
      <w:r w:rsidRPr="00C22DD6">
        <w:rPr>
          <w:szCs w:val="24"/>
        </w:rPr>
        <w:t xml:space="preserve">. </w:t>
      </w:r>
    </w:p>
    <w:p w14:paraId="623C8FBB" w14:textId="77777777" w:rsidR="002734DB" w:rsidRPr="00C22DD6" w:rsidRDefault="000D67A9" w:rsidP="008E7C51">
      <w:pPr>
        <w:spacing w:after="0" w:line="237" w:lineRule="auto"/>
        <w:ind w:left="-10" w:right="0" w:firstLine="0"/>
        <w:jc w:val="left"/>
        <w:rPr>
          <w:b/>
          <w:i/>
          <w:szCs w:val="24"/>
        </w:rPr>
      </w:pPr>
      <w:r w:rsidRPr="00C22DD6">
        <w:rPr>
          <w:b/>
          <w:i/>
          <w:szCs w:val="24"/>
        </w:rPr>
        <w:t>0</w:t>
      </w:r>
      <w:r w:rsidR="0014737D" w:rsidRPr="00C22DD6">
        <w:rPr>
          <w:b/>
          <w:i/>
          <w:szCs w:val="24"/>
        </w:rPr>
        <w:t>1.</w:t>
      </w:r>
      <w:r w:rsidR="00D338A7" w:rsidRPr="00C22DD6">
        <w:rPr>
          <w:b/>
          <w:i/>
          <w:szCs w:val="24"/>
        </w:rPr>
        <w:t>0</w:t>
      </w:r>
      <w:r w:rsidR="0014737D" w:rsidRPr="00C22DD6">
        <w:rPr>
          <w:b/>
          <w:i/>
          <w:szCs w:val="24"/>
        </w:rPr>
        <w:t>2.</w:t>
      </w:r>
      <w:r w:rsidR="00D338A7" w:rsidRPr="00C22DD6">
        <w:rPr>
          <w:b/>
          <w:i/>
          <w:szCs w:val="24"/>
        </w:rPr>
        <w:t>0</w:t>
      </w:r>
      <w:r w:rsidR="0014737D" w:rsidRPr="00C22DD6">
        <w:rPr>
          <w:b/>
          <w:i/>
          <w:szCs w:val="24"/>
        </w:rPr>
        <w:t>2.</w:t>
      </w:r>
      <w:r w:rsidR="006E0843" w:rsidRPr="00C22DD6">
        <w:rPr>
          <w:b/>
          <w:i/>
          <w:szCs w:val="24"/>
        </w:rPr>
        <w:t xml:space="preserve">  </w:t>
      </w:r>
      <w:r w:rsidR="001D1C25" w:rsidRPr="00C22DD6">
        <w:rPr>
          <w:b/>
          <w:i/>
          <w:szCs w:val="24"/>
        </w:rPr>
        <w:t>,,Mokyklos,</w:t>
      </w:r>
      <w:r w:rsidR="004F24B7" w:rsidRPr="00C22DD6">
        <w:rPr>
          <w:b/>
          <w:i/>
          <w:szCs w:val="24"/>
        </w:rPr>
        <w:t xml:space="preserve"> šeimos</w:t>
      </w:r>
      <w:r w:rsidR="001D1C25" w:rsidRPr="00C22DD6">
        <w:rPr>
          <w:b/>
          <w:i/>
          <w:szCs w:val="24"/>
        </w:rPr>
        <w:t xml:space="preserve"> bei socialinių partnerių</w:t>
      </w:r>
      <w:r w:rsidR="004F24B7" w:rsidRPr="00C22DD6">
        <w:rPr>
          <w:b/>
          <w:i/>
          <w:szCs w:val="24"/>
        </w:rPr>
        <w:t xml:space="preserve"> bendradarbiavimo programos</w:t>
      </w:r>
      <w:r w:rsidR="00520554" w:rsidRPr="00C22DD6">
        <w:rPr>
          <w:b/>
          <w:i/>
          <w:szCs w:val="24"/>
        </w:rPr>
        <w:t xml:space="preserve">” </w:t>
      </w:r>
      <w:r w:rsidR="004F24B7" w:rsidRPr="00C22DD6">
        <w:rPr>
          <w:b/>
          <w:i/>
          <w:szCs w:val="24"/>
        </w:rPr>
        <w:t>įgyvendinimas</w:t>
      </w:r>
      <w:r w:rsidR="00D338A7" w:rsidRPr="00C22DD6">
        <w:rPr>
          <w:b/>
          <w:i/>
          <w:szCs w:val="24"/>
        </w:rPr>
        <w:t>.</w:t>
      </w:r>
    </w:p>
    <w:p w14:paraId="4862F53D" w14:textId="77777777" w:rsidR="0096756A" w:rsidRPr="00C22DD6" w:rsidRDefault="00520554" w:rsidP="00811FF3">
      <w:pPr>
        <w:spacing w:after="0"/>
        <w:ind w:left="0" w:right="0"/>
        <w:rPr>
          <w:szCs w:val="24"/>
        </w:rPr>
      </w:pPr>
      <w:r w:rsidRPr="00C22DD6">
        <w:rPr>
          <w:szCs w:val="24"/>
        </w:rPr>
        <w:t>P</w:t>
      </w:r>
      <w:r w:rsidR="004F24B7" w:rsidRPr="00C22DD6">
        <w:rPr>
          <w:szCs w:val="24"/>
        </w:rPr>
        <w:t>rogramos įgyvendinimas ir plėtojimas užtikrins veiksm</w:t>
      </w:r>
      <w:r w:rsidRPr="00C22DD6">
        <w:rPr>
          <w:szCs w:val="24"/>
        </w:rPr>
        <w:t xml:space="preserve">ingą tėvų (globėjų) švietimą, informacijos sklaidą, socialinių partnerių įtraukimą į </w:t>
      </w:r>
      <w:r w:rsidR="00D44019">
        <w:rPr>
          <w:szCs w:val="24"/>
        </w:rPr>
        <w:t>ugdymo procesą</w:t>
      </w:r>
      <w:r w:rsidRPr="00C22DD6">
        <w:rPr>
          <w:szCs w:val="24"/>
        </w:rPr>
        <w:t>.</w:t>
      </w:r>
      <w:r w:rsidR="0038368D" w:rsidRPr="00C22DD6">
        <w:rPr>
          <w:szCs w:val="24"/>
        </w:rPr>
        <w:t xml:space="preserve"> </w:t>
      </w:r>
      <w:r w:rsidR="004F24B7" w:rsidRPr="00C22DD6">
        <w:rPr>
          <w:szCs w:val="24"/>
        </w:rPr>
        <w:t>Mokinių tėvai bus skatinami dalyvauti įvairiose vaikų ugdymo veiklose: forumuose, debatuose,  renginiuose, viktorinose. Informavimas apie vaikų pasiekimus, pažangą, elgesį, lankomumą, progimnazijos veiklą vykdomas mokyklos internetinėje svetainėje, elektroniniame dienyne, organizuojant atvirų durų dienas, indi</w:t>
      </w:r>
      <w:r w:rsidR="00F43723" w:rsidRPr="00C22DD6">
        <w:rPr>
          <w:szCs w:val="24"/>
        </w:rPr>
        <w:t>vidualias konsultacijas ir k.t.</w:t>
      </w:r>
      <w:r w:rsidR="004F24B7" w:rsidRPr="00C22DD6">
        <w:rPr>
          <w:szCs w:val="24"/>
        </w:rPr>
        <w:t xml:space="preserve"> Y</w:t>
      </w:r>
      <w:r w:rsidR="00F43723" w:rsidRPr="00C22DD6">
        <w:rPr>
          <w:szCs w:val="24"/>
        </w:rPr>
        <w:t xml:space="preserve">patingas dėmesys bus skiriamas </w:t>
      </w:r>
      <w:r w:rsidR="004F24B7" w:rsidRPr="00C22DD6">
        <w:rPr>
          <w:szCs w:val="24"/>
        </w:rPr>
        <w:t>individualiam tėvų</w:t>
      </w:r>
      <w:r w:rsidR="0038368D" w:rsidRPr="00C22DD6">
        <w:rPr>
          <w:szCs w:val="24"/>
        </w:rPr>
        <w:t xml:space="preserve"> </w:t>
      </w:r>
      <w:r w:rsidR="004F24B7" w:rsidRPr="00C22DD6">
        <w:rPr>
          <w:szCs w:val="24"/>
        </w:rPr>
        <w:t>(globėjų) pedagogin</w:t>
      </w:r>
      <w:r w:rsidR="0038368D" w:rsidRPr="00C22DD6">
        <w:rPr>
          <w:szCs w:val="24"/>
        </w:rPr>
        <w:t>i</w:t>
      </w:r>
      <w:r w:rsidR="004F24B7" w:rsidRPr="00C22DD6">
        <w:rPr>
          <w:szCs w:val="24"/>
        </w:rPr>
        <w:t>am i</w:t>
      </w:r>
      <w:r w:rsidR="00F43723" w:rsidRPr="00C22DD6">
        <w:rPr>
          <w:szCs w:val="24"/>
        </w:rPr>
        <w:t>r psichologiniam konsultavimui,</w:t>
      </w:r>
      <w:r w:rsidR="004F24B7" w:rsidRPr="00C22DD6">
        <w:rPr>
          <w:szCs w:val="24"/>
        </w:rPr>
        <w:t xml:space="preserve"> vaikų auklėjimo, pedagogikos, psichologijos, sveikos gyvensenos, nusikalstamumo ir žalingų įpročių prevencijos klausimais.</w:t>
      </w:r>
      <w:r w:rsidR="00E06EBE" w:rsidRPr="00C22DD6">
        <w:rPr>
          <w:szCs w:val="24"/>
        </w:rPr>
        <w:t xml:space="preserve"> </w:t>
      </w:r>
      <w:r w:rsidR="0096756A" w:rsidRPr="00C22DD6">
        <w:rPr>
          <w:szCs w:val="24"/>
        </w:rPr>
        <w:t xml:space="preserve">Tėvų dalyvavimas mokyklos </w:t>
      </w:r>
      <w:r w:rsidR="00F43723" w:rsidRPr="00C22DD6">
        <w:rPr>
          <w:szCs w:val="24"/>
        </w:rPr>
        <w:t xml:space="preserve">tėvų saviugdos klubo, </w:t>
      </w:r>
      <w:r w:rsidR="0096756A" w:rsidRPr="00C22DD6">
        <w:rPr>
          <w:szCs w:val="24"/>
        </w:rPr>
        <w:t xml:space="preserve">kompetencijų </w:t>
      </w:r>
      <w:r w:rsidR="00F43723" w:rsidRPr="00C22DD6">
        <w:rPr>
          <w:szCs w:val="24"/>
        </w:rPr>
        <w:t>ugdymo</w:t>
      </w:r>
      <w:r w:rsidR="0096756A" w:rsidRPr="00C22DD6">
        <w:rPr>
          <w:szCs w:val="24"/>
        </w:rPr>
        <w:t xml:space="preserve"> veiklose.</w:t>
      </w:r>
    </w:p>
    <w:p w14:paraId="17670C1D" w14:textId="77777777" w:rsidR="002734DB" w:rsidRDefault="004F24B7" w:rsidP="00811FF3">
      <w:pPr>
        <w:spacing w:after="0"/>
        <w:ind w:left="0" w:right="0"/>
        <w:rPr>
          <w:szCs w:val="24"/>
        </w:rPr>
      </w:pPr>
      <w:r w:rsidRPr="00C22DD6">
        <w:rPr>
          <w:szCs w:val="24"/>
        </w:rPr>
        <w:t>Plėtodama išorinius tinklus,</w:t>
      </w:r>
      <w:r w:rsidR="00F43723" w:rsidRPr="00C22DD6">
        <w:rPr>
          <w:szCs w:val="24"/>
        </w:rPr>
        <w:t xml:space="preserve"> progimnazija organizuos naujus</w:t>
      </w:r>
      <w:r w:rsidRPr="00C22DD6">
        <w:rPr>
          <w:szCs w:val="24"/>
        </w:rPr>
        <w:t xml:space="preserve"> bei plėtos jau tradiciniais tapusius Medelyno mikrorajono bendruomenei skirtus renginius. Toliau bus glaudžiai bendradarbiaujama su Medelyno seniūnija, įgyvendinant socialinius projektus. Bus bendradarbiaujama su Medelyno ir Centro mikrorajonų socialiniais partneriais.</w:t>
      </w:r>
    </w:p>
    <w:p w14:paraId="5064B8C9" w14:textId="77777777" w:rsidR="00391B77" w:rsidRDefault="00391B77" w:rsidP="00811FF3">
      <w:pPr>
        <w:spacing w:after="0"/>
        <w:ind w:left="0" w:right="0"/>
        <w:rPr>
          <w:szCs w:val="24"/>
        </w:rPr>
      </w:pPr>
    </w:p>
    <w:p w14:paraId="4311E1F1" w14:textId="77777777" w:rsidR="00391B77" w:rsidRDefault="00391B77" w:rsidP="00811FF3">
      <w:pPr>
        <w:spacing w:after="0"/>
        <w:ind w:left="0" w:right="0"/>
        <w:rPr>
          <w:szCs w:val="24"/>
        </w:rPr>
      </w:pPr>
    </w:p>
    <w:p w14:paraId="2015BC1C" w14:textId="77777777" w:rsidR="00391B77" w:rsidRDefault="00391B77" w:rsidP="00811FF3">
      <w:pPr>
        <w:spacing w:after="0"/>
        <w:ind w:left="0" w:right="0"/>
        <w:rPr>
          <w:szCs w:val="24"/>
        </w:rPr>
      </w:pPr>
    </w:p>
    <w:p w14:paraId="7CDE44AD" w14:textId="77777777" w:rsidR="00391B77" w:rsidRDefault="00391B77" w:rsidP="00811FF3">
      <w:pPr>
        <w:spacing w:after="0"/>
        <w:ind w:left="0" w:right="0"/>
        <w:rPr>
          <w:szCs w:val="24"/>
        </w:rPr>
      </w:pPr>
    </w:p>
    <w:p w14:paraId="75FD9E20" w14:textId="77777777" w:rsidR="00391B77" w:rsidRPr="00C22DD6" w:rsidRDefault="00391B77" w:rsidP="00811FF3">
      <w:pPr>
        <w:spacing w:after="0"/>
        <w:ind w:left="0" w:right="0"/>
        <w:rPr>
          <w:szCs w:val="24"/>
        </w:rPr>
      </w:pPr>
    </w:p>
    <w:p w14:paraId="67487E0A" w14:textId="77777777" w:rsidR="00DA3088" w:rsidRPr="00C22DD6" w:rsidRDefault="00DA3088" w:rsidP="00DA3088">
      <w:pPr>
        <w:spacing w:after="0" w:line="240" w:lineRule="auto"/>
        <w:ind w:left="0" w:right="0" w:firstLine="695"/>
        <w:jc w:val="left"/>
        <w:rPr>
          <w:szCs w:val="24"/>
        </w:rPr>
      </w:pPr>
    </w:p>
    <w:p w14:paraId="631826BD" w14:textId="77777777" w:rsidR="002B771E" w:rsidRDefault="008C19EC" w:rsidP="002B771E">
      <w:pPr>
        <w:spacing w:after="0" w:line="240" w:lineRule="auto"/>
        <w:ind w:left="0" w:right="0" w:firstLine="0"/>
        <w:jc w:val="center"/>
        <w:rPr>
          <w:b/>
          <w:color w:val="auto"/>
          <w:szCs w:val="24"/>
        </w:rPr>
      </w:pPr>
      <w:r w:rsidRPr="00C22DD6">
        <w:rPr>
          <w:b/>
          <w:color w:val="auto"/>
          <w:szCs w:val="24"/>
        </w:rPr>
        <w:lastRenderedPageBreak/>
        <w:t>IV SKYRIUS</w:t>
      </w:r>
    </w:p>
    <w:p w14:paraId="30930A16" w14:textId="77777777" w:rsidR="002B771E" w:rsidRPr="0079696F" w:rsidRDefault="004F24B7" w:rsidP="002B771E">
      <w:pPr>
        <w:spacing w:after="0" w:line="240" w:lineRule="auto"/>
        <w:ind w:left="0" w:right="0" w:firstLine="0"/>
        <w:jc w:val="center"/>
        <w:rPr>
          <w:color w:val="auto"/>
          <w:szCs w:val="24"/>
        </w:rPr>
      </w:pPr>
      <w:r w:rsidRPr="0079696F">
        <w:rPr>
          <w:b/>
          <w:color w:val="auto"/>
          <w:szCs w:val="24"/>
        </w:rPr>
        <w:t>TIKSLAS</w:t>
      </w:r>
      <w:r w:rsidR="002B771E" w:rsidRPr="0079696F">
        <w:rPr>
          <w:b/>
          <w:color w:val="auto"/>
          <w:szCs w:val="24"/>
        </w:rPr>
        <w:t xml:space="preserve"> (kodas 02)</w:t>
      </w:r>
    </w:p>
    <w:p w14:paraId="13F6B746" w14:textId="77777777" w:rsidR="002734DB" w:rsidRPr="0079696F" w:rsidRDefault="00FF4BDD" w:rsidP="002B771E">
      <w:pPr>
        <w:spacing w:after="0" w:line="240" w:lineRule="auto"/>
        <w:ind w:left="0" w:right="0" w:firstLine="0"/>
        <w:jc w:val="center"/>
        <w:rPr>
          <w:b/>
          <w:color w:val="auto"/>
          <w:szCs w:val="24"/>
        </w:rPr>
      </w:pPr>
      <w:r w:rsidRPr="0079696F">
        <w:rPr>
          <w:b/>
          <w:color w:val="auto"/>
          <w:szCs w:val="24"/>
        </w:rPr>
        <w:t>MO</w:t>
      </w:r>
      <w:r w:rsidR="00DB399A" w:rsidRPr="0079696F">
        <w:rPr>
          <w:b/>
          <w:color w:val="auto"/>
          <w:szCs w:val="24"/>
        </w:rPr>
        <w:t>KINIŲ VEIKLUMO</w:t>
      </w:r>
      <w:r w:rsidR="00DA3088" w:rsidRPr="0079696F">
        <w:rPr>
          <w:b/>
          <w:color w:val="auto"/>
          <w:szCs w:val="24"/>
        </w:rPr>
        <w:t xml:space="preserve"> </w:t>
      </w:r>
      <w:r w:rsidR="0079696F" w:rsidRPr="0079696F">
        <w:rPr>
          <w:b/>
          <w:color w:val="auto"/>
          <w:szCs w:val="24"/>
        </w:rPr>
        <w:t>UGDYMAS(IS)</w:t>
      </w:r>
    </w:p>
    <w:p w14:paraId="7AE1C4A1" w14:textId="77777777" w:rsidR="00DE7C1F" w:rsidRPr="00C22DD6" w:rsidRDefault="00DE7C1F" w:rsidP="00811FF3">
      <w:pPr>
        <w:spacing w:after="0" w:line="240" w:lineRule="auto"/>
        <w:ind w:left="0" w:right="0" w:hanging="10"/>
        <w:jc w:val="left"/>
        <w:rPr>
          <w:color w:val="auto"/>
          <w:szCs w:val="24"/>
        </w:rPr>
      </w:pPr>
    </w:p>
    <w:p w14:paraId="42414A47" w14:textId="77777777" w:rsidR="002734DB" w:rsidRPr="00C22DD6" w:rsidRDefault="004F24B7" w:rsidP="00811FF3">
      <w:pPr>
        <w:spacing w:after="0"/>
        <w:ind w:left="0" w:right="0"/>
        <w:rPr>
          <w:szCs w:val="24"/>
        </w:rPr>
      </w:pPr>
      <w:r w:rsidRPr="00C22DD6">
        <w:rPr>
          <w:color w:val="auto"/>
          <w:szCs w:val="24"/>
        </w:rPr>
        <w:t>Dauguma mokinių dalyvauja mokykloje organizuojamoje neformalaus švietimo</w:t>
      </w:r>
      <w:r w:rsidR="00520554" w:rsidRPr="00C22DD6">
        <w:rPr>
          <w:color w:val="auto"/>
          <w:szCs w:val="24"/>
        </w:rPr>
        <w:t xml:space="preserve"> veikloje, </w:t>
      </w:r>
      <w:r w:rsidR="00BE727F" w:rsidRPr="00C22DD6">
        <w:rPr>
          <w:color w:val="auto"/>
          <w:szCs w:val="24"/>
        </w:rPr>
        <w:t xml:space="preserve"> mokinių parlamento veiklose</w:t>
      </w:r>
      <w:r w:rsidR="00491609" w:rsidRPr="00C22DD6">
        <w:rPr>
          <w:color w:val="auto"/>
          <w:szCs w:val="24"/>
        </w:rPr>
        <w:t xml:space="preserve">. </w:t>
      </w:r>
      <w:r w:rsidRPr="00C22DD6">
        <w:rPr>
          <w:color w:val="auto"/>
          <w:szCs w:val="24"/>
        </w:rPr>
        <w:t>Mokinių saviraiška, jų lyderystės</w:t>
      </w:r>
      <w:r w:rsidR="0096756A" w:rsidRPr="00C22DD6">
        <w:rPr>
          <w:color w:val="auto"/>
          <w:szCs w:val="24"/>
        </w:rPr>
        <w:t xml:space="preserve">, </w:t>
      </w:r>
      <w:proofErr w:type="spellStart"/>
      <w:r w:rsidR="0096756A" w:rsidRPr="00C22DD6">
        <w:rPr>
          <w:color w:val="auto"/>
          <w:szCs w:val="24"/>
        </w:rPr>
        <w:t>savanorystės</w:t>
      </w:r>
      <w:proofErr w:type="spellEnd"/>
      <w:r w:rsidRPr="00C22DD6">
        <w:rPr>
          <w:color w:val="auto"/>
          <w:szCs w:val="24"/>
        </w:rPr>
        <w:t xml:space="preserve"> skatinimas per socialinės veiklos organizavimą ir kompe</w:t>
      </w:r>
      <w:r w:rsidR="002A48AE" w:rsidRPr="00C22DD6">
        <w:rPr>
          <w:color w:val="auto"/>
          <w:szCs w:val="24"/>
        </w:rPr>
        <w:t>tencijų tobulinimą atve</w:t>
      </w:r>
      <w:r w:rsidR="00FA2276" w:rsidRPr="00C22DD6">
        <w:rPr>
          <w:color w:val="auto"/>
          <w:szCs w:val="24"/>
        </w:rPr>
        <w:t>ri</w:t>
      </w:r>
      <w:r w:rsidR="002A48AE" w:rsidRPr="00C22DD6">
        <w:rPr>
          <w:color w:val="auto"/>
          <w:szCs w:val="24"/>
        </w:rPr>
        <w:t>a</w:t>
      </w:r>
      <w:r w:rsidRPr="00C22DD6">
        <w:rPr>
          <w:color w:val="auto"/>
          <w:szCs w:val="24"/>
        </w:rPr>
        <w:t xml:space="preserve"> naujas gal</w:t>
      </w:r>
      <w:r w:rsidR="002A48AE" w:rsidRPr="00C22DD6">
        <w:rPr>
          <w:color w:val="auto"/>
          <w:szCs w:val="24"/>
        </w:rPr>
        <w:t>imybes planuojant karjerą, padeda</w:t>
      </w:r>
      <w:r w:rsidRPr="00C22DD6">
        <w:rPr>
          <w:color w:val="auto"/>
          <w:szCs w:val="24"/>
        </w:rPr>
        <w:t xml:space="preserve"> geriau pažinti save ir atskleisti individualius gebėjimus</w:t>
      </w:r>
      <w:r w:rsidR="001F5F50" w:rsidRPr="00C22DD6">
        <w:rPr>
          <w:color w:val="auto"/>
          <w:szCs w:val="24"/>
        </w:rPr>
        <w:t xml:space="preserve">. </w:t>
      </w:r>
      <w:r w:rsidRPr="00C22DD6">
        <w:rPr>
          <w:szCs w:val="24"/>
        </w:rPr>
        <w:t>Progim</w:t>
      </w:r>
      <w:r w:rsidR="00724E92" w:rsidRPr="00C22DD6">
        <w:rPr>
          <w:szCs w:val="24"/>
        </w:rPr>
        <w:t>na</w:t>
      </w:r>
      <w:r w:rsidRPr="00C22DD6">
        <w:rPr>
          <w:szCs w:val="24"/>
        </w:rPr>
        <w:t>zija ieško galimybių papildomam finansavimui įvairioms neformalioms veikloms vykdyti.</w:t>
      </w:r>
      <w:r w:rsidR="00491609" w:rsidRPr="00C22DD6">
        <w:rPr>
          <w:szCs w:val="24"/>
        </w:rPr>
        <w:t xml:space="preserve"> Mokykla 2012-2014 m. dalyvavo</w:t>
      </w:r>
      <w:r w:rsidR="00724E92" w:rsidRPr="00C22DD6">
        <w:rPr>
          <w:szCs w:val="24"/>
        </w:rPr>
        <w:t xml:space="preserve"> ŠMM Švietimo aprūpinimo centro inicijuotame projekte „Lyderių laikas 2</w:t>
      </w:r>
      <w:r w:rsidR="00420C8D" w:rsidRPr="00C22DD6">
        <w:rPr>
          <w:szCs w:val="24"/>
        </w:rPr>
        <w:t>”</w:t>
      </w:r>
      <w:r w:rsidR="00724E92" w:rsidRPr="00C22DD6">
        <w:rPr>
          <w:szCs w:val="24"/>
        </w:rPr>
        <w:t xml:space="preserve">, kurio vykdoma </w:t>
      </w:r>
      <w:r w:rsidR="00491609" w:rsidRPr="00C22DD6">
        <w:rPr>
          <w:szCs w:val="24"/>
        </w:rPr>
        <w:t xml:space="preserve">ir tęsiama </w:t>
      </w:r>
      <w:r w:rsidR="00F43723" w:rsidRPr="00C22DD6">
        <w:rPr>
          <w:szCs w:val="24"/>
        </w:rPr>
        <w:t xml:space="preserve">iki šiol </w:t>
      </w:r>
      <w:r w:rsidR="00724E92" w:rsidRPr="00C22DD6">
        <w:rPr>
          <w:szCs w:val="24"/>
        </w:rPr>
        <w:t>veikla skatina socialinių kompetencijų ugdymo sistemos Šiaulių mieste sukūrimą, tobulina socialinių komp</w:t>
      </w:r>
      <w:r w:rsidR="001F5F50" w:rsidRPr="00C22DD6">
        <w:rPr>
          <w:szCs w:val="24"/>
        </w:rPr>
        <w:t xml:space="preserve">etencijų ugdymą mokykloje, prisidedama prie pokyčių, kuriant </w:t>
      </w:r>
      <w:r w:rsidR="00FF437C" w:rsidRPr="00C22DD6">
        <w:rPr>
          <w:szCs w:val="24"/>
        </w:rPr>
        <w:t>Šiaulių</w:t>
      </w:r>
      <w:r w:rsidR="001F5F50" w:rsidRPr="00C22DD6">
        <w:rPr>
          <w:szCs w:val="24"/>
        </w:rPr>
        <w:t xml:space="preserve"> miesto vaiko asmenybė </w:t>
      </w:r>
      <w:proofErr w:type="spellStart"/>
      <w:r w:rsidR="001F5F50" w:rsidRPr="00C22DD6">
        <w:rPr>
          <w:szCs w:val="24"/>
        </w:rPr>
        <w:t>ūgties</w:t>
      </w:r>
      <w:proofErr w:type="spellEnd"/>
      <w:r w:rsidR="001F5F50" w:rsidRPr="00C22DD6">
        <w:rPr>
          <w:szCs w:val="24"/>
        </w:rPr>
        <w:t xml:space="preserve"> koncepciją bei Šiaulių miesto vaikų asmenybės </w:t>
      </w:r>
      <w:proofErr w:type="spellStart"/>
      <w:r w:rsidR="001F5F50" w:rsidRPr="00C22DD6">
        <w:rPr>
          <w:szCs w:val="24"/>
        </w:rPr>
        <w:t>ūgties</w:t>
      </w:r>
      <w:proofErr w:type="spellEnd"/>
      <w:r w:rsidR="001F5F50" w:rsidRPr="00C22DD6">
        <w:rPr>
          <w:szCs w:val="24"/>
        </w:rPr>
        <w:t xml:space="preserve"> modelio įgyvendinimo tvarkos aprašą.</w:t>
      </w:r>
      <w:r w:rsidR="000E25CE">
        <w:rPr>
          <w:szCs w:val="24"/>
        </w:rPr>
        <w:t xml:space="preserve"> </w:t>
      </w:r>
    </w:p>
    <w:p w14:paraId="5DCB4DF3" w14:textId="77777777" w:rsidR="00EB7072" w:rsidRDefault="004F24B7" w:rsidP="00830D5A">
      <w:pPr>
        <w:spacing w:after="0"/>
        <w:ind w:left="710" w:right="0" w:firstLine="0"/>
        <w:rPr>
          <w:szCs w:val="24"/>
        </w:rPr>
      </w:pPr>
      <w:r w:rsidRPr="00C22DD6">
        <w:rPr>
          <w:szCs w:val="24"/>
        </w:rPr>
        <w:t xml:space="preserve">Progimnazijoje veikia </w:t>
      </w:r>
      <w:r w:rsidR="00F26182">
        <w:rPr>
          <w:szCs w:val="24"/>
        </w:rPr>
        <w:t>pailginta dienos grupė - c</w:t>
      </w:r>
      <w:r w:rsidRPr="00C22DD6">
        <w:rPr>
          <w:szCs w:val="24"/>
        </w:rPr>
        <w:t>entras, ku</w:t>
      </w:r>
      <w:r w:rsidR="00F26182">
        <w:rPr>
          <w:szCs w:val="24"/>
        </w:rPr>
        <w:t xml:space="preserve">riame lankosi vis daugiau vaikų. </w:t>
      </w:r>
      <w:r w:rsidRPr="00C22DD6">
        <w:rPr>
          <w:szCs w:val="24"/>
        </w:rPr>
        <w:t xml:space="preserve"> Sudaromos sąlygos vaikams aktyviai dalyvauti sprendžian</w:t>
      </w:r>
      <w:r w:rsidR="00EB7072">
        <w:rPr>
          <w:szCs w:val="24"/>
        </w:rPr>
        <w:t>t mokyklos veiklos organizavimo</w:t>
      </w:r>
    </w:p>
    <w:p w14:paraId="5B7A3A0B" w14:textId="77777777" w:rsidR="006848B4" w:rsidRDefault="004F24B7" w:rsidP="00EB7072">
      <w:pPr>
        <w:spacing w:after="0"/>
        <w:ind w:left="0" w:right="0" w:firstLine="695"/>
        <w:rPr>
          <w:szCs w:val="24"/>
        </w:rPr>
      </w:pPr>
      <w:r w:rsidRPr="00C22DD6">
        <w:rPr>
          <w:szCs w:val="24"/>
        </w:rPr>
        <w:t>klausimus</w:t>
      </w:r>
      <w:r w:rsidR="001F5F50" w:rsidRPr="00C22DD6">
        <w:rPr>
          <w:szCs w:val="24"/>
        </w:rPr>
        <w:t>,</w:t>
      </w:r>
      <w:r w:rsidRPr="00C22DD6">
        <w:rPr>
          <w:szCs w:val="24"/>
        </w:rPr>
        <w:t xml:space="preserve"> dalyvaujant </w:t>
      </w:r>
      <w:r w:rsidR="009F142C" w:rsidRPr="00C22DD6">
        <w:rPr>
          <w:szCs w:val="24"/>
        </w:rPr>
        <w:t>m</w:t>
      </w:r>
      <w:r w:rsidRPr="00C22DD6">
        <w:rPr>
          <w:szCs w:val="24"/>
        </w:rPr>
        <w:t>okinių parlam</w:t>
      </w:r>
      <w:r w:rsidR="001F5F50" w:rsidRPr="00C22DD6">
        <w:rPr>
          <w:szCs w:val="24"/>
        </w:rPr>
        <w:t>ento veikloje</w:t>
      </w:r>
      <w:r w:rsidRPr="00C22DD6">
        <w:rPr>
          <w:szCs w:val="24"/>
        </w:rPr>
        <w:t>.</w:t>
      </w:r>
      <w:r w:rsidR="00EB7072">
        <w:rPr>
          <w:szCs w:val="24"/>
        </w:rPr>
        <w:t xml:space="preserve"> Medelyno progimnazija</w:t>
      </w:r>
      <w:r w:rsidR="00D85F33">
        <w:rPr>
          <w:szCs w:val="24"/>
        </w:rPr>
        <w:t xml:space="preserve"> ir  8 klasių mokiniai tęsia </w:t>
      </w:r>
      <w:r w:rsidR="008A1AAC">
        <w:rPr>
          <w:szCs w:val="24"/>
        </w:rPr>
        <w:t xml:space="preserve"> tarptautinės </w:t>
      </w:r>
      <w:proofErr w:type="spellStart"/>
      <w:r w:rsidR="008A1AAC">
        <w:rPr>
          <w:szCs w:val="24"/>
        </w:rPr>
        <w:t>DofE</w:t>
      </w:r>
      <w:proofErr w:type="spellEnd"/>
      <w:r w:rsidR="00EB7072">
        <w:rPr>
          <w:szCs w:val="24"/>
        </w:rPr>
        <w:t xml:space="preserve"> programos įgyvendinimą.</w:t>
      </w:r>
    </w:p>
    <w:p w14:paraId="7B119EDF" w14:textId="56D7776B" w:rsidR="000E25CE" w:rsidRPr="00391B77" w:rsidRDefault="000E25CE" w:rsidP="00EB7072">
      <w:pPr>
        <w:spacing w:after="0"/>
        <w:ind w:left="0" w:right="0" w:firstLine="695"/>
        <w:rPr>
          <w:szCs w:val="24"/>
        </w:rPr>
      </w:pPr>
      <w:r w:rsidRPr="00391B77">
        <w:rPr>
          <w:szCs w:val="24"/>
        </w:rPr>
        <w:t xml:space="preserve">Mokykla aktyviai </w:t>
      </w:r>
      <w:r w:rsidR="00391B77" w:rsidRPr="00391B77">
        <w:rPr>
          <w:szCs w:val="24"/>
        </w:rPr>
        <w:t>dalyvauja</w:t>
      </w:r>
      <w:r w:rsidRPr="00391B77">
        <w:rPr>
          <w:szCs w:val="24"/>
        </w:rPr>
        <w:t xml:space="preserve"> </w:t>
      </w:r>
      <w:proofErr w:type="spellStart"/>
      <w:r w:rsidRPr="00391B77">
        <w:rPr>
          <w:szCs w:val="24"/>
        </w:rPr>
        <w:t>Erasmus</w:t>
      </w:r>
      <w:proofErr w:type="spellEnd"/>
      <w:r w:rsidRPr="00391B77">
        <w:rPr>
          <w:szCs w:val="24"/>
        </w:rPr>
        <w:t xml:space="preserve"> + K</w:t>
      </w:r>
      <w:r w:rsidR="00AC5449" w:rsidRPr="00391B77">
        <w:rPr>
          <w:szCs w:val="24"/>
        </w:rPr>
        <w:t>A</w:t>
      </w:r>
      <w:r w:rsidRPr="00391B77">
        <w:rPr>
          <w:szCs w:val="24"/>
        </w:rPr>
        <w:t>2 projektuose, kuriuose tiek pedagogai, tiek mokiniai tobulina savo asmenines ir dalykines kompetencijas, susipažįsta su skirtingomis įvairių šalių kultūromis.</w:t>
      </w:r>
    </w:p>
    <w:p w14:paraId="6E08B9E9" w14:textId="77777777" w:rsidR="002734DB" w:rsidRPr="00C22DD6" w:rsidRDefault="000E25CE" w:rsidP="00811FF3">
      <w:pPr>
        <w:spacing w:after="0"/>
        <w:ind w:left="0" w:right="0"/>
        <w:rPr>
          <w:szCs w:val="24"/>
        </w:rPr>
      </w:pPr>
      <w:r>
        <w:rPr>
          <w:szCs w:val="24"/>
        </w:rPr>
        <w:t>Nuolat</w:t>
      </w:r>
      <w:r w:rsidR="00F43723" w:rsidRPr="00C22DD6">
        <w:rPr>
          <w:szCs w:val="24"/>
        </w:rPr>
        <w:t xml:space="preserve"> siekiama ugdyti</w:t>
      </w:r>
      <w:r w:rsidR="004F24B7" w:rsidRPr="00C22DD6">
        <w:rPr>
          <w:szCs w:val="24"/>
        </w:rPr>
        <w:t xml:space="preserve"> mokinių gebėjimą pažinti save ir supančią aplinką, skatinti progimnazijos bendruomenę aktyviai dalyvauti prevencinių, socializacijos programų vykdyme, įvairiuose sveikatingumo ir aplinkosaugos projektuose.</w:t>
      </w:r>
    </w:p>
    <w:p w14:paraId="5FD104DF" w14:textId="77777777" w:rsidR="00E06EBE" w:rsidRPr="00C22DD6" w:rsidRDefault="00E06EBE" w:rsidP="00811FF3">
      <w:pPr>
        <w:spacing w:after="0" w:line="276" w:lineRule="auto"/>
        <w:ind w:left="0" w:right="0" w:firstLine="0"/>
        <w:jc w:val="left"/>
        <w:rPr>
          <w:szCs w:val="24"/>
          <w:u w:val="single" w:color="000000"/>
        </w:rPr>
      </w:pPr>
    </w:p>
    <w:p w14:paraId="70B4C822" w14:textId="77777777" w:rsidR="002734DB" w:rsidRPr="00C22DD6" w:rsidRDefault="004F24B7" w:rsidP="00811FF3">
      <w:pPr>
        <w:spacing w:after="0" w:line="276" w:lineRule="auto"/>
        <w:ind w:left="0" w:right="0" w:firstLine="0"/>
        <w:jc w:val="left"/>
        <w:rPr>
          <w:szCs w:val="24"/>
          <w:u w:val="single" w:color="000000"/>
        </w:rPr>
      </w:pPr>
      <w:r w:rsidRPr="00C22DD6">
        <w:rPr>
          <w:szCs w:val="24"/>
          <w:u w:val="single" w:color="000000"/>
        </w:rPr>
        <w:t>Tikslo rezultato</w:t>
      </w:r>
      <w:r w:rsidRPr="00C22DD6">
        <w:rPr>
          <w:b/>
          <w:szCs w:val="24"/>
          <w:u w:val="single" w:color="000000"/>
        </w:rPr>
        <w:t xml:space="preserve"> </w:t>
      </w:r>
      <w:r w:rsidRPr="00C22DD6">
        <w:rPr>
          <w:szCs w:val="24"/>
          <w:u w:val="single" w:color="000000"/>
        </w:rPr>
        <w:t>vertinimo kriterijai:</w:t>
      </w:r>
    </w:p>
    <w:p w14:paraId="626EBA7C" w14:textId="77777777" w:rsidR="00424584" w:rsidRPr="00C22DD6" w:rsidRDefault="00424584" w:rsidP="00811FF3">
      <w:pPr>
        <w:spacing w:after="0" w:line="276" w:lineRule="auto"/>
        <w:ind w:left="0" w:right="0" w:firstLine="0"/>
        <w:jc w:val="left"/>
        <w:rPr>
          <w:szCs w:val="24"/>
        </w:rPr>
      </w:pPr>
    </w:p>
    <w:tbl>
      <w:tblPr>
        <w:tblW w:w="9837" w:type="dxa"/>
        <w:tblCellMar>
          <w:left w:w="115" w:type="dxa"/>
          <w:right w:w="2" w:type="dxa"/>
        </w:tblCellMar>
        <w:tblLook w:val="04A0" w:firstRow="1" w:lastRow="0" w:firstColumn="1" w:lastColumn="0" w:noHBand="0" w:noVBand="1"/>
      </w:tblPr>
      <w:tblGrid>
        <w:gridCol w:w="5218"/>
        <w:gridCol w:w="1418"/>
        <w:gridCol w:w="1134"/>
        <w:gridCol w:w="992"/>
        <w:gridCol w:w="1075"/>
      </w:tblGrid>
      <w:tr w:rsidR="00495243" w:rsidRPr="00C22DD6" w14:paraId="47384EAF" w14:textId="77777777" w:rsidTr="00CA279B">
        <w:trPr>
          <w:trHeight w:val="581"/>
        </w:trPr>
        <w:tc>
          <w:tcPr>
            <w:tcW w:w="5218" w:type="dxa"/>
            <w:tcBorders>
              <w:top w:val="single" w:sz="4" w:space="0" w:color="000000"/>
              <w:left w:val="single" w:sz="4" w:space="0" w:color="000000"/>
              <w:bottom w:val="single" w:sz="8" w:space="0" w:color="000000"/>
              <w:right w:val="single" w:sz="8" w:space="0" w:color="000000"/>
            </w:tcBorders>
            <w:shd w:val="clear" w:color="auto" w:fill="auto"/>
            <w:vAlign w:val="center"/>
          </w:tcPr>
          <w:p w14:paraId="4CF503E2" w14:textId="77777777" w:rsidR="00495243" w:rsidRPr="00C22DD6" w:rsidRDefault="00495243" w:rsidP="00495243">
            <w:pPr>
              <w:spacing w:after="0" w:line="240" w:lineRule="auto"/>
              <w:ind w:left="0" w:right="0" w:firstLine="0"/>
              <w:jc w:val="center"/>
              <w:rPr>
                <w:color w:val="auto"/>
                <w:szCs w:val="24"/>
              </w:rPr>
            </w:pPr>
            <w:r w:rsidRPr="00C22DD6">
              <w:rPr>
                <w:color w:val="auto"/>
                <w:szCs w:val="24"/>
              </w:rPr>
              <w:t>Rezultato vertinimo kriterijaus pavadinimas ir mato vienetas</w:t>
            </w:r>
          </w:p>
        </w:tc>
        <w:tc>
          <w:tcPr>
            <w:tcW w:w="1418" w:type="dxa"/>
            <w:tcBorders>
              <w:top w:val="single" w:sz="4" w:space="0" w:color="000000"/>
              <w:left w:val="single" w:sz="8" w:space="0" w:color="000000"/>
              <w:bottom w:val="single" w:sz="8" w:space="0" w:color="000000"/>
              <w:right w:val="single" w:sz="8" w:space="0" w:color="000000"/>
            </w:tcBorders>
            <w:shd w:val="clear" w:color="auto" w:fill="auto"/>
          </w:tcPr>
          <w:p w14:paraId="6EA2D0F6" w14:textId="77777777" w:rsidR="00495243" w:rsidRPr="00C22DD6" w:rsidRDefault="005F59AB" w:rsidP="00495243">
            <w:pPr>
              <w:spacing w:after="0" w:line="234" w:lineRule="auto"/>
              <w:ind w:left="0" w:right="0" w:firstLine="0"/>
              <w:jc w:val="left"/>
              <w:rPr>
                <w:color w:val="auto"/>
                <w:szCs w:val="24"/>
              </w:rPr>
            </w:pPr>
            <w:r>
              <w:rPr>
                <w:color w:val="auto"/>
                <w:szCs w:val="24"/>
              </w:rPr>
              <w:t>2018</w:t>
            </w:r>
            <w:r w:rsidR="00495243" w:rsidRPr="00C22DD6">
              <w:rPr>
                <w:color w:val="auto"/>
                <w:szCs w:val="24"/>
              </w:rPr>
              <w:t>-ųjų metų</w:t>
            </w:r>
          </w:p>
          <w:p w14:paraId="773761BA" w14:textId="77777777" w:rsidR="00495243" w:rsidRPr="00C22DD6" w:rsidRDefault="00EB7072" w:rsidP="00495243">
            <w:pPr>
              <w:spacing w:after="0" w:line="276" w:lineRule="auto"/>
              <w:ind w:left="0" w:right="0" w:firstLine="0"/>
              <w:jc w:val="left"/>
              <w:rPr>
                <w:color w:val="auto"/>
                <w:szCs w:val="24"/>
              </w:rPr>
            </w:pPr>
            <w:r>
              <w:rPr>
                <w:color w:val="auto"/>
                <w:szCs w:val="24"/>
              </w:rPr>
              <w:t>f</w:t>
            </w:r>
            <w:r w:rsidR="00495243" w:rsidRPr="00C22DD6">
              <w:rPr>
                <w:color w:val="auto"/>
                <w:szCs w:val="24"/>
              </w:rPr>
              <w:t>aktas</w:t>
            </w:r>
          </w:p>
        </w:tc>
        <w:tc>
          <w:tcPr>
            <w:tcW w:w="1134" w:type="dxa"/>
            <w:tcBorders>
              <w:top w:val="single" w:sz="4" w:space="0" w:color="000000"/>
              <w:left w:val="single" w:sz="8" w:space="0" w:color="000000"/>
              <w:bottom w:val="single" w:sz="8" w:space="0" w:color="000000"/>
              <w:right w:val="single" w:sz="8" w:space="0" w:color="000000"/>
            </w:tcBorders>
            <w:shd w:val="clear" w:color="auto" w:fill="auto"/>
            <w:vAlign w:val="center"/>
          </w:tcPr>
          <w:p w14:paraId="22AD2039" w14:textId="77777777" w:rsidR="00495243" w:rsidRPr="00C22DD6" w:rsidRDefault="005F59AB" w:rsidP="00495243">
            <w:pPr>
              <w:spacing w:after="0" w:line="276" w:lineRule="auto"/>
              <w:ind w:left="0" w:right="0" w:firstLine="0"/>
              <w:jc w:val="left"/>
              <w:rPr>
                <w:color w:val="auto"/>
                <w:szCs w:val="24"/>
              </w:rPr>
            </w:pPr>
            <w:r>
              <w:rPr>
                <w:color w:val="auto"/>
                <w:szCs w:val="24"/>
              </w:rPr>
              <w:t>2019</w:t>
            </w:r>
            <w:r w:rsidR="00495243" w:rsidRPr="00C22DD6">
              <w:rPr>
                <w:color w:val="auto"/>
                <w:szCs w:val="24"/>
              </w:rPr>
              <w:t>-ųjų metų</w:t>
            </w:r>
          </w:p>
        </w:tc>
        <w:tc>
          <w:tcPr>
            <w:tcW w:w="992" w:type="dxa"/>
            <w:tcBorders>
              <w:top w:val="single" w:sz="4" w:space="0" w:color="000000"/>
              <w:left w:val="single" w:sz="8" w:space="0" w:color="000000"/>
              <w:bottom w:val="single" w:sz="8" w:space="0" w:color="000000"/>
              <w:right w:val="single" w:sz="8" w:space="0" w:color="000000"/>
            </w:tcBorders>
            <w:shd w:val="clear" w:color="auto" w:fill="auto"/>
            <w:vAlign w:val="center"/>
          </w:tcPr>
          <w:p w14:paraId="66B9E3BA" w14:textId="77777777" w:rsidR="00495243" w:rsidRPr="00C22DD6" w:rsidRDefault="005F59AB" w:rsidP="00495243">
            <w:pPr>
              <w:spacing w:after="0" w:line="276" w:lineRule="auto"/>
              <w:ind w:left="0" w:right="0" w:firstLine="0"/>
              <w:jc w:val="left"/>
              <w:rPr>
                <w:color w:val="auto"/>
                <w:szCs w:val="24"/>
              </w:rPr>
            </w:pPr>
            <w:r>
              <w:rPr>
                <w:color w:val="auto"/>
                <w:szCs w:val="24"/>
              </w:rPr>
              <w:t>2020</w:t>
            </w:r>
            <w:r w:rsidR="00495243" w:rsidRPr="00C22DD6">
              <w:rPr>
                <w:color w:val="auto"/>
                <w:szCs w:val="24"/>
              </w:rPr>
              <w:t>-ųjų metų</w:t>
            </w:r>
          </w:p>
        </w:tc>
        <w:tc>
          <w:tcPr>
            <w:tcW w:w="1075" w:type="dxa"/>
            <w:tcBorders>
              <w:top w:val="single" w:sz="4" w:space="0" w:color="000000"/>
              <w:left w:val="single" w:sz="8" w:space="0" w:color="000000"/>
              <w:bottom w:val="single" w:sz="8" w:space="0" w:color="000000"/>
              <w:right w:val="single" w:sz="8" w:space="0" w:color="000000"/>
            </w:tcBorders>
            <w:shd w:val="clear" w:color="auto" w:fill="auto"/>
            <w:vAlign w:val="center"/>
          </w:tcPr>
          <w:p w14:paraId="0462392E" w14:textId="77777777" w:rsidR="00495243" w:rsidRPr="00C22DD6" w:rsidRDefault="005F59AB" w:rsidP="00495243">
            <w:pPr>
              <w:spacing w:after="0" w:line="276" w:lineRule="auto"/>
              <w:ind w:left="0" w:right="0" w:firstLine="0"/>
              <w:jc w:val="left"/>
              <w:rPr>
                <w:color w:val="auto"/>
                <w:szCs w:val="24"/>
              </w:rPr>
            </w:pPr>
            <w:r>
              <w:rPr>
                <w:color w:val="auto"/>
                <w:szCs w:val="24"/>
              </w:rPr>
              <w:t>2021</w:t>
            </w:r>
            <w:r w:rsidR="00495243" w:rsidRPr="00C22DD6">
              <w:rPr>
                <w:color w:val="auto"/>
                <w:szCs w:val="24"/>
              </w:rPr>
              <w:t>-ųjų metų</w:t>
            </w:r>
          </w:p>
        </w:tc>
      </w:tr>
      <w:tr w:rsidR="00CE16A3" w:rsidRPr="00C22DD6" w14:paraId="3699D4E2" w14:textId="77777777" w:rsidTr="00CA279B">
        <w:trPr>
          <w:trHeight w:val="526"/>
        </w:trPr>
        <w:tc>
          <w:tcPr>
            <w:tcW w:w="5218" w:type="dxa"/>
            <w:tcBorders>
              <w:top w:val="single" w:sz="8" w:space="0" w:color="000000"/>
              <w:left w:val="single" w:sz="4" w:space="0" w:color="000000"/>
              <w:bottom w:val="single" w:sz="4" w:space="0" w:color="auto"/>
              <w:right w:val="single" w:sz="8" w:space="0" w:color="000000"/>
            </w:tcBorders>
            <w:shd w:val="clear" w:color="auto" w:fill="auto"/>
          </w:tcPr>
          <w:p w14:paraId="562F7986" w14:textId="77777777" w:rsidR="002734DB" w:rsidRPr="00C22DD6" w:rsidRDefault="004F24B7" w:rsidP="00CE16A3">
            <w:pPr>
              <w:spacing w:after="0" w:line="240" w:lineRule="auto"/>
              <w:ind w:left="0" w:right="0" w:firstLine="0"/>
              <w:rPr>
                <w:szCs w:val="24"/>
              </w:rPr>
            </w:pPr>
            <w:r w:rsidRPr="00C22DD6">
              <w:rPr>
                <w:szCs w:val="24"/>
              </w:rPr>
              <w:t>1. Mokinių, dalyvaujančių neformal</w:t>
            </w:r>
            <w:r w:rsidR="00724E92" w:rsidRPr="00C22DD6">
              <w:rPr>
                <w:szCs w:val="24"/>
              </w:rPr>
              <w:t>iojo</w:t>
            </w:r>
            <w:r w:rsidRPr="00C22DD6">
              <w:rPr>
                <w:szCs w:val="24"/>
              </w:rPr>
              <w:t xml:space="preserve"> vaikų švi</w:t>
            </w:r>
            <w:r w:rsidR="00644248" w:rsidRPr="00C22DD6">
              <w:rPr>
                <w:szCs w:val="24"/>
              </w:rPr>
              <w:t>etimo veikloje mokykloje</w:t>
            </w:r>
            <w:r w:rsidR="00D44019">
              <w:rPr>
                <w:szCs w:val="24"/>
              </w:rPr>
              <w:t xml:space="preserve"> dalis.</w:t>
            </w:r>
          </w:p>
        </w:tc>
        <w:tc>
          <w:tcPr>
            <w:tcW w:w="1418" w:type="dxa"/>
            <w:tcBorders>
              <w:top w:val="single" w:sz="8" w:space="0" w:color="000000"/>
              <w:left w:val="single" w:sz="8" w:space="0" w:color="000000"/>
              <w:bottom w:val="single" w:sz="4" w:space="0" w:color="auto"/>
              <w:right w:val="single" w:sz="8" w:space="0" w:color="000000"/>
            </w:tcBorders>
            <w:shd w:val="clear" w:color="auto" w:fill="auto"/>
          </w:tcPr>
          <w:p w14:paraId="7655DD5F" w14:textId="77777777" w:rsidR="002734DB" w:rsidRPr="00C22DD6" w:rsidRDefault="00724E92" w:rsidP="00E47D9F">
            <w:pPr>
              <w:spacing w:after="0" w:line="276" w:lineRule="auto"/>
              <w:ind w:left="0" w:right="0" w:firstLine="0"/>
              <w:jc w:val="center"/>
              <w:rPr>
                <w:szCs w:val="24"/>
              </w:rPr>
            </w:pPr>
            <w:r w:rsidRPr="00C22DD6">
              <w:rPr>
                <w:szCs w:val="24"/>
              </w:rPr>
              <w:t>60</w:t>
            </w:r>
            <w:r w:rsidR="00EB7072" w:rsidRPr="00C22DD6">
              <w:rPr>
                <w:color w:val="auto"/>
                <w:szCs w:val="24"/>
              </w:rPr>
              <w:t>%</w:t>
            </w:r>
          </w:p>
        </w:tc>
        <w:tc>
          <w:tcPr>
            <w:tcW w:w="1134" w:type="dxa"/>
            <w:tcBorders>
              <w:top w:val="single" w:sz="8" w:space="0" w:color="000000"/>
              <w:left w:val="single" w:sz="8" w:space="0" w:color="000000"/>
              <w:bottom w:val="single" w:sz="4" w:space="0" w:color="auto"/>
              <w:right w:val="single" w:sz="8" w:space="0" w:color="000000"/>
            </w:tcBorders>
            <w:shd w:val="clear" w:color="auto" w:fill="auto"/>
          </w:tcPr>
          <w:p w14:paraId="571A8198" w14:textId="77777777" w:rsidR="002734DB" w:rsidRPr="00C22DD6" w:rsidRDefault="002808D7" w:rsidP="00E47D9F">
            <w:pPr>
              <w:spacing w:after="0" w:line="276" w:lineRule="auto"/>
              <w:ind w:left="0" w:right="0" w:firstLine="0"/>
              <w:jc w:val="center"/>
              <w:rPr>
                <w:szCs w:val="24"/>
              </w:rPr>
            </w:pPr>
            <w:r w:rsidRPr="00C22DD6">
              <w:rPr>
                <w:szCs w:val="24"/>
              </w:rPr>
              <w:t>65</w:t>
            </w:r>
            <w:r w:rsidR="00EB7072" w:rsidRPr="00C22DD6">
              <w:rPr>
                <w:color w:val="auto"/>
                <w:szCs w:val="24"/>
              </w:rPr>
              <w:t>%</w:t>
            </w:r>
          </w:p>
        </w:tc>
        <w:tc>
          <w:tcPr>
            <w:tcW w:w="992" w:type="dxa"/>
            <w:tcBorders>
              <w:top w:val="single" w:sz="8" w:space="0" w:color="000000"/>
              <w:left w:val="single" w:sz="8" w:space="0" w:color="000000"/>
              <w:bottom w:val="single" w:sz="4" w:space="0" w:color="auto"/>
              <w:right w:val="single" w:sz="8" w:space="0" w:color="000000"/>
            </w:tcBorders>
            <w:shd w:val="clear" w:color="auto" w:fill="auto"/>
          </w:tcPr>
          <w:p w14:paraId="73C7E491" w14:textId="79A2ECFF" w:rsidR="009E3964" w:rsidRPr="003B17FB" w:rsidRDefault="003B17FB" w:rsidP="00E47D9F">
            <w:pPr>
              <w:spacing w:after="0" w:line="276" w:lineRule="auto"/>
              <w:ind w:left="0" w:right="0" w:firstLine="0"/>
              <w:jc w:val="center"/>
              <w:rPr>
                <w:color w:val="auto"/>
                <w:szCs w:val="24"/>
              </w:rPr>
            </w:pPr>
            <w:r w:rsidRPr="003B17FB">
              <w:rPr>
                <w:color w:val="auto"/>
                <w:szCs w:val="24"/>
              </w:rPr>
              <w:t>85%</w:t>
            </w:r>
          </w:p>
        </w:tc>
        <w:tc>
          <w:tcPr>
            <w:tcW w:w="1075" w:type="dxa"/>
            <w:tcBorders>
              <w:top w:val="single" w:sz="8" w:space="0" w:color="000000"/>
              <w:left w:val="single" w:sz="8" w:space="0" w:color="000000"/>
              <w:bottom w:val="single" w:sz="4" w:space="0" w:color="auto"/>
              <w:right w:val="single" w:sz="8" w:space="0" w:color="000000"/>
            </w:tcBorders>
            <w:shd w:val="clear" w:color="auto" w:fill="auto"/>
          </w:tcPr>
          <w:p w14:paraId="56989505" w14:textId="43184D15" w:rsidR="002734DB" w:rsidRPr="00C22DD6" w:rsidRDefault="003B17FB" w:rsidP="00E47D9F">
            <w:pPr>
              <w:spacing w:after="0" w:line="276" w:lineRule="auto"/>
              <w:ind w:left="0" w:right="0" w:firstLine="0"/>
              <w:jc w:val="center"/>
              <w:rPr>
                <w:szCs w:val="24"/>
              </w:rPr>
            </w:pPr>
            <w:r>
              <w:rPr>
                <w:szCs w:val="24"/>
              </w:rPr>
              <w:t>90</w:t>
            </w:r>
            <w:r w:rsidR="00EB7072" w:rsidRPr="00C22DD6">
              <w:rPr>
                <w:color w:val="auto"/>
                <w:szCs w:val="24"/>
              </w:rPr>
              <w:t>%</w:t>
            </w:r>
          </w:p>
        </w:tc>
      </w:tr>
      <w:tr w:rsidR="00CE16A3" w:rsidRPr="00C22DD6" w14:paraId="472A4185" w14:textId="77777777" w:rsidTr="00CA279B">
        <w:trPr>
          <w:trHeight w:val="1854"/>
        </w:trPr>
        <w:tc>
          <w:tcPr>
            <w:tcW w:w="5218" w:type="dxa"/>
            <w:tcBorders>
              <w:top w:val="single" w:sz="4" w:space="0" w:color="auto"/>
              <w:left w:val="single" w:sz="4" w:space="0" w:color="auto"/>
              <w:bottom w:val="single" w:sz="4" w:space="0" w:color="auto"/>
              <w:right w:val="single" w:sz="8" w:space="0" w:color="000000"/>
            </w:tcBorders>
            <w:shd w:val="clear" w:color="auto" w:fill="auto"/>
          </w:tcPr>
          <w:p w14:paraId="4688A370" w14:textId="77777777" w:rsidR="00EB7072" w:rsidRDefault="00A2745B" w:rsidP="00A2745B">
            <w:pPr>
              <w:spacing w:after="0" w:line="240" w:lineRule="auto"/>
              <w:ind w:left="0" w:right="0"/>
              <w:rPr>
                <w:color w:val="auto"/>
                <w:szCs w:val="24"/>
              </w:rPr>
            </w:pPr>
            <w:r w:rsidRPr="00C22DD6">
              <w:rPr>
                <w:color w:val="auto"/>
                <w:szCs w:val="24"/>
              </w:rPr>
              <w:t xml:space="preserve">2. </w:t>
            </w:r>
            <w:r w:rsidR="004F24B7" w:rsidRPr="00C22DD6">
              <w:rPr>
                <w:color w:val="auto"/>
                <w:szCs w:val="24"/>
              </w:rPr>
              <w:t>Lyderystės,</w:t>
            </w:r>
            <w:r w:rsidR="00F27485" w:rsidRPr="00C22DD6">
              <w:rPr>
                <w:color w:val="auto"/>
                <w:szCs w:val="24"/>
              </w:rPr>
              <w:t xml:space="preserve"> so</w:t>
            </w:r>
            <w:r w:rsidR="00986564" w:rsidRPr="00C22DD6">
              <w:rPr>
                <w:color w:val="auto"/>
                <w:szCs w:val="24"/>
              </w:rPr>
              <w:t>cialinių ir asmeninių  kompetencijų ugdymas, da</w:t>
            </w:r>
            <w:r w:rsidR="009A6228">
              <w:rPr>
                <w:color w:val="auto"/>
                <w:szCs w:val="24"/>
              </w:rPr>
              <w:t>lyvaujant socialinėje  veikloje:</w:t>
            </w:r>
          </w:p>
          <w:p w14:paraId="02F2E884" w14:textId="77777777" w:rsidR="002734DB" w:rsidRDefault="00CA279B" w:rsidP="00CA279B">
            <w:pPr>
              <w:spacing w:after="0" w:line="240" w:lineRule="auto"/>
              <w:ind w:left="0" w:right="0" w:firstLine="695"/>
              <w:rPr>
                <w:color w:val="auto"/>
                <w:szCs w:val="24"/>
              </w:rPr>
            </w:pPr>
            <w:r>
              <w:rPr>
                <w:color w:val="auto"/>
                <w:szCs w:val="24"/>
              </w:rPr>
              <w:t xml:space="preserve">- </w:t>
            </w:r>
            <w:r w:rsidR="00986564" w:rsidRPr="007A0441">
              <w:rPr>
                <w:color w:val="auto"/>
                <w:szCs w:val="24"/>
              </w:rPr>
              <w:t>valandų</w:t>
            </w:r>
            <w:r w:rsidR="007A0441" w:rsidRPr="007A0441">
              <w:rPr>
                <w:color w:val="auto"/>
                <w:szCs w:val="24"/>
              </w:rPr>
              <w:t xml:space="preserve"> </w:t>
            </w:r>
            <w:r w:rsidR="007A0441">
              <w:rPr>
                <w:color w:val="auto"/>
                <w:szCs w:val="24"/>
              </w:rPr>
              <w:t>skaičius</w:t>
            </w:r>
            <w:r w:rsidR="00EB7072" w:rsidRPr="00C22DD6">
              <w:rPr>
                <w:color w:val="auto"/>
                <w:szCs w:val="24"/>
              </w:rPr>
              <w:t xml:space="preserve"> vienam 5-8 klasių moki</w:t>
            </w:r>
            <w:r w:rsidR="00EB7072">
              <w:rPr>
                <w:color w:val="auto"/>
                <w:szCs w:val="24"/>
              </w:rPr>
              <w:t>niui</w:t>
            </w:r>
            <w:r w:rsidR="007A0441">
              <w:rPr>
                <w:color w:val="auto"/>
                <w:szCs w:val="24"/>
              </w:rPr>
              <w:t>;</w:t>
            </w:r>
          </w:p>
          <w:p w14:paraId="3BCEC7DA" w14:textId="77777777" w:rsidR="00EB7072" w:rsidRPr="00C22DD6" w:rsidRDefault="00CA279B" w:rsidP="00CA279B">
            <w:pPr>
              <w:spacing w:after="0" w:line="240" w:lineRule="auto"/>
              <w:ind w:left="0" w:right="0" w:firstLine="695"/>
              <w:rPr>
                <w:color w:val="auto"/>
                <w:szCs w:val="24"/>
              </w:rPr>
            </w:pPr>
            <w:r>
              <w:rPr>
                <w:color w:val="auto"/>
                <w:szCs w:val="24"/>
              </w:rPr>
              <w:t xml:space="preserve">- </w:t>
            </w:r>
            <w:r w:rsidR="00EB7072" w:rsidRPr="007A0441">
              <w:rPr>
                <w:color w:val="auto"/>
                <w:szCs w:val="24"/>
              </w:rPr>
              <w:t>valandų</w:t>
            </w:r>
            <w:r w:rsidR="007A0441" w:rsidRPr="007A0441">
              <w:rPr>
                <w:color w:val="auto"/>
                <w:szCs w:val="24"/>
              </w:rPr>
              <w:t xml:space="preserve"> s</w:t>
            </w:r>
            <w:r w:rsidR="007A0441">
              <w:rPr>
                <w:color w:val="auto"/>
                <w:szCs w:val="24"/>
              </w:rPr>
              <w:t>kaičius</w:t>
            </w:r>
            <w:r w:rsidR="00EB7072">
              <w:rPr>
                <w:color w:val="auto"/>
                <w:szCs w:val="24"/>
              </w:rPr>
              <w:t xml:space="preserve"> vienam 1-4</w:t>
            </w:r>
            <w:r w:rsidR="00EB7072" w:rsidRPr="00C22DD6">
              <w:rPr>
                <w:color w:val="auto"/>
                <w:szCs w:val="24"/>
              </w:rPr>
              <w:t xml:space="preserve"> klasių </w:t>
            </w:r>
            <w:r>
              <w:rPr>
                <w:color w:val="auto"/>
                <w:szCs w:val="24"/>
              </w:rPr>
              <w:t>mokiniui.</w:t>
            </w:r>
          </w:p>
        </w:tc>
        <w:tc>
          <w:tcPr>
            <w:tcW w:w="1418" w:type="dxa"/>
            <w:tcBorders>
              <w:top w:val="single" w:sz="4" w:space="0" w:color="auto"/>
              <w:left w:val="single" w:sz="8" w:space="0" w:color="000000"/>
              <w:bottom w:val="single" w:sz="4" w:space="0" w:color="auto"/>
              <w:right w:val="single" w:sz="8" w:space="0" w:color="000000"/>
            </w:tcBorders>
            <w:shd w:val="clear" w:color="auto" w:fill="auto"/>
          </w:tcPr>
          <w:p w14:paraId="06D5BD02" w14:textId="77777777" w:rsidR="002734DB" w:rsidRPr="00C22DD6" w:rsidRDefault="002734DB" w:rsidP="00E47D9F">
            <w:pPr>
              <w:spacing w:after="0" w:line="240" w:lineRule="auto"/>
              <w:ind w:left="0" w:right="0" w:firstLine="0"/>
              <w:jc w:val="center"/>
              <w:rPr>
                <w:szCs w:val="24"/>
              </w:rPr>
            </w:pPr>
          </w:p>
          <w:p w14:paraId="50C0B2CB" w14:textId="77777777" w:rsidR="00EB7072" w:rsidRDefault="00EB7072" w:rsidP="00E47D9F">
            <w:pPr>
              <w:spacing w:after="0" w:line="276" w:lineRule="auto"/>
              <w:ind w:left="0" w:right="0" w:firstLine="0"/>
              <w:jc w:val="center"/>
              <w:rPr>
                <w:szCs w:val="24"/>
              </w:rPr>
            </w:pPr>
          </w:p>
          <w:p w14:paraId="0B97F103" w14:textId="77777777" w:rsidR="00EB7072" w:rsidRDefault="00EB7072" w:rsidP="00EB7072">
            <w:pPr>
              <w:spacing w:after="0" w:line="276" w:lineRule="auto"/>
              <w:ind w:left="0" w:right="0" w:firstLine="0"/>
              <w:rPr>
                <w:szCs w:val="24"/>
              </w:rPr>
            </w:pPr>
            <w:r>
              <w:rPr>
                <w:szCs w:val="24"/>
              </w:rPr>
              <w:t xml:space="preserve">          </w:t>
            </w:r>
          </w:p>
          <w:p w14:paraId="5F05BCB5" w14:textId="77777777" w:rsidR="002734DB" w:rsidRDefault="00EB7072" w:rsidP="00EB7072">
            <w:pPr>
              <w:spacing w:after="0" w:line="276" w:lineRule="auto"/>
              <w:ind w:left="0" w:right="0" w:firstLine="0"/>
              <w:rPr>
                <w:szCs w:val="24"/>
              </w:rPr>
            </w:pPr>
            <w:r>
              <w:rPr>
                <w:szCs w:val="24"/>
              </w:rPr>
              <w:t xml:space="preserve">         15</w:t>
            </w:r>
          </w:p>
          <w:p w14:paraId="7A254391" w14:textId="77777777" w:rsidR="00EB7072" w:rsidRDefault="00EB7072" w:rsidP="00EB7072">
            <w:pPr>
              <w:spacing w:after="0" w:line="276" w:lineRule="auto"/>
              <w:ind w:left="0" w:right="0" w:firstLine="0"/>
              <w:rPr>
                <w:szCs w:val="24"/>
              </w:rPr>
            </w:pPr>
          </w:p>
          <w:p w14:paraId="029E0D63" w14:textId="77777777" w:rsidR="00EB7072" w:rsidRPr="00C22DD6" w:rsidRDefault="00EB7072" w:rsidP="00EB7072">
            <w:pPr>
              <w:spacing w:after="0" w:line="276" w:lineRule="auto"/>
              <w:ind w:left="0" w:right="0" w:firstLine="0"/>
              <w:rPr>
                <w:szCs w:val="24"/>
              </w:rPr>
            </w:pPr>
            <w:r>
              <w:rPr>
                <w:szCs w:val="24"/>
              </w:rPr>
              <w:t xml:space="preserve">          7</w:t>
            </w:r>
          </w:p>
        </w:tc>
        <w:tc>
          <w:tcPr>
            <w:tcW w:w="1134" w:type="dxa"/>
            <w:tcBorders>
              <w:top w:val="single" w:sz="4" w:space="0" w:color="auto"/>
              <w:left w:val="single" w:sz="8" w:space="0" w:color="000000"/>
              <w:bottom w:val="single" w:sz="4" w:space="0" w:color="auto"/>
              <w:right w:val="single" w:sz="8" w:space="0" w:color="000000"/>
            </w:tcBorders>
            <w:shd w:val="clear" w:color="auto" w:fill="auto"/>
          </w:tcPr>
          <w:p w14:paraId="04743E40" w14:textId="77777777" w:rsidR="002734DB" w:rsidRPr="00C22DD6" w:rsidRDefault="002734DB" w:rsidP="00E47D9F">
            <w:pPr>
              <w:spacing w:after="0" w:line="276" w:lineRule="auto"/>
              <w:ind w:left="0" w:right="0" w:firstLine="0"/>
              <w:jc w:val="center"/>
              <w:rPr>
                <w:szCs w:val="24"/>
              </w:rPr>
            </w:pPr>
          </w:p>
          <w:p w14:paraId="7A84C1F7" w14:textId="77777777" w:rsidR="00EB7072" w:rsidRDefault="00EB7072" w:rsidP="00E47D9F">
            <w:pPr>
              <w:spacing w:after="0" w:line="276" w:lineRule="auto"/>
              <w:ind w:left="0" w:right="0" w:firstLine="0"/>
              <w:jc w:val="center"/>
              <w:rPr>
                <w:szCs w:val="24"/>
              </w:rPr>
            </w:pPr>
          </w:p>
          <w:p w14:paraId="521211B6" w14:textId="77777777" w:rsidR="00EB7072" w:rsidRDefault="00EB7072" w:rsidP="00E47D9F">
            <w:pPr>
              <w:spacing w:after="0" w:line="276" w:lineRule="auto"/>
              <w:ind w:left="0" w:right="0" w:firstLine="0"/>
              <w:jc w:val="center"/>
              <w:rPr>
                <w:szCs w:val="24"/>
              </w:rPr>
            </w:pPr>
          </w:p>
          <w:p w14:paraId="1A3E60E4" w14:textId="77777777" w:rsidR="00986564" w:rsidRDefault="00986564" w:rsidP="00E47D9F">
            <w:pPr>
              <w:spacing w:after="0" w:line="276" w:lineRule="auto"/>
              <w:ind w:left="0" w:right="0" w:firstLine="0"/>
              <w:jc w:val="center"/>
              <w:rPr>
                <w:szCs w:val="24"/>
              </w:rPr>
            </w:pPr>
            <w:r w:rsidRPr="00C22DD6">
              <w:rPr>
                <w:szCs w:val="24"/>
              </w:rPr>
              <w:t>15</w:t>
            </w:r>
          </w:p>
          <w:p w14:paraId="6617C246" w14:textId="77777777" w:rsidR="00EB7072" w:rsidRDefault="00EB7072" w:rsidP="007A0441">
            <w:pPr>
              <w:spacing w:after="0" w:line="276" w:lineRule="auto"/>
              <w:ind w:left="0" w:right="0" w:firstLine="0"/>
              <w:rPr>
                <w:szCs w:val="24"/>
              </w:rPr>
            </w:pPr>
          </w:p>
          <w:p w14:paraId="3884E127" w14:textId="77777777" w:rsidR="00EB7072" w:rsidRPr="00C22DD6" w:rsidRDefault="00EB7072" w:rsidP="00E47D9F">
            <w:pPr>
              <w:spacing w:after="0" w:line="276" w:lineRule="auto"/>
              <w:ind w:left="0" w:right="0" w:firstLine="0"/>
              <w:jc w:val="center"/>
              <w:rPr>
                <w:szCs w:val="24"/>
              </w:rPr>
            </w:pPr>
            <w:r>
              <w:rPr>
                <w:szCs w:val="24"/>
              </w:rPr>
              <w:t>8</w:t>
            </w:r>
          </w:p>
        </w:tc>
        <w:tc>
          <w:tcPr>
            <w:tcW w:w="992" w:type="dxa"/>
            <w:tcBorders>
              <w:top w:val="single" w:sz="4" w:space="0" w:color="auto"/>
              <w:left w:val="single" w:sz="8" w:space="0" w:color="000000"/>
              <w:bottom w:val="single" w:sz="4" w:space="0" w:color="auto"/>
              <w:right w:val="single" w:sz="8" w:space="0" w:color="000000"/>
            </w:tcBorders>
            <w:shd w:val="clear" w:color="auto" w:fill="auto"/>
          </w:tcPr>
          <w:p w14:paraId="5CBE7A52" w14:textId="77777777" w:rsidR="002734DB" w:rsidRPr="00C22DD6" w:rsidRDefault="002734DB" w:rsidP="00E47D9F">
            <w:pPr>
              <w:spacing w:after="0" w:line="276" w:lineRule="auto"/>
              <w:ind w:left="0" w:right="0" w:firstLine="0"/>
              <w:jc w:val="center"/>
              <w:rPr>
                <w:szCs w:val="24"/>
              </w:rPr>
            </w:pPr>
          </w:p>
          <w:p w14:paraId="12677DE0" w14:textId="77777777" w:rsidR="00EB7072" w:rsidRDefault="00EB7072" w:rsidP="00E47D9F">
            <w:pPr>
              <w:spacing w:after="0" w:line="276" w:lineRule="auto"/>
              <w:ind w:left="0" w:right="0" w:firstLine="0"/>
              <w:jc w:val="center"/>
              <w:rPr>
                <w:szCs w:val="24"/>
              </w:rPr>
            </w:pPr>
          </w:p>
          <w:p w14:paraId="2754A4F0" w14:textId="77777777" w:rsidR="00EB7072" w:rsidRDefault="00EB7072" w:rsidP="00E47D9F">
            <w:pPr>
              <w:spacing w:after="0" w:line="276" w:lineRule="auto"/>
              <w:ind w:left="0" w:right="0" w:firstLine="0"/>
              <w:jc w:val="center"/>
              <w:rPr>
                <w:szCs w:val="24"/>
              </w:rPr>
            </w:pPr>
          </w:p>
          <w:p w14:paraId="75484541" w14:textId="77777777" w:rsidR="00986564" w:rsidRDefault="00EB7072" w:rsidP="00E47D9F">
            <w:pPr>
              <w:spacing w:after="0" w:line="276" w:lineRule="auto"/>
              <w:ind w:left="0" w:right="0" w:firstLine="0"/>
              <w:jc w:val="center"/>
              <w:rPr>
                <w:szCs w:val="24"/>
              </w:rPr>
            </w:pPr>
            <w:r>
              <w:rPr>
                <w:szCs w:val="24"/>
              </w:rPr>
              <w:t>2</w:t>
            </w:r>
            <w:r w:rsidR="00986564" w:rsidRPr="00C22DD6">
              <w:rPr>
                <w:szCs w:val="24"/>
              </w:rPr>
              <w:t>0</w:t>
            </w:r>
          </w:p>
          <w:p w14:paraId="7095C60C" w14:textId="77777777" w:rsidR="00EB7072" w:rsidRDefault="00EB7072" w:rsidP="007A0441">
            <w:pPr>
              <w:spacing w:after="0" w:line="276" w:lineRule="auto"/>
              <w:ind w:left="0" w:right="0" w:firstLine="0"/>
              <w:rPr>
                <w:szCs w:val="24"/>
              </w:rPr>
            </w:pPr>
          </w:p>
          <w:p w14:paraId="3CDBA8E1" w14:textId="77777777" w:rsidR="00EB7072" w:rsidRPr="00C22DD6" w:rsidRDefault="00EB7072" w:rsidP="00E47D9F">
            <w:pPr>
              <w:spacing w:after="0" w:line="276" w:lineRule="auto"/>
              <w:ind w:left="0" w:right="0" w:firstLine="0"/>
              <w:jc w:val="center"/>
              <w:rPr>
                <w:szCs w:val="24"/>
              </w:rPr>
            </w:pPr>
            <w:r>
              <w:rPr>
                <w:szCs w:val="24"/>
              </w:rPr>
              <w:t>9</w:t>
            </w:r>
          </w:p>
        </w:tc>
        <w:tc>
          <w:tcPr>
            <w:tcW w:w="1075" w:type="dxa"/>
            <w:tcBorders>
              <w:top w:val="single" w:sz="4" w:space="0" w:color="auto"/>
              <w:left w:val="single" w:sz="8" w:space="0" w:color="000000"/>
              <w:bottom w:val="single" w:sz="4" w:space="0" w:color="auto"/>
              <w:right w:val="single" w:sz="8" w:space="0" w:color="000000"/>
            </w:tcBorders>
            <w:shd w:val="clear" w:color="auto" w:fill="auto"/>
          </w:tcPr>
          <w:p w14:paraId="51EA9694" w14:textId="77777777" w:rsidR="002734DB" w:rsidRPr="00C22DD6" w:rsidRDefault="002734DB" w:rsidP="00E47D9F">
            <w:pPr>
              <w:spacing w:after="0" w:line="276" w:lineRule="auto"/>
              <w:ind w:left="0" w:right="0" w:firstLine="0"/>
              <w:jc w:val="center"/>
              <w:rPr>
                <w:szCs w:val="24"/>
              </w:rPr>
            </w:pPr>
          </w:p>
          <w:p w14:paraId="2F9F999D" w14:textId="77777777" w:rsidR="00EB7072" w:rsidRDefault="00EB7072" w:rsidP="00E47D9F">
            <w:pPr>
              <w:spacing w:after="0" w:line="276" w:lineRule="auto"/>
              <w:ind w:left="0" w:right="0" w:firstLine="0"/>
              <w:jc w:val="center"/>
              <w:rPr>
                <w:szCs w:val="24"/>
              </w:rPr>
            </w:pPr>
          </w:p>
          <w:p w14:paraId="18D4DA74" w14:textId="77777777" w:rsidR="00EB7072" w:rsidRDefault="00EB7072" w:rsidP="00E47D9F">
            <w:pPr>
              <w:spacing w:after="0" w:line="276" w:lineRule="auto"/>
              <w:ind w:left="0" w:right="0" w:firstLine="0"/>
              <w:jc w:val="center"/>
              <w:rPr>
                <w:szCs w:val="24"/>
              </w:rPr>
            </w:pPr>
          </w:p>
          <w:p w14:paraId="38CD5362" w14:textId="77777777" w:rsidR="00986564" w:rsidRDefault="00986564" w:rsidP="00E47D9F">
            <w:pPr>
              <w:spacing w:after="0" w:line="276" w:lineRule="auto"/>
              <w:ind w:left="0" w:right="0" w:firstLine="0"/>
              <w:jc w:val="center"/>
              <w:rPr>
                <w:szCs w:val="24"/>
              </w:rPr>
            </w:pPr>
            <w:r w:rsidRPr="00C22DD6">
              <w:rPr>
                <w:szCs w:val="24"/>
              </w:rPr>
              <w:t>25</w:t>
            </w:r>
          </w:p>
          <w:p w14:paraId="380495C4" w14:textId="77777777" w:rsidR="00EB7072" w:rsidRDefault="00EB7072" w:rsidP="007A0441">
            <w:pPr>
              <w:spacing w:after="0" w:line="276" w:lineRule="auto"/>
              <w:ind w:left="0" w:right="0" w:firstLine="0"/>
              <w:rPr>
                <w:szCs w:val="24"/>
              </w:rPr>
            </w:pPr>
          </w:p>
          <w:p w14:paraId="22F25EC4" w14:textId="77777777" w:rsidR="00EB7072" w:rsidRPr="00C22DD6" w:rsidRDefault="00EB7072" w:rsidP="00E47D9F">
            <w:pPr>
              <w:spacing w:after="0" w:line="276" w:lineRule="auto"/>
              <w:ind w:left="0" w:right="0" w:firstLine="0"/>
              <w:jc w:val="center"/>
              <w:rPr>
                <w:szCs w:val="24"/>
              </w:rPr>
            </w:pPr>
            <w:r>
              <w:rPr>
                <w:szCs w:val="24"/>
              </w:rPr>
              <w:t>10</w:t>
            </w:r>
          </w:p>
        </w:tc>
      </w:tr>
      <w:tr w:rsidR="00CE16A3" w:rsidRPr="00C22DD6" w14:paraId="42F68377" w14:textId="77777777" w:rsidTr="00CA279B">
        <w:trPr>
          <w:trHeight w:val="313"/>
        </w:trPr>
        <w:tc>
          <w:tcPr>
            <w:tcW w:w="5218" w:type="dxa"/>
            <w:tcBorders>
              <w:top w:val="single" w:sz="8" w:space="0" w:color="000000"/>
              <w:left w:val="single" w:sz="4" w:space="0" w:color="auto"/>
              <w:bottom w:val="single" w:sz="8" w:space="0" w:color="000000"/>
              <w:right w:val="single" w:sz="8" w:space="0" w:color="000000"/>
            </w:tcBorders>
            <w:shd w:val="clear" w:color="auto" w:fill="auto"/>
          </w:tcPr>
          <w:p w14:paraId="3B206D9F" w14:textId="77777777" w:rsidR="002734DB" w:rsidRPr="006B36F0" w:rsidRDefault="000C0F38" w:rsidP="006B36F0">
            <w:pPr>
              <w:spacing w:after="0" w:line="240" w:lineRule="auto"/>
              <w:ind w:left="0" w:right="0" w:firstLine="0"/>
              <w:jc w:val="left"/>
              <w:rPr>
                <w:color w:val="auto"/>
                <w:szCs w:val="24"/>
              </w:rPr>
            </w:pPr>
            <w:r w:rsidRPr="006B36F0">
              <w:rPr>
                <w:color w:val="auto"/>
                <w:szCs w:val="24"/>
              </w:rPr>
              <w:t>3.</w:t>
            </w:r>
            <w:r w:rsidR="0045152B" w:rsidRPr="006B36F0">
              <w:rPr>
                <w:color w:val="auto"/>
                <w:szCs w:val="24"/>
              </w:rPr>
              <w:t xml:space="preserve"> </w:t>
            </w:r>
            <w:proofErr w:type="spellStart"/>
            <w:r w:rsidR="006B36F0" w:rsidRPr="006B36F0">
              <w:rPr>
                <w:color w:val="auto"/>
                <w:szCs w:val="24"/>
              </w:rPr>
              <w:t>DofE</w:t>
            </w:r>
            <w:proofErr w:type="spellEnd"/>
            <w:r w:rsidR="006B36F0" w:rsidRPr="006B36F0">
              <w:rPr>
                <w:color w:val="auto"/>
                <w:szCs w:val="24"/>
              </w:rPr>
              <w:t xml:space="preserve"> programoje dalyvaujančių mokinių skaičius</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14:paraId="661A5296" w14:textId="77777777" w:rsidR="002734DB" w:rsidRPr="006B36F0" w:rsidRDefault="006B36F0" w:rsidP="00E47D9F">
            <w:pPr>
              <w:spacing w:after="0" w:line="276" w:lineRule="auto"/>
              <w:ind w:left="0" w:right="0" w:firstLine="0"/>
              <w:jc w:val="center"/>
              <w:rPr>
                <w:color w:val="auto"/>
                <w:szCs w:val="24"/>
              </w:rPr>
            </w:pPr>
            <w:r>
              <w:rPr>
                <w:color w:val="auto"/>
                <w:szCs w:val="24"/>
                <w:lang w:val="en-US"/>
              </w:rPr>
              <w:t>6</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1ADF3EED" w14:textId="77777777" w:rsidR="002734DB" w:rsidRPr="006B36F0" w:rsidRDefault="006B36F0" w:rsidP="00E47D9F">
            <w:pPr>
              <w:spacing w:after="0" w:line="276" w:lineRule="auto"/>
              <w:ind w:left="0" w:right="0" w:firstLine="0"/>
              <w:jc w:val="center"/>
              <w:rPr>
                <w:color w:val="auto"/>
                <w:szCs w:val="24"/>
              </w:rPr>
            </w:pPr>
            <w:r>
              <w:rPr>
                <w:color w:val="auto"/>
                <w:szCs w:val="24"/>
              </w:rPr>
              <w:t>10</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14:paraId="017DDC4C" w14:textId="77777777" w:rsidR="002734DB" w:rsidRPr="006B36F0" w:rsidRDefault="006B36F0" w:rsidP="00E47D9F">
            <w:pPr>
              <w:spacing w:after="0" w:line="276" w:lineRule="auto"/>
              <w:ind w:left="0" w:right="0" w:firstLine="0"/>
              <w:jc w:val="center"/>
              <w:rPr>
                <w:color w:val="auto"/>
                <w:szCs w:val="24"/>
              </w:rPr>
            </w:pPr>
            <w:r>
              <w:rPr>
                <w:color w:val="auto"/>
                <w:szCs w:val="24"/>
              </w:rPr>
              <w:t>12</w:t>
            </w:r>
          </w:p>
        </w:tc>
        <w:tc>
          <w:tcPr>
            <w:tcW w:w="1075" w:type="dxa"/>
            <w:tcBorders>
              <w:top w:val="single" w:sz="8" w:space="0" w:color="000000"/>
              <w:left w:val="single" w:sz="8" w:space="0" w:color="000000"/>
              <w:bottom w:val="single" w:sz="8" w:space="0" w:color="000000"/>
              <w:right w:val="single" w:sz="8" w:space="0" w:color="000000"/>
            </w:tcBorders>
            <w:shd w:val="clear" w:color="auto" w:fill="auto"/>
          </w:tcPr>
          <w:p w14:paraId="54790D0D" w14:textId="77777777" w:rsidR="002734DB" w:rsidRPr="006B36F0" w:rsidRDefault="006B36F0" w:rsidP="00E47D9F">
            <w:pPr>
              <w:spacing w:after="0" w:line="276" w:lineRule="auto"/>
              <w:ind w:left="0" w:right="0" w:firstLine="0"/>
              <w:jc w:val="center"/>
              <w:rPr>
                <w:color w:val="auto"/>
                <w:szCs w:val="24"/>
              </w:rPr>
            </w:pPr>
            <w:r>
              <w:rPr>
                <w:color w:val="auto"/>
                <w:szCs w:val="24"/>
              </w:rPr>
              <w:t>12</w:t>
            </w:r>
          </w:p>
        </w:tc>
      </w:tr>
      <w:tr w:rsidR="00CE16A3" w:rsidRPr="00D44019" w14:paraId="75140BAA" w14:textId="77777777" w:rsidTr="00CA279B">
        <w:trPr>
          <w:trHeight w:val="639"/>
        </w:trPr>
        <w:tc>
          <w:tcPr>
            <w:tcW w:w="5218" w:type="dxa"/>
            <w:tcBorders>
              <w:top w:val="single" w:sz="8" w:space="0" w:color="000000"/>
              <w:left w:val="single" w:sz="4" w:space="0" w:color="000000"/>
              <w:bottom w:val="single" w:sz="8" w:space="0" w:color="000000"/>
              <w:right w:val="single" w:sz="8" w:space="0" w:color="000000"/>
            </w:tcBorders>
            <w:shd w:val="clear" w:color="auto" w:fill="auto"/>
          </w:tcPr>
          <w:p w14:paraId="061E4613" w14:textId="77777777" w:rsidR="002734DB" w:rsidRPr="00C22DD6" w:rsidRDefault="004F24B7" w:rsidP="00CE16A3">
            <w:pPr>
              <w:spacing w:after="0" w:line="240" w:lineRule="auto"/>
              <w:ind w:left="0" w:right="0" w:firstLine="0"/>
              <w:jc w:val="left"/>
              <w:rPr>
                <w:szCs w:val="24"/>
              </w:rPr>
            </w:pPr>
            <w:r w:rsidRPr="00C22DD6">
              <w:rPr>
                <w:szCs w:val="24"/>
              </w:rPr>
              <w:t>4. Puikiai ir labai gerai 5-8 klasėse besimokančių mokinių dalis</w:t>
            </w:r>
            <w:r w:rsidRPr="00C22DD6">
              <w:rPr>
                <w:color w:val="008000"/>
                <w:szCs w:val="24"/>
              </w:rPr>
              <w:t xml:space="preserve"> (</w:t>
            </w:r>
            <w:r w:rsidRPr="00C22DD6">
              <w:rPr>
                <w:szCs w:val="24"/>
              </w:rPr>
              <w:t>%)</w:t>
            </w:r>
            <w:r w:rsidR="00420C8D" w:rsidRPr="00C22DD6">
              <w:rPr>
                <w:szCs w:val="24"/>
              </w:rPr>
              <w:t>.</w:t>
            </w:r>
            <w:r w:rsidRPr="00C22DD6">
              <w:rPr>
                <w:i/>
                <w:color w:val="008000"/>
                <w:szCs w:val="24"/>
              </w:rPr>
              <w:t xml:space="preserve"> </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14:paraId="5272F236" w14:textId="77777777" w:rsidR="002734DB" w:rsidRPr="00D44019" w:rsidRDefault="00EF149F" w:rsidP="00E47D9F">
            <w:pPr>
              <w:spacing w:after="0" w:line="276" w:lineRule="auto"/>
              <w:ind w:left="0" w:right="0" w:firstLine="0"/>
              <w:jc w:val="center"/>
              <w:rPr>
                <w:color w:val="auto"/>
                <w:szCs w:val="24"/>
              </w:rPr>
            </w:pPr>
            <w:r>
              <w:rPr>
                <w:color w:val="auto"/>
                <w:szCs w:val="24"/>
              </w:rPr>
              <w:t>13</w:t>
            </w:r>
            <w:r w:rsidR="004F24B7" w:rsidRPr="00D44019">
              <w:rPr>
                <w:color w:val="auto"/>
                <w:szCs w:val="24"/>
              </w:rPr>
              <w:t>%</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1EC2DB02" w14:textId="77777777" w:rsidR="002734DB" w:rsidRPr="00D44019" w:rsidRDefault="00C97130" w:rsidP="008D59E8">
            <w:pPr>
              <w:spacing w:after="0" w:line="276" w:lineRule="auto"/>
              <w:ind w:left="0" w:right="0" w:firstLine="0"/>
              <w:jc w:val="center"/>
              <w:rPr>
                <w:color w:val="auto"/>
                <w:szCs w:val="24"/>
              </w:rPr>
            </w:pPr>
            <w:r w:rsidRPr="00D44019">
              <w:rPr>
                <w:color w:val="auto"/>
                <w:szCs w:val="24"/>
              </w:rPr>
              <w:t>1</w:t>
            </w:r>
            <w:r w:rsidR="008D59E8" w:rsidRPr="00D44019">
              <w:rPr>
                <w:color w:val="auto"/>
                <w:szCs w:val="24"/>
              </w:rPr>
              <w:t>5</w:t>
            </w:r>
            <w:r w:rsidR="004F24B7" w:rsidRPr="00D44019">
              <w:rPr>
                <w:color w:val="auto"/>
                <w:szCs w:val="24"/>
              </w:rPr>
              <w:t>%</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14:paraId="3458A9F4" w14:textId="77777777" w:rsidR="002734DB" w:rsidRPr="00D44019" w:rsidRDefault="004F24B7" w:rsidP="008D59E8">
            <w:pPr>
              <w:spacing w:after="0" w:line="276" w:lineRule="auto"/>
              <w:ind w:left="0" w:right="0" w:firstLine="0"/>
              <w:jc w:val="center"/>
              <w:rPr>
                <w:color w:val="auto"/>
                <w:szCs w:val="24"/>
              </w:rPr>
            </w:pPr>
            <w:r w:rsidRPr="00D44019">
              <w:rPr>
                <w:color w:val="auto"/>
                <w:szCs w:val="24"/>
              </w:rPr>
              <w:t>1</w:t>
            </w:r>
            <w:r w:rsidR="008D59E8" w:rsidRPr="00D44019">
              <w:rPr>
                <w:color w:val="auto"/>
                <w:szCs w:val="24"/>
              </w:rPr>
              <w:t>5</w:t>
            </w:r>
            <w:r w:rsidRPr="00D44019">
              <w:rPr>
                <w:color w:val="auto"/>
                <w:szCs w:val="24"/>
              </w:rPr>
              <w:t>%</w:t>
            </w:r>
          </w:p>
        </w:tc>
        <w:tc>
          <w:tcPr>
            <w:tcW w:w="1075" w:type="dxa"/>
            <w:tcBorders>
              <w:top w:val="single" w:sz="8" w:space="0" w:color="000000"/>
              <w:left w:val="single" w:sz="8" w:space="0" w:color="000000"/>
              <w:bottom w:val="single" w:sz="8" w:space="0" w:color="000000"/>
              <w:right w:val="single" w:sz="8" w:space="0" w:color="000000"/>
            </w:tcBorders>
            <w:shd w:val="clear" w:color="auto" w:fill="auto"/>
          </w:tcPr>
          <w:p w14:paraId="487CC165" w14:textId="77777777" w:rsidR="002734DB" w:rsidRPr="00D44019" w:rsidRDefault="004F24B7" w:rsidP="008D59E8">
            <w:pPr>
              <w:spacing w:after="0" w:line="276" w:lineRule="auto"/>
              <w:ind w:left="0" w:right="0" w:firstLine="0"/>
              <w:jc w:val="center"/>
              <w:rPr>
                <w:color w:val="auto"/>
                <w:szCs w:val="24"/>
              </w:rPr>
            </w:pPr>
            <w:r w:rsidRPr="00D44019">
              <w:rPr>
                <w:color w:val="auto"/>
                <w:szCs w:val="24"/>
              </w:rPr>
              <w:t>1</w:t>
            </w:r>
            <w:r w:rsidR="008D59E8" w:rsidRPr="00D44019">
              <w:rPr>
                <w:color w:val="auto"/>
                <w:szCs w:val="24"/>
              </w:rPr>
              <w:t>5</w:t>
            </w:r>
            <w:r w:rsidRPr="00D44019">
              <w:rPr>
                <w:color w:val="auto"/>
                <w:szCs w:val="24"/>
              </w:rPr>
              <w:t>%</w:t>
            </w:r>
          </w:p>
        </w:tc>
      </w:tr>
      <w:tr w:rsidR="00CE16A3" w:rsidRPr="00C22DD6" w14:paraId="27D20153" w14:textId="77777777" w:rsidTr="00CA279B">
        <w:trPr>
          <w:trHeight w:val="410"/>
        </w:trPr>
        <w:tc>
          <w:tcPr>
            <w:tcW w:w="5218" w:type="dxa"/>
            <w:tcBorders>
              <w:top w:val="single" w:sz="8" w:space="0" w:color="000000"/>
              <w:left w:val="single" w:sz="4" w:space="0" w:color="000000"/>
              <w:bottom w:val="single" w:sz="8" w:space="0" w:color="000000"/>
              <w:right w:val="single" w:sz="8" w:space="0" w:color="000000"/>
            </w:tcBorders>
            <w:shd w:val="clear" w:color="auto" w:fill="auto"/>
          </w:tcPr>
          <w:p w14:paraId="1D108001" w14:textId="77777777" w:rsidR="00724E92" w:rsidRPr="00C22DD6" w:rsidRDefault="00D44019" w:rsidP="00CE16A3">
            <w:pPr>
              <w:spacing w:after="0" w:line="240" w:lineRule="auto"/>
              <w:ind w:left="0" w:right="0" w:firstLine="0"/>
              <w:jc w:val="left"/>
              <w:rPr>
                <w:szCs w:val="24"/>
              </w:rPr>
            </w:pPr>
            <w:r>
              <w:rPr>
                <w:szCs w:val="24"/>
                <w:lang w:val="en-US"/>
              </w:rPr>
              <w:t>5</w:t>
            </w:r>
            <w:r w:rsidR="00724E92" w:rsidRPr="00C22DD6">
              <w:rPr>
                <w:szCs w:val="24"/>
              </w:rPr>
              <w:t>. Socialiai aktyvių mokinių skaičius</w:t>
            </w:r>
            <w:r w:rsidR="00420C8D" w:rsidRPr="00C22DD6">
              <w:rPr>
                <w:szCs w:val="24"/>
              </w:rPr>
              <w:t>.</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14:paraId="1D0B7AF6" w14:textId="77777777" w:rsidR="00724E92" w:rsidRPr="00C22DD6" w:rsidRDefault="001E38DD" w:rsidP="00E47D9F">
            <w:pPr>
              <w:spacing w:after="0" w:line="276" w:lineRule="auto"/>
              <w:ind w:left="0" w:right="0" w:firstLine="0"/>
              <w:jc w:val="center"/>
              <w:rPr>
                <w:szCs w:val="24"/>
              </w:rPr>
            </w:pPr>
            <w:r w:rsidRPr="00C22DD6">
              <w:rPr>
                <w:szCs w:val="24"/>
              </w:rPr>
              <w:t>250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5C78E59D" w14:textId="77777777" w:rsidR="00724E92" w:rsidRPr="00C22DD6" w:rsidRDefault="001E38DD" w:rsidP="00E47D9F">
            <w:pPr>
              <w:spacing w:after="0" w:line="276" w:lineRule="auto"/>
              <w:ind w:left="0" w:right="0" w:firstLine="0"/>
              <w:jc w:val="center"/>
              <w:rPr>
                <w:szCs w:val="24"/>
              </w:rPr>
            </w:pPr>
            <w:r w:rsidRPr="00C22DD6">
              <w:rPr>
                <w:szCs w:val="24"/>
              </w:rPr>
              <w:t>300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14:paraId="250DA55C" w14:textId="77777777" w:rsidR="00724E92" w:rsidRPr="00C22DD6" w:rsidRDefault="00986564" w:rsidP="00E47D9F">
            <w:pPr>
              <w:spacing w:after="0" w:line="276" w:lineRule="auto"/>
              <w:ind w:left="0" w:right="0" w:firstLine="0"/>
              <w:jc w:val="center"/>
              <w:rPr>
                <w:szCs w:val="24"/>
              </w:rPr>
            </w:pPr>
            <w:r w:rsidRPr="00C22DD6">
              <w:rPr>
                <w:szCs w:val="24"/>
              </w:rPr>
              <w:t>300</w:t>
            </w:r>
          </w:p>
        </w:tc>
        <w:tc>
          <w:tcPr>
            <w:tcW w:w="1075" w:type="dxa"/>
            <w:tcBorders>
              <w:top w:val="single" w:sz="8" w:space="0" w:color="000000"/>
              <w:left w:val="single" w:sz="8" w:space="0" w:color="000000"/>
              <w:bottom w:val="single" w:sz="8" w:space="0" w:color="000000"/>
              <w:right w:val="single" w:sz="8" w:space="0" w:color="000000"/>
            </w:tcBorders>
            <w:shd w:val="clear" w:color="auto" w:fill="auto"/>
          </w:tcPr>
          <w:p w14:paraId="178D6E6D" w14:textId="77777777" w:rsidR="00724E92" w:rsidRPr="00C22DD6" w:rsidRDefault="00986564" w:rsidP="00E47D9F">
            <w:pPr>
              <w:spacing w:after="0" w:line="276" w:lineRule="auto"/>
              <w:ind w:left="0" w:right="0" w:firstLine="0"/>
              <w:jc w:val="center"/>
              <w:rPr>
                <w:szCs w:val="24"/>
              </w:rPr>
            </w:pPr>
            <w:r w:rsidRPr="00C22DD6">
              <w:rPr>
                <w:szCs w:val="24"/>
              </w:rPr>
              <w:t>350</w:t>
            </w:r>
          </w:p>
        </w:tc>
      </w:tr>
      <w:tr w:rsidR="000E25CE" w:rsidRPr="00C22DD6" w14:paraId="43E1E5BC" w14:textId="77777777" w:rsidTr="00CA279B">
        <w:trPr>
          <w:trHeight w:val="410"/>
        </w:trPr>
        <w:tc>
          <w:tcPr>
            <w:tcW w:w="5218" w:type="dxa"/>
            <w:tcBorders>
              <w:top w:val="single" w:sz="8" w:space="0" w:color="000000"/>
              <w:left w:val="single" w:sz="4" w:space="0" w:color="000000"/>
              <w:bottom w:val="single" w:sz="8" w:space="0" w:color="000000"/>
              <w:right w:val="single" w:sz="8" w:space="0" w:color="000000"/>
            </w:tcBorders>
            <w:shd w:val="clear" w:color="auto" w:fill="auto"/>
          </w:tcPr>
          <w:p w14:paraId="3E8989B2" w14:textId="77777777" w:rsidR="000E25CE" w:rsidRPr="000E25CE" w:rsidRDefault="000E25CE" w:rsidP="00CE16A3">
            <w:pPr>
              <w:spacing w:after="0" w:line="240" w:lineRule="auto"/>
              <w:ind w:left="0" w:right="0" w:firstLine="0"/>
              <w:jc w:val="left"/>
              <w:rPr>
                <w:szCs w:val="24"/>
              </w:rPr>
            </w:pPr>
            <w:r>
              <w:rPr>
                <w:szCs w:val="24"/>
                <w:lang w:val="en-US"/>
              </w:rPr>
              <w:t xml:space="preserve">6. </w:t>
            </w:r>
            <w:proofErr w:type="spellStart"/>
            <w:r>
              <w:rPr>
                <w:szCs w:val="24"/>
                <w:lang w:val="en-US"/>
              </w:rPr>
              <w:t>Vykdom</w:t>
            </w:r>
            <w:proofErr w:type="spellEnd"/>
            <w:r>
              <w:rPr>
                <w:szCs w:val="24"/>
              </w:rPr>
              <w:t xml:space="preserve">ų </w:t>
            </w:r>
            <w:proofErr w:type="spellStart"/>
            <w:r>
              <w:rPr>
                <w:szCs w:val="24"/>
              </w:rPr>
              <w:t>Erasmus</w:t>
            </w:r>
            <w:proofErr w:type="spellEnd"/>
            <w:r>
              <w:rPr>
                <w:szCs w:val="24"/>
              </w:rPr>
              <w:t xml:space="preserve"> + K</w:t>
            </w:r>
            <w:r w:rsidR="00AC5449">
              <w:rPr>
                <w:szCs w:val="24"/>
              </w:rPr>
              <w:t>A</w:t>
            </w:r>
            <w:r>
              <w:rPr>
                <w:szCs w:val="24"/>
                <w:lang w:val="en-US"/>
              </w:rPr>
              <w:t xml:space="preserve">2 </w:t>
            </w:r>
            <w:proofErr w:type="spellStart"/>
            <w:r>
              <w:rPr>
                <w:szCs w:val="24"/>
                <w:lang w:val="en-US"/>
              </w:rPr>
              <w:t>projektų</w:t>
            </w:r>
            <w:proofErr w:type="spellEnd"/>
            <w:r>
              <w:rPr>
                <w:szCs w:val="24"/>
                <w:lang w:val="en-US"/>
              </w:rPr>
              <w:t xml:space="preserve"> </w:t>
            </w:r>
            <w:proofErr w:type="spellStart"/>
            <w:r>
              <w:rPr>
                <w:szCs w:val="24"/>
                <w:lang w:val="en-US"/>
              </w:rPr>
              <w:t>skaičius</w:t>
            </w:r>
            <w:proofErr w:type="spellEnd"/>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14:paraId="3D744283" w14:textId="77777777" w:rsidR="000E25CE" w:rsidRPr="000E25CE" w:rsidRDefault="000E25CE" w:rsidP="00E47D9F">
            <w:pPr>
              <w:spacing w:after="0" w:line="276" w:lineRule="auto"/>
              <w:ind w:left="0" w:right="0" w:firstLine="0"/>
              <w:jc w:val="center"/>
              <w:rPr>
                <w:szCs w:val="24"/>
                <w:lang w:val="en-US"/>
              </w:rPr>
            </w:pPr>
            <w:r>
              <w:rPr>
                <w:szCs w:val="24"/>
                <w:lang w:val="en-US"/>
              </w:rPr>
              <w:t>4</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3028750E" w14:textId="77777777" w:rsidR="000E25CE" w:rsidRPr="00C22DD6" w:rsidRDefault="000E25CE" w:rsidP="00E47D9F">
            <w:pPr>
              <w:spacing w:after="0" w:line="276" w:lineRule="auto"/>
              <w:ind w:left="0" w:right="0" w:firstLine="0"/>
              <w:jc w:val="center"/>
              <w:rPr>
                <w:szCs w:val="24"/>
              </w:rPr>
            </w:pPr>
            <w:r>
              <w:rPr>
                <w:szCs w:val="24"/>
              </w:rPr>
              <w:t>3</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14:paraId="1B1F6F48" w14:textId="77777777" w:rsidR="000E25CE" w:rsidRPr="00C22DD6" w:rsidRDefault="000E25CE" w:rsidP="00E47D9F">
            <w:pPr>
              <w:spacing w:after="0" w:line="276" w:lineRule="auto"/>
              <w:ind w:left="0" w:right="0" w:firstLine="0"/>
              <w:jc w:val="center"/>
              <w:rPr>
                <w:szCs w:val="24"/>
              </w:rPr>
            </w:pPr>
            <w:r>
              <w:rPr>
                <w:szCs w:val="24"/>
              </w:rPr>
              <w:t>3</w:t>
            </w:r>
          </w:p>
        </w:tc>
        <w:tc>
          <w:tcPr>
            <w:tcW w:w="1075" w:type="dxa"/>
            <w:tcBorders>
              <w:top w:val="single" w:sz="8" w:space="0" w:color="000000"/>
              <w:left w:val="single" w:sz="8" w:space="0" w:color="000000"/>
              <w:bottom w:val="single" w:sz="8" w:space="0" w:color="000000"/>
              <w:right w:val="single" w:sz="8" w:space="0" w:color="000000"/>
            </w:tcBorders>
            <w:shd w:val="clear" w:color="auto" w:fill="auto"/>
          </w:tcPr>
          <w:p w14:paraId="1FFCE4CA" w14:textId="77777777" w:rsidR="000E25CE" w:rsidRPr="00C22DD6" w:rsidRDefault="000E25CE" w:rsidP="00E47D9F">
            <w:pPr>
              <w:spacing w:after="0" w:line="276" w:lineRule="auto"/>
              <w:ind w:left="0" w:right="0" w:firstLine="0"/>
              <w:jc w:val="center"/>
              <w:rPr>
                <w:szCs w:val="24"/>
              </w:rPr>
            </w:pPr>
            <w:r>
              <w:rPr>
                <w:szCs w:val="24"/>
              </w:rPr>
              <w:t>3</w:t>
            </w:r>
          </w:p>
        </w:tc>
      </w:tr>
    </w:tbl>
    <w:p w14:paraId="4C373AA8" w14:textId="77777777" w:rsidR="0054530A" w:rsidRPr="00C22DD6" w:rsidRDefault="0054530A" w:rsidP="00547044">
      <w:pPr>
        <w:spacing w:after="0" w:line="240" w:lineRule="auto"/>
        <w:ind w:left="0" w:right="-15" w:firstLine="695"/>
        <w:jc w:val="left"/>
        <w:rPr>
          <w:b/>
          <w:szCs w:val="24"/>
        </w:rPr>
      </w:pPr>
    </w:p>
    <w:p w14:paraId="7DD2254E" w14:textId="77777777" w:rsidR="0054530A" w:rsidRPr="00827B6F" w:rsidRDefault="002B771E" w:rsidP="0054530A">
      <w:pPr>
        <w:spacing w:after="0" w:line="240" w:lineRule="auto"/>
        <w:ind w:left="0" w:right="-15" w:firstLine="695"/>
        <w:jc w:val="center"/>
        <w:rPr>
          <w:b/>
          <w:color w:val="auto"/>
          <w:szCs w:val="24"/>
        </w:rPr>
      </w:pPr>
      <w:r w:rsidRPr="00827B6F">
        <w:rPr>
          <w:b/>
          <w:color w:val="auto"/>
          <w:szCs w:val="24"/>
        </w:rPr>
        <w:t>V SKYRIUS</w:t>
      </w:r>
    </w:p>
    <w:p w14:paraId="01EE1F38" w14:textId="77777777" w:rsidR="00475CD2" w:rsidRPr="00C22DD6" w:rsidRDefault="000D67A9" w:rsidP="002432F7">
      <w:pPr>
        <w:spacing w:after="0" w:line="240" w:lineRule="auto"/>
        <w:ind w:left="0" w:right="-15" w:firstLine="695"/>
        <w:jc w:val="center"/>
        <w:rPr>
          <w:b/>
          <w:szCs w:val="24"/>
        </w:rPr>
      </w:pPr>
      <w:r w:rsidRPr="00C22DD6">
        <w:rPr>
          <w:b/>
          <w:szCs w:val="24"/>
        </w:rPr>
        <w:t>0</w:t>
      </w:r>
      <w:r w:rsidR="009A4933" w:rsidRPr="00C22DD6">
        <w:rPr>
          <w:b/>
          <w:szCs w:val="24"/>
        </w:rPr>
        <w:t xml:space="preserve">2 </w:t>
      </w:r>
      <w:r w:rsidRPr="00C22DD6">
        <w:rPr>
          <w:b/>
          <w:szCs w:val="24"/>
        </w:rPr>
        <w:t>TIKSLUI</w:t>
      </w:r>
      <w:r w:rsidR="004F24B7" w:rsidRPr="00C22DD6">
        <w:rPr>
          <w:b/>
          <w:szCs w:val="24"/>
        </w:rPr>
        <w:t xml:space="preserve"> ĮGYVENDINT</w:t>
      </w:r>
      <w:r w:rsidRPr="00C22DD6">
        <w:rPr>
          <w:b/>
          <w:szCs w:val="24"/>
        </w:rPr>
        <w:t xml:space="preserve">I SKIRTI </w:t>
      </w:r>
      <w:r w:rsidR="004F24B7" w:rsidRPr="00C22DD6">
        <w:rPr>
          <w:b/>
          <w:szCs w:val="24"/>
        </w:rPr>
        <w:t xml:space="preserve"> UŽDAVINIAI IR PRIEMONĖS</w:t>
      </w:r>
    </w:p>
    <w:p w14:paraId="273060D1" w14:textId="77777777" w:rsidR="00547044" w:rsidRPr="00C22DD6" w:rsidRDefault="00547044" w:rsidP="00547044">
      <w:pPr>
        <w:spacing w:after="0" w:line="240" w:lineRule="auto"/>
        <w:ind w:left="0" w:right="-15" w:firstLine="695"/>
        <w:jc w:val="left"/>
        <w:rPr>
          <w:b/>
          <w:szCs w:val="24"/>
        </w:rPr>
      </w:pPr>
    </w:p>
    <w:p w14:paraId="05FEF19F" w14:textId="77777777" w:rsidR="002734DB" w:rsidRPr="00C22DD6" w:rsidRDefault="00F27485" w:rsidP="00811FF3">
      <w:pPr>
        <w:pStyle w:val="Antrat2"/>
        <w:spacing w:line="240" w:lineRule="auto"/>
        <w:rPr>
          <w:szCs w:val="24"/>
          <w:u w:val="none"/>
        </w:rPr>
      </w:pPr>
      <w:r w:rsidRPr="00C22DD6">
        <w:rPr>
          <w:szCs w:val="24"/>
        </w:rPr>
        <w:t>0</w:t>
      </w:r>
      <w:r w:rsidR="0085478A" w:rsidRPr="00C22DD6">
        <w:rPr>
          <w:szCs w:val="24"/>
        </w:rPr>
        <w:t>2.</w:t>
      </w:r>
      <w:r w:rsidR="00912060" w:rsidRPr="00C22DD6">
        <w:rPr>
          <w:szCs w:val="24"/>
        </w:rPr>
        <w:t>0</w:t>
      </w:r>
      <w:r w:rsidR="0085478A" w:rsidRPr="00C22DD6">
        <w:rPr>
          <w:szCs w:val="24"/>
        </w:rPr>
        <w:t>1. Uždavinys</w:t>
      </w:r>
      <w:r w:rsidR="00475CD2" w:rsidRPr="00C22DD6">
        <w:rPr>
          <w:szCs w:val="24"/>
        </w:rPr>
        <w:t xml:space="preserve">. </w:t>
      </w:r>
      <w:r w:rsidR="004F24B7" w:rsidRPr="00C22DD6">
        <w:rPr>
          <w:szCs w:val="24"/>
        </w:rPr>
        <w:t xml:space="preserve"> Mokinių saviraiškos poreikių tenkinimas</w:t>
      </w:r>
      <w:r w:rsidR="00912060" w:rsidRPr="00C22DD6">
        <w:rPr>
          <w:b w:val="0"/>
          <w:i w:val="0"/>
          <w:szCs w:val="24"/>
          <w:u w:val="none"/>
        </w:rPr>
        <w:t>.</w:t>
      </w:r>
    </w:p>
    <w:p w14:paraId="20881404" w14:textId="77777777" w:rsidR="00C26A3E" w:rsidRPr="0049575B" w:rsidRDefault="004F24B7" w:rsidP="00811FF3">
      <w:pPr>
        <w:pStyle w:val="prastasiniatinklio"/>
        <w:shd w:val="clear" w:color="auto" w:fill="FFFFFF"/>
        <w:spacing w:before="0" w:beforeAutospacing="0" w:after="0" w:afterAutospacing="0"/>
        <w:ind w:firstLine="695"/>
      </w:pPr>
      <w:r w:rsidRPr="0049575B">
        <w:t xml:space="preserve">Tobulinant mokinių užimtumą po pamokų, sukurta </w:t>
      </w:r>
      <w:r w:rsidR="00724E92" w:rsidRPr="0049575B">
        <w:t>n</w:t>
      </w:r>
      <w:r w:rsidRPr="0049575B">
        <w:t xml:space="preserve">eformaliojo vaikų  švietimo </w:t>
      </w:r>
      <w:r w:rsidR="00724E92" w:rsidRPr="0049575B">
        <w:t xml:space="preserve">ir ugdymo sistema. Mokinių saviraiškai lavinti mokykloje veikia skirtingų veiklų būreliai: </w:t>
      </w:r>
      <w:r w:rsidR="00D84645" w:rsidRPr="0049575B">
        <w:t>s</w:t>
      </w:r>
      <w:r w:rsidR="00D84645" w:rsidRPr="0049575B">
        <w:rPr>
          <w:bCs/>
        </w:rPr>
        <w:t xml:space="preserve">veika gyvensena, </w:t>
      </w:r>
      <w:r w:rsidR="00D84645" w:rsidRPr="0049575B">
        <w:rPr>
          <w:bCs/>
        </w:rPr>
        <w:lastRenderedPageBreak/>
        <w:t>sportas –</w:t>
      </w:r>
      <w:r w:rsidR="0049575B" w:rsidRPr="0049575B">
        <w:rPr>
          <w:bCs/>
        </w:rPr>
        <w:t>11</w:t>
      </w:r>
      <w:r w:rsidR="00E06EBE" w:rsidRPr="0049575B">
        <w:rPr>
          <w:bCs/>
        </w:rPr>
        <w:t xml:space="preserve"> </w:t>
      </w:r>
      <w:proofErr w:type="spellStart"/>
      <w:r w:rsidR="00E06EBE" w:rsidRPr="0049575B">
        <w:rPr>
          <w:bCs/>
        </w:rPr>
        <w:t>val</w:t>
      </w:r>
      <w:proofErr w:type="spellEnd"/>
      <w:r w:rsidR="00D84645" w:rsidRPr="0049575B">
        <w:rPr>
          <w:bCs/>
        </w:rPr>
        <w:t xml:space="preserve">;  </w:t>
      </w:r>
      <w:r w:rsidR="004E4954" w:rsidRPr="0049575B">
        <w:rPr>
          <w:bCs/>
        </w:rPr>
        <w:t xml:space="preserve">intelektualinis ugdymas – </w:t>
      </w:r>
      <w:r w:rsidR="0049575B" w:rsidRPr="0049575B">
        <w:rPr>
          <w:bCs/>
        </w:rPr>
        <w:t>15 val., pilietinis ugdymas –  5</w:t>
      </w:r>
      <w:r w:rsidR="004E4954" w:rsidRPr="0049575B">
        <w:rPr>
          <w:bCs/>
        </w:rPr>
        <w:t xml:space="preserve"> val., meno</w:t>
      </w:r>
      <w:r w:rsidR="0049575B" w:rsidRPr="0049575B">
        <w:rPr>
          <w:bCs/>
        </w:rPr>
        <w:t xml:space="preserve"> studijos ir </w:t>
      </w:r>
      <w:r w:rsidR="004E4954" w:rsidRPr="0049575B">
        <w:rPr>
          <w:bCs/>
        </w:rPr>
        <w:t xml:space="preserve"> kolektyvai – </w:t>
      </w:r>
      <w:r w:rsidR="0049575B" w:rsidRPr="0049575B">
        <w:rPr>
          <w:bCs/>
        </w:rPr>
        <w:t xml:space="preserve"> 13</w:t>
      </w:r>
      <w:r w:rsidR="00795FEE" w:rsidRPr="0049575B">
        <w:rPr>
          <w:bCs/>
        </w:rPr>
        <w:t xml:space="preserve"> </w:t>
      </w:r>
      <w:r w:rsidR="004E4954" w:rsidRPr="0049575B">
        <w:rPr>
          <w:bCs/>
        </w:rPr>
        <w:t xml:space="preserve">val., vaikų ir jaunimo organizacijos, projektinė veikla – </w:t>
      </w:r>
      <w:r w:rsidR="0049575B" w:rsidRPr="0049575B">
        <w:rPr>
          <w:bCs/>
        </w:rPr>
        <w:t>3</w:t>
      </w:r>
      <w:r w:rsidR="004E4954" w:rsidRPr="0049575B">
        <w:rPr>
          <w:bCs/>
        </w:rPr>
        <w:t xml:space="preserve"> val. </w:t>
      </w:r>
    </w:p>
    <w:p w14:paraId="1F749A39" w14:textId="77777777" w:rsidR="00724E92" w:rsidRPr="00C22DD6" w:rsidRDefault="00C26A3E" w:rsidP="00547044">
      <w:pPr>
        <w:spacing w:after="0"/>
        <w:ind w:left="0" w:right="0"/>
        <w:rPr>
          <w:szCs w:val="24"/>
        </w:rPr>
      </w:pPr>
      <w:r w:rsidRPr="00C22DD6">
        <w:rPr>
          <w:szCs w:val="24"/>
        </w:rPr>
        <w:t>Mokinių mokymosi galimybės tobulinamos ugdymo procesą organizuojant skirtingų gebėjimų mokiniams.</w:t>
      </w:r>
    </w:p>
    <w:p w14:paraId="574D3C18" w14:textId="77777777" w:rsidR="0085478A" w:rsidRPr="00C22DD6" w:rsidRDefault="004F24B7" w:rsidP="00811FF3">
      <w:pPr>
        <w:spacing w:after="0" w:line="239" w:lineRule="auto"/>
        <w:ind w:left="0" w:right="0" w:hanging="10"/>
        <w:jc w:val="left"/>
        <w:rPr>
          <w:szCs w:val="24"/>
        </w:rPr>
      </w:pPr>
      <w:r w:rsidRPr="00C22DD6">
        <w:rPr>
          <w:b/>
          <w:szCs w:val="24"/>
        </w:rPr>
        <w:t>PRIEMONĖS</w:t>
      </w:r>
    </w:p>
    <w:p w14:paraId="4907582F" w14:textId="23D7BE03" w:rsidR="002734DB" w:rsidRPr="00C22DD6" w:rsidRDefault="00F27485" w:rsidP="00811FF3">
      <w:pPr>
        <w:spacing w:after="0" w:line="237" w:lineRule="auto"/>
        <w:ind w:left="0" w:right="0" w:hanging="10"/>
        <w:jc w:val="left"/>
        <w:rPr>
          <w:b/>
          <w:i/>
          <w:szCs w:val="24"/>
        </w:rPr>
      </w:pPr>
      <w:r w:rsidRPr="00C22DD6">
        <w:rPr>
          <w:b/>
          <w:i/>
          <w:szCs w:val="24"/>
        </w:rPr>
        <w:t>0</w:t>
      </w:r>
      <w:r w:rsidR="00C26A3E" w:rsidRPr="00C22DD6">
        <w:rPr>
          <w:b/>
          <w:i/>
          <w:szCs w:val="24"/>
        </w:rPr>
        <w:t>2.</w:t>
      </w:r>
      <w:r w:rsidR="00912060" w:rsidRPr="00C22DD6">
        <w:rPr>
          <w:b/>
          <w:i/>
          <w:szCs w:val="24"/>
        </w:rPr>
        <w:t>0</w:t>
      </w:r>
      <w:r w:rsidR="00C26A3E" w:rsidRPr="00C22DD6">
        <w:rPr>
          <w:b/>
          <w:i/>
          <w:szCs w:val="24"/>
        </w:rPr>
        <w:t>1.</w:t>
      </w:r>
      <w:r w:rsidR="00912060" w:rsidRPr="00C22DD6">
        <w:rPr>
          <w:b/>
          <w:i/>
          <w:szCs w:val="24"/>
        </w:rPr>
        <w:t>0</w:t>
      </w:r>
      <w:r w:rsidR="00C26A3E" w:rsidRPr="00C22DD6">
        <w:rPr>
          <w:b/>
          <w:i/>
          <w:szCs w:val="24"/>
        </w:rPr>
        <w:t>1</w:t>
      </w:r>
      <w:r w:rsidR="00C26A3E" w:rsidRPr="002A7BD0">
        <w:rPr>
          <w:b/>
          <w:i/>
          <w:color w:val="auto"/>
          <w:szCs w:val="24"/>
        </w:rPr>
        <w:t xml:space="preserve">. </w:t>
      </w:r>
      <w:r w:rsidR="004F24B7" w:rsidRPr="002A7BD0">
        <w:rPr>
          <w:b/>
          <w:i/>
          <w:color w:val="auto"/>
          <w:szCs w:val="24"/>
        </w:rPr>
        <w:t xml:space="preserve">Neformaliojo </w:t>
      </w:r>
      <w:r w:rsidRPr="002A7BD0">
        <w:rPr>
          <w:b/>
          <w:i/>
          <w:color w:val="auto"/>
          <w:szCs w:val="24"/>
        </w:rPr>
        <w:t xml:space="preserve">švietimo </w:t>
      </w:r>
      <w:r w:rsidR="00FF4A83" w:rsidRPr="002A7BD0">
        <w:rPr>
          <w:b/>
          <w:i/>
          <w:color w:val="auto"/>
          <w:szCs w:val="24"/>
        </w:rPr>
        <w:t>paslaugų įvairovės sudarymas</w:t>
      </w:r>
      <w:r w:rsidR="00C02E55" w:rsidRPr="002A7BD0">
        <w:rPr>
          <w:b/>
          <w:i/>
          <w:color w:val="auto"/>
          <w:szCs w:val="24"/>
        </w:rPr>
        <w:t>.</w:t>
      </w:r>
      <w:r w:rsidR="00FF4A83">
        <w:rPr>
          <w:b/>
          <w:i/>
          <w:szCs w:val="24"/>
        </w:rPr>
        <w:t xml:space="preserve"> </w:t>
      </w:r>
    </w:p>
    <w:p w14:paraId="39CED964" w14:textId="77777777" w:rsidR="00F27485" w:rsidRDefault="00F27485" w:rsidP="00811FF3">
      <w:pPr>
        <w:spacing w:after="0"/>
        <w:ind w:left="0" w:right="0"/>
        <w:rPr>
          <w:szCs w:val="24"/>
        </w:rPr>
      </w:pPr>
      <w:r w:rsidRPr="00C22DD6">
        <w:rPr>
          <w:szCs w:val="24"/>
        </w:rPr>
        <w:t>Neformaliojo švietimo organizavimo tikslas</w:t>
      </w:r>
      <w:r w:rsidR="008E34A1" w:rsidRPr="00C22DD6">
        <w:rPr>
          <w:szCs w:val="24"/>
        </w:rPr>
        <w:t xml:space="preserve"> </w:t>
      </w:r>
      <w:r w:rsidR="00C26A3E" w:rsidRPr="00C22DD6">
        <w:rPr>
          <w:szCs w:val="24"/>
        </w:rPr>
        <w:t xml:space="preserve">–  ugdyti mokinių asmenines, kūrybines, socialines kompetencijas bei tenkinti mokinių saviraiškos poreikius. Puoselėdami progimnazijos kultūrą, siekiame vaiko akademinių žinių, meninių gebėjimų lavinimo ir vertybinių nuostatų formavimo dermės. </w:t>
      </w:r>
      <w:r w:rsidR="008E34A1" w:rsidRPr="00C22DD6">
        <w:rPr>
          <w:szCs w:val="24"/>
        </w:rPr>
        <w:t>Neformaliojo švietimo veikloms organizuoti mokykla puoselėja tradicijas aktyviai dalyvauti miesto ir šalies renginiuose, konkursuose, parodose. Mokiniai skatinami patys organizuoti ir rengti įvairias šventes mikrorajono bendruomenei.</w:t>
      </w:r>
    </w:p>
    <w:p w14:paraId="556B906B" w14:textId="3A5DB817" w:rsidR="00941915" w:rsidRPr="0005440D" w:rsidRDefault="00941915" w:rsidP="00811FF3">
      <w:pPr>
        <w:spacing w:after="0"/>
        <w:ind w:left="0" w:right="0"/>
        <w:rPr>
          <w:szCs w:val="24"/>
        </w:rPr>
      </w:pPr>
      <w:r w:rsidRPr="0005440D">
        <w:rPr>
          <w:szCs w:val="24"/>
        </w:rPr>
        <w:t xml:space="preserve">Medelyno </w:t>
      </w:r>
      <w:r w:rsidR="0005440D" w:rsidRPr="0005440D">
        <w:rPr>
          <w:szCs w:val="24"/>
        </w:rPr>
        <w:t>progimnazijoje</w:t>
      </w:r>
      <w:r w:rsidRPr="0005440D">
        <w:rPr>
          <w:szCs w:val="24"/>
        </w:rPr>
        <w:t xml:space="preserve"> plėtojam</w:t>
      </w:r>
      <w:r w:rsidR="0005440D">
        <w:rPr>
          <w:szCs w:val="24"/>
        </w:rPr>
        <w:t>a</w:t>
      </w:r>
      <w:r w:rsidRPr="0005440D">
        <w:rPr>
          <w:szCs w:val="24"/>
        </w:rPr>
        <w:t xml:space="preserve">s </w:t>
      </w:r>
      <w:r w:rsidR="00115C4E" w:rsidRPr="0005440D">
        <w:rPr>
          <w:szCs w:val="24"/>
        </w:rPr>
        <w:t>bendradarbiavimas</w:t>
      </w:r>
      <w:r w:rsidRPr="0005440D">
        <w:rPr>
          <w:szCs w:val="24"/>
        </w:rPr>
        <w:t xml:space="preserve"> su neformaliojo vaikų švietimo teikėjais, sudarant sąlygas </w:t>
      </w:r>
      <w:r w:rsidR="00677D7E" w:rsidRPr="0005440D">
        <w:rPr>
          <w:szCs w:val="24"/>
        </w:rPr>
        <w:t xml:space="preserve">jiems savo programas įgyvendinti mokykloje. </w:t>
      </w:r>
    </w:p>
    <w:p w14:paraId="4F76B4C2" w14:textId="126AEF01" w:rsidR="00230AEE" w:rsidRPr="0005440D" w:rsidRDefault="00F27485" w:rsidP="00230AEE">
      <w:pPr>
        <w:spacing w:after="0"/>
        <w:ind w:left="0" w:right="0" w:firstLine="0"/>
        <w:rPr>
          <w:b/>
          <w:i/>
          <w:color w:val="auto"/>
          <w:szCs w:val="24"/>
        </w:rPr>
      </w:pPr>
      <w:r w:rsidRPr="0005440D">
        <w:rPr>
          <w:b/>
          <w:i/>
          <w:color w:val="auto"/>
          <w:szCs w:val="24"/>
        </w:rPr>
        <w:t>0</w:t>
      </w:r>
      <w:r w:rsidR="00547044" w:rsidRPr="0005440D">
        <w:rPr>
          <w:b/>
          <w:i/>
          <w:color w:val="auto"/>
          <w:szCs w:val="24"/>
        </w:rPr>
        <w:t>2.</w:t>
      </w:r>
      <w:r w:rsidR="00912060" w:rsidRPr="0005440D">
        <w:rPr>
          <w:b/>
          <w:i/>
          <w:color w:val="auto"/>
          <w:szCs w:val="24"/>
        </w:rPr>
        <w:t>0</w:t>
      </w:r>
      <w:r w:rsidR="00547044" w:rsidRPr="0005440D">
        <w:rPr>
          <w:b/>
          <w:i/>
          <w:color w:val="auto"/>
          <w:szCs w:val="24"/>
        </w:rPr>
        <w:t>1.</w:t>
      </w:r>
      <w:r w:rsidR="00912060" w:rsidRPr="0005440D">
        <w:rPr>
          <w:b/>
          <w:i/>
          <w:color w:val="auto"/>
          <w:szCs w:val="24"/>
        </w:rPr>
        <w:t>0</w:t>
      </w:r>
      <w:r w:rsidR="00310ED6" w:rsidRPr="0005440D">
        <w:rPr>
          <w:b/>
          <w:i/>
          <w:color w:val="auto"/>
          <w:szCs w:val="24"/>
        </w:rPr>
        <w:t xml:space="preserve">2. </w:t>
      </w:r>
      <w:r w:rsidR="00EF149F" w:rsidRPr="0005440D">
        <w:rPr>
          <w:b/>
          <w:i/>
          <w:color w:val="auto"/>
          <w:szCs w:val="24"/>
        </w:rPr>
        <w:t>Tarptautinių projektų</w:t>
      </w:r>
      <w:r w:rsidR="00941915" w:rsidRPr="0005440D">
        <w:rPr>
          <w:b/>
          <w:i/>
          <w:color w:val="auto"/>
          <w:szCs w:val="24"/>
        </w:rPr>
        <w:t xml:space="preserve"> galimybių plėtojimas</w:t>
      </w:r>
      <w:r w:rsidR="002A7BD0" w:rsidRPr="0005440D">
        <w:rPr>
          <w:b/>
          <w:i/>
          <w:color w:val="auto"/>
          <w:szCs w:val="24"/>
        </w:rPr>
        <w:t>.</w:t>
      </w:r>
    </w:p>
    <w:p w14:paraId="180151BE" w14:textId="77777777" w:rsidR="00B25ED1" w:rsidRDefault="00230AEE" w:rsidP="000331CA">
      <w:pPr>
        <w:spacing w:after="0"/>
        <w:ind w:left="0" w:right="0" w:firstLine="0"/>
        <w:rPr>
          <w:bCs/>
          <w:color w:val="333333"/>
          <w:szCs w:val="24"/>
        </w:rPr>
      </w:pPr>
      <w:r w:rsidRPr="0005440D">
        <w:rPr>
          <w:b/>
          <w:i/>
          <w:color w:val="auto"/>
          <w:szCs w:val="24"/>
        </w:rPr>
        <w:t xml:space="preserve">            </w:t>
      </w:r>
      <w:r w:rsidR="00AC5449" w:rsidRPr="0005440D">
        <w:rPr>
          <w:color w:val="auto"/>
          <w:szCs w:val="24"/>
        </w:rPr>
        <w:t xml:space="preserve">Progimnazijoje aktyviai vykdomi </w:t>
      </w:r>
      <w:r w:rsidR="00AC5449" w:rsidRPr="0005440D">
        <w:rPr>
          <w:bCs/>
          <w:color w:val="auto"/>
          <w:szCs w:val="24"/>
        </w:rPr>
        <w:t>t</w:t>
      </w:r>
      <w:r w:rsidRPr="0005440D">
        <w:rPr>
          <w:bCs/>
          <w:color w:val="auto"/>
          <w:szCs w:val="24"/>
        </w:rPr>
        <w:t xml:space="preserve">arptautiniai </w:t>
      </w:r>
      <w:proofErr w:type="spellStart"/>
      <w:r w:rsidRPr="0005440D">
        <w:rPr>
          <w:bCs/>
          <w:color w:val="auto"/>
          <w:szCs w:val="24"/>
        </w:rPr>
        <w:t>Erasmus</w:t>
      </w:r>
      <w:proofErr w:type="spellEnd"/>
      <w:r w:rsidRPr="0005440D">
        <w:rPr>
          <w:bCs/>
          <w:color w:val="333333"/>
          <w:szCs w:val="24"/>
        </w:rPr>
        <w:t>+ KA2 projektai</w:t>
      </w:r>
      <w:r w:rsidR="000331CA" w:rsidRPr="0005440D">
        <w:rPr>
          <w:bCs/>
          <w:color w:val="333333"/>
          <w:szCs w:val="24"/>
        </w:rPr>
        <w:t xml:space="preserve">. Projektas </w:t>
      </w:r>
      <w:r w:rsidR="00AC5449" w:rsidRPr="0005440D">
        <w:rPr>
          <w:bCs/>
          <w:color w:val="333333"/>
          <w:szCs w:val="24"/>
        </w:rPr>
        <w:t>„</w:t>
      </w:r>
      <w:proofErr w:type="spellStart"/>
      <w:r w:rsidR="00AC5449" w:rsidRPr="0005440D">
        <w:rPr>
          <w:bCs/>
          <w:color w:val="333333"/>
          <w:szCs w:val="24"/>
        </w:rPr>
        <w:t>My</w:t>
      </w:r>
      <w:proofErr w:type="spellEnd"/>
      <w:r w:rsidR="00AC5449" w:rsidRPr="0005440D">
        <w:rPr>
          <w:bCs/>
          <w:color w:val="333333"/>
          <w:szCs w:val="24"/>
        </w:rPr>
        <w:t xml:space="preserve"> </w:t>
      </w:r>
      <w:proofErr w:type="spellStart"/>
      <w:r w:rsidR="00AC5449" w:rsidRPr="0005440D">
        <w:rPr>
          <w:bCs/>
          <w:color w:val="333333"/>
          <w:szCs w:val="24"/>
        </w:rPr>
        <w:t>Little</w:t>
      </w:r>
      <w:proofErr w:type="spellEnd"/>
      <w:r w:rsidR="00AC5449" w:rsidRPr="0005440D">
        <w:rPr>
          <w:bCs/>
          <w:color w:val="333333"/>
          <w:szCs w:val="24"/>
        </w:rPr>
        <w:t xml:space="preserve"> </w:t>
      </w:r>
      <w:proofErr w:type="spellStart"/>
      <w:r w:rsidR="00AC5449" w:rsidRPr="0005440D">
        <w:rPr>
          <w:bCs/>
          <w:color w:val="333333"/>
          <w:szCs w:val="24"/>
        </w:rPr>
        <w:t>Europe</w:t>
      </w:r>
      <w:proofErr w:type="spellEnd"/>
      <w:r w:rsidR="00AC5449" w:rsidRPr="0005440D">
        <w:rPr>
          <w:bCs/>
          <w:color w:val="333333"/>
          <w:szCs w:val="24"/>
        </w:rPr>
        <w:t xml:space="preserve">“ (2016-2018 m.) </w:t>
      </w:r>
      <w:r w:rsidR="00A62E54" w:rsidRPr="0005440D">
        <w:rPr>
          <w:bCs/>
          <w:color w:val="333333"/>
          <w:szCs w:val="24"/>
        </w:rPr>
        <w:t>užbaigtas sėkmingai, ataskaita įvertinta teigiamai. Projekto</w:t>
      </w:r>
      <w:r w:rsidR="000331CA" w:rsidRPr="0005440D">
        <w:rPr>
          <w:bCs/>
          <w:color w:val="333333"/>
          <w:szCs w:val="24"/>
        </w:rPr>
        <w:t xml:space="preserve"> </w:t>
      </w:r>
      <w:r w:rsidRPr="0005440D">
        <w:rPr>
          <w:bCs/>
          <w:color w:val="333333"/>
          <w:szCs w:val="24"/>
        </w:rPr>
        <w:t>„</w:t>
      </w:r>
      <w:proofErr w:type="spellStart"/>
      <w:r w:rsidRPr="0005440D">
        <w:rPr>
          <w:bCs/>
          <w:color w:val="333333"/>
          <w:szCs w:val="24"/>
        </w:rPr>
        <w:t>School</w:t>
      </w:r>
      <w:proofErr w:type="spellEnd"/>
      <w:r w:rsidRPr="0005440D">
        <w:rPr>
          <w:bCs/>
          <w:color w:val="333333"/>
          <w:szCs w:val="24"/>
        </w:rPr>
        <w:t xml:space="preserve"> </w:t>
      </w:r>
      <w:proofErr w:type="spellStart"/>
      <w:r w:rsidRPr="0005440D">
        <w:rPr>
          <w:bCs/>
          <w:color w:val="333333"/>
          <w:szCs w:val="24"/>
        </w:rPr>
        <w:t>is</w:t>
      </w:r>
      <w:proofErr w:type="spellEnd"/>
      <w:r w:rsidRPr="0005440D">
        <w:rPr>
          <w:bCs/>
          <w:color w:val="333333"/>
          <w:szCs w:val="24"/>
        </w:rPr>
        <w:t xml:space="preserve"> </w:t>
      </w:r>
      <w:proofErr w:type="spellStart"/>
      <w:r w:rsidRPr="0005440D">
        <w:rPr>
          <w:bCs/>
          <w:color w:val="333333"/>
          <w:szCs w:val="24"/>
        </w:rPr>
        <w:t>Cool</w:t>
      </w:r>
      <w:proofErr w:type="spellEnd"/>
      <w:r w:rsidRPr="0005440D">
        <w:rPr>
          <w:bCs/>
          <w:color w:val="333333"/>
          <w:szCs w:val="24"/>
        </w:rPr>
        <w:t xml:space="preserve"> </w:t>
      </w:r>
      <w:proofErr w:type="spellStart"/>
      <w:r w:rsidRPr="0005440D">
        <w:rPr>
          <w:bCs/>
          <w:color w:val="333333"/>
          <w:szCs w:val="24"/>
        </w:rPr>
        <w:t>but</w:t>
      </w:r>
      <w:proofErr w:type="spellEnd"/>
      <w:r w:rsidRPr="0005440D">
        <w:rPr>
          <w:bCs/>
          <w:color w:val="333333"/>
          <w:szCs w:val="24"/>
        </w:rPr>
        <w:t xml:space="preserve"> IT </w:t>
      </w:r>
      <w:proofErr w:type="spellStart"/>
      <w:r w:rsidRPr="0005440D">
        <w:rPr>
          <w:bCs/>
          <w:color w:val="333333"/>
          <w:szCs w:val="24"/>
        </w:rPr>
        <w:t>Rules</w:t>
      </w:r>
      <w:proofErr w:type="spellEnd"/>
      <w:r w:rsidRPr="0005440D">
        <w:rPr>
          <w:bCs/>
          <w:color w:val="333333"/>
          <w:szCs w:val="24"/>
        </w:rPr>
        <w:t xml:space="preserve">“ (2017-2019 m.) </w:t>
      </w:r>
      <w:r w:rsidR="00A62E54" w:rsidRPr="0005440D">
        <w:rPr>
          <w:bCs/>
          <w:color w:val="333333"/>
          <w:szCs w:val="24"/>
        </w:rPr>
        <w:t>metu po 3 mokinius lankysis Rumunijoje, Čekijoje</w:t>
      </w:r>
      <w:r w:rsidRPr="0005440D">
        <w:rPr>
          <w:bCs/>
          <w:color w:val="333333"/>
          <w:szCs w:val="24"/>
        </w:rPr>
        <w:t xml:space="preserve">, </w:t>
      </w:r>
      <w:r w:rsidR="00A62E54" w:rsidRPr="0005440D">
        <w:rPr>
          <w:bCs/>
          <w:color w:val="333333"/>
          <w:szCs w:val="24"/>
        </w:rPr>
        <w:t>Portugalijoje ir Ispanijoje</w:t>
      </w:r>
      <w:r w:rsidRPr="0005440D">
        <w:rPr>
          <w:bCs/>
          <w:color w:val="333333"/>
          <w:szCs w:val="24"/>
        </w:rPr>
        <w:t>.</w:t>
      </w:r>
      <w:r w:rsidR="00A62E54" w:rsidRPr="0005440D">
        <w:rPr>
          <w:bCs/>
          <w:color w:val="333333"/>
          <w:szCs w:val="24"/>
        </w:rPr>
        <w:t xml:space="preserve"> Projekto </w:t>
      </w:r>
      <w:r w:rsidRPr="0005440D">
        <w:rPr>
          <w:bCs/>
          <w:color w:val="333333"/>
          <w:szCs w:val="24"/>
        </w:rPr>
        <w:t>„</w:t>
      </w:r>
      <w:proofErr w:type="spellStart"/>
      <w:r w:rsidRPr="0005440D">
        <w:rPr>
          <w:bCs/>
          <w:color w:val="333333"/>
          <w:szCs w:val="24"/>
        </w:rPr>
        <w:t>Future</w:t>
      </w:r>
      <w:proofErr w:type="spellEnd"/>
      <w:r w:rsidRPr="0005440D">
        <w:rPr>
          <w:bCs/>
          <w:color w:val="333333"/>
          <w:szCs w:val="24"/>
        </w:rPr>
        <w:t xml:space="preserve"> </w:t>
      </w:r>
      <w:proofErr w:type="spellStart"/>
      <w:r w:rsidRPr="0005440D">
        <w:rPr>
          <w:bCs/>
          <w:color w:val="333333"/>
          <w:szCs w:val="24"/>
        </w:rPr>
        <w:t>Unique</w:t>
      </w:r>
      <w:proofErr w:type="spellEnd"/>
      <w:r w:rsidRPr="0005440D">
        <w:rPr>
          <w:bCs/>
          <w:color w:val="333333"/>
          <w:szCs w:val="24"/>
        </w:rPr>
        <w:t xml:space="preserve"> To US, </w:t>
      </w:r>
      <w:proofErr w:type="spellStart"/>
      <w:r w:rsidRPr="0005440D">
        <w:rPr>
          <w:bCs/>
          <w:color w:val="333333"/>
          <w:szCs w:val="24"/>
        </w:rPr>
        <w:t>Robotics</w:t>
      </w:r>
      <w:proofErr w:type="spellEnd"/>
      <w:r w:rsidRPr="0005440D">
        <w:rPr>
          <w:bCs/>
          <w:color w:val="333333"/>
          <w:szCs w:val="24"/>
        </w:rPr>
        <w:t xml:space="preserve"> </w:t>
      </w:r>
      <w:proofErr w:type="spellStart"/>
      <w:r w:rsidRPr="0005440D">
        <w:rPr>
          <w:bCs/>
          <w:color w:val="333333"/>
          <w:szCs w:val="24"/>
        </w:rPr>
        <w:t>and</w:t>
      </w:r>
      <w:proofErr w:type="spellEnd"/>
      <w:r w:rsidRPr="0005440D">
        <w:rPr>
          <w:bCs/>
          <w:color w:val="333333"/>
          <w:szCs w:val="24"/>
        </w:rPr>
        <w:t xml:space="preserve"> E-</w:t>
      </w:r>
      <w:proofErr w:type="spellStart"/>
      <w:r w:rsidRPr="0005440D">
        <w:rPr>
          <w:bCs/>
          <w:color w:val="333333"/>
          <w:szCs w:val="24"/>
        </w:rPr>
        <w:t>Learning</w:t>
      </w:r>
      <w:proofErr w:type="spellEnd"/>
      <w:r w:rsidRPr="0005440D">
        <w:rPr>
          <w:bCs/>
          <w:color w:val="333333"/>
          <w:szCs w:val="24"/>
        </w:rPr>
        <w:t>“</w:t>
      </w:r>
      <w:r w:rsidR="00B25ED1" w:rsidRPr="0005440D">
        <w:rPr>
          <w:bCs/>
          <w:color w:val="333333"/>
          <w:szCs w:val="24"/>
        </w:rPr>
        <w:t xml:space="preserve"> (2018-2020 m.)</w:t>
      </w:r>
      <w:r w:rsidR="00A62E54" w:rsidRPr="0005440D">
        <w:rPr>
          <w:bCs/>
          <w:color w:val="333333"/>
          <w:szCs w:val="24"/>
        </w:rPr>
        <w:t xml:space="preserve">  po 6 mokinius lankysis Makedonijoje ir</w:t>
      </w:r>
      <w:r w:rsidRPr="0005440D">
        <w:rPr>
          <w:bCs/>
          <w:color w:val="333333"/>
          <w:szCs w:val="24"/>
        </w:rPr>
        <w:t xml:space="preserve"> </w:t>
      </w:r>
      <w:r w:rsidR="00A62E54" w:rsidRPr="0005440D">
        <w:rPr>
          <w:bCs/>
          <w:color w:val="333333"/>
          <w:szCs w:val="24"/>
        </w:rPr>
        <w:t>Portugalijoje</w:t>
      </w:r>
      <w:r w:rsidR="00B25ED1" w:rsidRPr="0005440D">
        <w:rPr>
          <w:bCs/>
          <w:color w:val="333333"/>
          <w:szCs w:val="24"/>
        </w:rPr>
        <w:t>.</w:t>
      </w:r>
      <w:r w:rsidR="00A62E54" w:rsidRPr="0005440D">
        <w:rPr>
          <w:bCs/>
          <w:color w:val="333333"/>
          <w:szCs w:val="24"/>
        </w:rPr>
        <w:t xml:space="preserve"> Projekto </w:t>
      </w:r>
      <w:r w:rsidR="00B25ED1" w:rsidRPr="0005440D">
        <w:rPr>
          <w:bCs/>
          <w:color w:val="333333"/>
          <w:szCs w:val="24"/>
        </w:rPr>
        <w:t>„</w:t>
      </w:r>
      <w:proofErr w:type="spellStart"/>
      <w:r w:rsidR="00B25ED1" w:rsidRPr="0005440D">
        <w:rPr>
          <w:bCs/>
          <w:color w:val="333333"/>
          <w:szCs w:val="24"/>
        </w:rPr>
        <w:t>Healthy</w:t>
      </w:r>
      <w:proofErr w:type="spellEnd"/>
      <w:r w:rsidR="00B25ED1" w:rsidRPr="0005440D">
        <w:rPr>
          <w:bCs/>
          <w:color w:val="333333"/>
          <w:szCs w:val="24"/>
        </w:rPr>
        <w:t xml:space="preserve"> </w:t>
      </w:r>
      <w:proofErr w:type="spellStart"/>
      <w:r w:rsidR="00B25ED1" w:rsidRPr="0005440D">
        <w:rPr>
          <w:bCs/>
          <w:color w:val="333333"/>
          <w:szCs w:val="24"/>
        </w:rPr>
        <w:t>steps</w:t>
      </w:r>
      <w:proofErr w:type="spellEnd"/>
      <w:r w:rsidR="00B25ED1" w:rsidRPr="0005440D">
        <w:rPr>
          <w:bCs/>
          <w:color w:val="333333"/>
          <w:szCs w:val="24"/>
        </w:rPr>
        <w:t xml:space="preserve"> to </w:t>
      </w:r>
      <w:proofErr w:type="spellStart"/>
      <w:r w:rsidR="00B25ED1" w:rsidRPr="0005440D">
        <w:rPr>
          <w:bCs/>
          <w:color w:val="333333"/>
          <w:szCs w:val="24"/>
        </w:rPr>
        <w:t>better</w:t>
      </w:r>
      <w:proofErr w:type="spellEnd"/>
      <w:r w:rsidR="00B25ED1" w:rsidRPr="0005440D">
        <w:rPr>
          <w:bCs/>
          <w:color w:val="333333"/>
          <w:szCs w:val="24"/>
        </w:rPr>
        <w:t xml:space="preserve"> </w:t>
      </w:r>
      <w:proofErr w:type="spellStart"/>
      <w:r w:rsidR="00B25ED1" w:rsidRPr="0005440D">
        <w:rPr>
          <w:bCs/>
          <w:color w:val="333333"/>
          <w:szCs w:val="24"/>
        </w:rPr>
        <w:t>future</w:t>
      </w:r>
      <w:proofErr w:type="spellEnd"/>
      <w:r w:rsidR="00B25ED1" w:rsidRPr="0005440D">
        <w:rPr>
          <w:bCs/>
          <w:color w:val="333333"/>
          <w:szCs w:val="24"/>
        </w:rPr>
        <w:t xml:space="preserve">“ (2018-2020 m.) </w:t>
      </w:r>
      <w:r w:rsidR="00A62E54" w:rsidRPr="0005440D">
        <w:rPr>
          <w:bCs/>
          <w:color w:val="333333"/>
          <w:szCs w:val="24"/>
        </w:rPr>
        <w:t>po 5 mokinius lankysis Italijoje, Graikijoje, Ispanijoje, Lenkijoje</w:t>
      </w:r>
      <w:r w:rsidR="00B25ED1" w:rsidRPr="0005440D">
        <w:rPr>
          <w:bCs/>
          <w:color w:val="333333"/>
          <w:szCs w:val="24"/>
        </w:rPr>
        <w:t>.</w:t>
      </w:r>
      <w:r w:rsidR="00910642" w:rsidRPr="0005440D">
        <w:rPr>
          <w:bCs/>
          <w:color w:val="333333"/>
          <w:szCs w:val="24"/>
        </w:rPr>
        <w:t xml:space="preserve"> Dalyvavimas tarptau</w:t>
      </w:r>
      <w:r w:rsidR="00310042" w:rsidRPr="0005440D">
        <w:rPr>
          <w:bCs/>
          <w:color w:val="333333"/>
          <w:szCs w:val="24"/>
        </w:rPr>
        <w:t>tiniuose projektuose</w:t>
      </w:r>
      <w:r w:rsidR="00910642" w:rsidRPr="0005440D">
        <w:rPr>
          <w:bCs/>
          <w:color w:val="333333"/>
          <w:szCs w:val="24"/>
        </w:rPr>
        <w:t xml:space="preserve"> atveria galimybes tobulinti mokinių ir mokytojų tarpkultūrinį pažinimą, asmenin</w:t>
      </w:r>
      <w:r w:rsidR="00910642">
        <w:rPr>
          <w:bCs/>
          <w:color w:val="333333"/>
          <w:szCs w:val="24"/>
        </w:rPr>
        <w:t xml:space="preserve">es ir dalykines kompetencijas. </w:t>
      </w:r>
    </w:p>
    <w:p w14:paraId="05A9A2A5" w14:textId="77777777" w:rsidR="008054C3" w:rsidRPr="00910642" w:rsidRDefault="00230AEE" w:rsidP="00F27485">
      <w:pPr>
        <w:spacing w:after="0"/>
        <w:ind w:left="0" w:right="0" w:firstLine="0"/>
        <w:rPr>
          <w:color w:val="ED7D31"/>
          <w:szCs w:val="24"/>
        </w:rPr>
      </w:pPr>
      <w:r>
        <w:rPr>
          <w:bCs/>
          <w:color w:val="333333"/>
          <w:szCs w:val="24"/>
        </w:rPr>
        <w:t xml:space="preserve"> </w:t>
      </w:r>
    </w:p>
    <w:p w14:paraId="57D14565" w14:textId="77777777" w:rsidR="0051714B" w:rsidRPr="00C22DD6" w:rsidRDefault="008E34A1" w:rsidP="0051714B">
      <w:pPr>
        <w:pStyle w:val="Antrat2"/>
        <w:ind w:left="0" w:right="0"/>
        <w:rPr>
          <w:b w:val="0"/>
          <w:i w:val="0"/>
          <w:color w:val="auto"/>
          <w:szCs w:val="24"/>
        </w:rPr>
      </w:pPr>
      <w:r w:rsidRPr="00C22DD6">
        <w:rPr>
          <w:color w:val="auto"/>
          <w:szCs w:val="24"/>
        </w:rPr>
        <w:t>0</w:t>
      </w:r>
      <w:r w:rsidR="0085478A" w:rsidRPr="00C22DD6">
        <w:rPr>
          <w:color w:val="auto"/>
          <w:szCs w:val="24"/>
        </w:rPr>
        <w:t>2.</w:t>
      </w:r>
      <w:r w:rsidR="00912060" w:rsidRPr="00C22DD6">
        <w:rPr>
          <w:color w:val="auto"/>
          <w:szCs w:val="24"/>
        </w:rPr>
        <w:t>0</w:t>
      </w:r>
      <w:r w:rsidR="0085478A" w:rsidRPr="00C22DD6">
        <w:rPr>
          <w:color w:val="auto"/>
          <w:szCs w:val="24"/>
        </w:rPr>
        <w:t>2. Uždavinys</w:t>
      </w:r>
      <w:r w:rsidR="00475CD2" w:rsidRPr="00C22DD6">
        <w:rPr>
          <w:color w:val="auto"/>
          <w:szCs w:val="24"/>
        </w:rPr>
        <w:t>.</w:t>
      </w:r>
      <w:r w:rsidR="004F24B7" w:rsidRPr="00C22DD6">
        <w:rPr>
          <w:color w:val="auto"/>
          <w:szCs w:val="24"/>
        </w:rPr>
        <w:t xml:space="preserve"> Gabiųjų mok</w:t>
      </w:r>
      <w:r w:rsidR="008E3753">
        <w:rPr>
          <w:color w:val="auto"/>
          <w:szCs w:val="24"/>
        </w:rPr>
        <w:t xml:space="preserve">inių </w:t>
      </w:r>
      <w:r w:rsidR="008E3753" w:rsidRPr="008E3753">
        <w:rPr>
          <w:color w:val="auto"/>
          <w:szCs w:val="24"/>
        </w:rPr>
        <w:t>ugdymo(</w:t>
      </w:r>
      <w:proofErr w:type="spellStart"/>
      <w:r w:rsidR="008E3753" w:rsidRPr="008E3753">
        <w:rPr>
          <w:color w:val="auto"/>
          <w:szCs w:val="24"/>
        </w:rPr>
        <w:t>si</w:t>
      </w:r>
      <w:proofErr w:type="spellEnd"/>
      <w:r w:rsidR="00E63D0D" w:rsidRPr="008E3753">
        <w:rPr>
          <w:color w:val="auto"/>
          <w:szCs w:val="24"/>
        </w:rPr>
        <w:t>)</w:t>
      </w:r>
      <w:r w:rsidR="00475CD2" w:rsidRPr="008E3753">
        <w:rPr>
          <w:color w:val="auto"/>
          <w:szCs w:val="24"/>
        </w:rPr>
        <w:t xml:space="preserve"> </w:t>
      </w:r>
      <w:r w:rsidR="008E3753" w:rsidRPr="008E3753">
        <w:rPr>
          <w:color w:val="auto"/>
          <w:szCs w:val="24"/>
        </w:rPr>
        <w:t>tobulinimas</w:t>
      </w:r>
    </w:p>
    <w:p w14:paraId="1260090A" w14:textId="77777777" w:rsidR="0051714B" w:rsidRPr="00C22DD6" w:rsidRDefault="004F24B7" w:rsidP="00811FF3">
      <w:pPr>
        <w:spacing w:after="0"/>
        <w:ind w:left="0" w:right="0"/>
        <w:rPr>
          <w:szCs w:val="24"/>
        </w:rPr>
      </w:pPr>
      <w:r w:rsidRPr="00C22DD6">
        <w:rPr>
          <w:szCs w:val="24"/>
        </w:rPr>
        <w:t>Siekiant kokybiško aukštą mokymosi motyvaciją turinčių mokinių ugdymo,  įgyvendinama ,,</w:t>
      </w:r>
      <w:r w:rsidR="00EF149F">
        <w:rPr>
          <w:szCs w:val="24"/>
        </w:rPr>
        <w:t>Gabių ir talentingų</w:t>
      </w:r>
      <w:r w:rsidR="00420C8D" w:rsidRPr="00C22DD6">
        <w:rPr>
          <w:szCs w:val="24"/>
        </w:rPr>
        <w:t xml:space="preserve"> mokinių ugdymo programa”</w:t>
      </w:r>
      <w:r w:rsidRPr="00C22DD6">
        <w:rPr>
          <w:szCs w:val="24"/>
        </w:rPr>
        <w:t>.</w:t>
      </w:r>
      <w:r w:rsidR="005433AF" w:rsidRPr="00C22DD6">
        <w:rPr>
          <w:szCs w:val="24"/>
        </w:rPr>
        <w:t xml:space="preserve"> </w:t>
      </w:r>
      <w:r w:rsidRPr="00C22DD6">
        <w:rPr>
          <w:szCs w:val="24"/>
        </w:rPr>
        <w:t>Programos turinys  integruojamas į mokomųjų dalykų, modulių, pas</w:t>
      </w:r>
      <w:r w:rsidR="006C6560">
        <w:rPr>
          <w:szCs w:val="24"/>
        </w:rPr>
        <w:t xml:space="preserve">irenkamųjų dalykų, </w:t>
      </w:r>
      <w:r w:rsidRPr="00C22DD6">
        <w:rPr>
          <w:szCs w:val="24"/>
        </w:rPr>
        <w:t>neformaliojo švietimo programų turinį ir kitas progimnazijos veiklos sritis. Toliau plėtojami gabių mokinių gebėjimai ir polinkiai bei sudaromos palankios socialinės ir edukacinės ugdymo(</w:t>
      </w:r>
      <w:proofErr w:type="spellStart"/>
      <w:r w:rsidRPr="00C22DD6">
        <w:rPr>
          <w:szCs w:val="24"/>
        </w:rPr>
        <w:t>si</w:t>
      </w:r>
      <w:proofErr w:type="spellEnd"/>
      <w:r w:rsidRPr="00C22DD6">
        <w:rPr>
          <w:szCs w:val="24"/>
        </w:rPr>
        <w:t xml:space="preserve">) sąlygos. Gabių mokinių ugdymui siūloma ankstyvasis </w:t>
      </w:r>
      <w:r w:rsidR="008E34A1" w:rsidRPr="00C22DD6">
        <w:rPr>
          <w:szCs w:val="24"/>
        </w:rPr>
        <w:t xml:space="preserve">anglų ir vokiečių kalbų ugdymas, prancūzų kalbos mokymasis </w:t>
      </w:r>
      <w:r w:rsidR="005B6EAD" w:rsidRPr="00C22DD6">
        <w:rPr>
          <w:szCs w:val="24"/>
        </w:rPr>
        <w:t>integruojamas</w:t>
      </w:r>
      <w:r w:rsidR="008E34A1" w:rsidRPr="00C22DD6">
        <w:rPr>
          <w:szCs w:val="24"/>
        </w:rPr>
        <w:t xml:space="preserve"> į dailės ir technologijų dalyko ugdymo turinį pradinėse klasėse</w:t>
      </w:r>
      <w:r w:rsidRPr="00C22DD6">
        <w:rPr>
          <w:szCs w:val="24"/>
        </w:rPr>
        <w:t>.</w:t>
      </w:r>
    </w:p>
    <w:p w14:paraId="094773D7" w14:textId="77777777" w:rsidR="00016E87" w:rsidRPr="00C22DD6" w:rsidRDefault="004F24B7" w:rsidP="00811FF3">
      <w:pPr>
        <w:spacing w:after="0" w:line="239" w:lineRule="auto"/>
        <w:ind w:left="0" w:right="0" w:hanging="10"/>
        <w:jc w:val="left"/>
        <w:rPr>
          <w:szCs w:val="24"/>
        </w:rPr>
      </w:pPr>
      <w:r w:rsidRPr="00C22DD6">
        <w:rPr>
          <w:b/>
          <w:szCs w:val="24"/>
        </w:rPr>
        <w:t xml:space="preserve">PRIEMONĖS </w:t>
      </w:r>
    </w:p>
    <w:p w14:paraId="1533C338" w14:textId="1EF7154B" w:rsidR="002734DB" w:rsidRPr="00C22DD6" w:rsidRDefault="008E34A1" w:rsidP="00811FF3">
      <w:pPr>
        <w:spacing w:after="0" w:line="237" w:lineRule="auto"/>
        <w:ind w:left="0" w:right="0" w:hanging="10"/>
        <w:jc w:val="left"/>
        <w:rPr>
          <w:b/>
          <w:i/>
          <w:szCs w:val="24"/>
        </w:rPr>
      </w:pPr>
      <w:r w:rsidRPr="00C22DD6">
        <w:rPr>
          <w:b/>
          <w:i/>
          <w:szCs w:val="24"/>
        </w:rPr>
        <w:t>0</w:t>
      </w:r>
      <w:r w:rsidR="00016E87" w:rsidRPr="00C22DD6">
        <w:rPr>
          <w:b/>
          <w:i/>
          <w:szCs w:val="24"/>
        </w:rPr>
        <w:t>2.</w:t>
      </w:r>
      <w:r w:rsidR="00912060" w:rsidRPr="00C22DD6">
        <w:rPr>
          <w:b/>
          <w:i/>
          <w:szCs w:val="24"/>
        </w:rPr>
        <w:t>0</w:t>
      </w:r>
      <w:r w:rsidR="00016E87" w:rsidRPr="00C22DD6">
        <w:rPr>
          <w:b/>
          <w:i/>
          <w:szCs w:val="24"/>
        </w:rPr>
        <w:t>2.</w:t>
      </w:r>
      <w:r w:rsidR="00912060" w:rsidRPr="00C22DD6">
        <w:rPr>
          <w:b/>
          <w:i/>
          <w:szCs w:val="24"/>
        </w:rPr>
        <w:t>0</w:t>
      </w:r>
      <w:r w:rsidR="00E63D0D">
        <w:rPr>
          <w:b/>
          <w:i/>
          <w:szCs w:val="24"/>
        </w:rPr>
        <w:t xml:space="preserve">1. </w:t>
      </w:r>
      <w:r w:rsidR="004F24B7" w:rsidRPr="00C22DD6">
        <w:rPr>
          <w:b/>
          <w:i/>
          <w:szCs w:val="24"/>
        </w:rPr>
        <w:t>Edukacinių išvykų ir kitų veiklų</w:t>
      </w:r>
      <w:r w:rsidR="0069649B">
        <w:rPr>
          <w:b/>
          <w:i/>
          <w:szCs w:val="24"/>
        </w:rPr>
        <w:t xml:space="preserve"> plėtra gabiems mokiniams</w:t>
      </w:r>
      <w:r w:rsidR="00542CB0" w:rsidRPr="00C22DD6">
        <w:rPr>
          <w:b/>
          <w:i/>
          <w:szCs w:val="24"/>
        </w:rPr>
        <w:t>.</w:t>
      </w:r>
    </w:p>
    <w:p w14:paraId="7DD4F316" w14:textId="77777777" w:rsidR="002734DB" w:rsidRPr="00C22DD6" w:rsidRDefault="004F24B7" w:rsidP="00811FF3">
      <w:pPr>
        <w:spacing w:after="0"/>
        <w:ind w:left="0" w:right="0"/>
        <w:rPr>
          <w:szCs w:val="24"/>
        </w:rPr>
      </w:pPr>
      <w:r w:rsidRPr="00C22DD6">
        <w:rPr>
          <w:szCs w:val="24"/>
        </w:rPr>
        <w:t xml:space="preserve">Skatinant ir dar labiau motyvuojant mokinius siekti geresnių ugdymosi rezultatų,  organizuojamos edukacinės išvykos 1-8 klasių mokiniams, kuriose  jie praplės bendrąsias ir dalykines kompetencijas bei įgis naujų žinių. </w:t>
      </w:r>
      <w:r w:rsidR="00A461AC" w:rsidRPr="00C22DD6">
        <w:rPr>
          <w:szCs w:val="24"/>
        </w:rPr>
        <w:t>Sudaromos sąlygos susipažinti su unikaliomis  gamtinėmis sąlygomis Lietuvoje.</w:t>
      </w:r>
    </w:p>
    <w:p w14:paraId="6D7E9896" w14:textId="77777777" w:rsidR="002734DB" w:rsidRDefault="004F24B7" w:rsidP="00811FF3">
      <w:pPr>
        <w:spacing w:after="0"/>
        <w:ind w:left="0" w:right="0"/>
        <w:rPr>
          <w:szCs w:val="24"/>
        </w:rPr>
      </w:pPr>
      <w:r w:rsidRPr="00C22DD6">
        <w:rPr>
          <w:szCs w:val="24"/>
        </w:rPr>
        <w:t>Gabūs mokiniai skatinami dalyvauti miesto, šalies ir tarptautiniuose konkursuose, čempionatuose, varžytuvėse,  kūrybiniuose projektuose, tiriamųjų veiklų rezultatus pristatyti konferencijose bei pasidalinti savo mokymosi patirtimi su kitų mokyklų mokiniais.</w:t>
      </w:r>
    </w:p>
    <w:p w14:paraId="2CB0AD9A" w14:textId="77777777" w:rsidR="00E10823" w:rsidRPr="00C22DD6" w:rsidRDefault="00E10823" w:rsidP="00811FF3">
      <w:pPr>
        <w:spacing w:after="0"/>
        <w:ind w:left="0" w:right="0"/>
        <w:rPr>
          <w:szCs w:val="24"/>
        </w:rPr>
      </w:pPr>
      <w:r>
        <w:rPr>
          <w:szCs w:val="24"/>
        </w:rPr>
        <w:t>Komplektuojant 5-ąsias klases siūlomos ugdymo kryptys: inžinerinė, kalbų, menų ir bendroji. Įgyvendinant mokyklos ugdymo planą, skiriamos valandos krypčių stiprinimui.</w:t>
      </w:r>
    </w:p>
    <w:p w14:paraId="1100B135" w14:textId="1032C793" w:rsidR="008F2692" w:rsidRPr="00C22DD6" w:rsidRDefault="008E34A1" w:rsidP="00811FF3">
      <w:pPr>
        <w:spacing w:after="0" w:line="237" w:lineRule="auto"/>
        <w:ind w:left="-5" w:right="-15" w:hanging="10"/>
        <w:jc w:val="left"/>
        <w:rPr>
          <w:b/>
          <w:i/>
          <w:color w:val="auto"/>
          <w:szCs w:val="24"/>
        </w:rPr>
      </w:pPr>
      <w:r w:rsidRPr="00C22DD6">
        <w:rPr>
          <w:b/>
          <w:i/>
          <w:szCs w:val="24"/>
        </w:rPr>
        <w:t>0</w:t>
      </w:r>
      <w:r w:rsidR="00016E87" w:rsidRPr="00C22DD6">
        <w:rPr>
          <w:b/>
          <w:i/>
          <w:szCs w:val="24"/>
        </w:rPr>
        <w:t>2.</w:t>
      </w:r>
      <w:r w:rsidR="00912060" w:rsidRPr="00C22DD6">
        <w:rPr>
          <w:b/>
          <w:i/>
          <w:szCs w:val="24"/>
        </w:rPr>
        <w:t>0</w:t>
      </w:r>
      <w:r w:rsidR="00016E87" w:rsidRPr="00C22DD6">
        <w:rPr>
          <w:b/>
          <w:i/>
          <w:szCs w:val="24"/>
        </w:rPr>
        <w:t>2.</w:t>
      </w:r>
      <w:r w:rsidR="00912060" w:rsidRPr="00C22DD6">
        <w:rPr>
          <w:b/>
          <w:i/>
          <w:szCs w:val="24"/>
        </w:rPr>
        <w:t>0</w:t>
      </w:r>
      <w:r w:rsidR="00016E87" w:rsidRPr="00C22DD6">
        <w:rPr>
          <w:b/>
          <w:i/>
          <w:szCs w:val="24"/>
        </w:rPr>
        <w:t>2.</w:t>
      </w:r>
      <w:r w:rsidR="00547044" w:rsidRPr="00C22DD6">
        <w:rPr>
          <w:b/>
          <w:i/>
          <w:szCs w:val="24"/>
        </w:rPr>
        <w:t xml:space="preserve"> </w:t>
      </w:r>
      <w:r w:rsidR="00FD132C" w:rsidRPr="00C22DD6">
        <w:rPr>
          <w:b/>
          <w:i/>
          <w:color w:val="auto"/>
          <w:szCs w:val="24"/>
        </w:rPr>
        <w:t xml:space="preserve">Mokinių socialinių </w:t>
      </w:r>
      <w:r w:rsidR="0069649B">
        <w:rPr>
          <w:b/>
          <w:i/>
          <w:color w:val="auto"/>
          <w:szCs w:val="24"/>
        </w:rPr>
        <w:t>kompetencijų ugdymo tobulinimas</w:t>
      </w:r>
      <w:r w:rsidR="00542CB0" w:rsidRPr="00C22DD6">
        <w:rPr>
          <w:b/>
          <w:i/>
          <w:color w:val="auto"/>
          <w:szCs w:val="24"/>
        </w:rPr>
        <w:t>.</w:t>
      </w:r>
    </w:p>
    <w:p w14:paraId="629B03EF" w14:textId="77777777" w:rsidR="00625791" w:rsidRPr="00C22DD6" w:rsidRDefault="008F2692" w:rsidP="00FA2ED1">
      <w:pPr>
        <w:spacing w:after="0" w:line="240" w:lineRule="auto"/>
        <w:ind w:left="0" w:right="0" w:firstLine="5"/>
        <w:rPr>
          <w:szCs w:val="24"/>
        </w:rPr>
      </w:pPr>
      <w:r w:rsidRPr="00C22DD6">
        <w:rPr>
          <w:szCs w:val="24"/>
        </w:rPr>
        <w:t xml:space="preserve">          Mokykloje nuo </w:t>
      </w:r>
      <w:r w:rsidR="008C7748" w:rsidRPr="00C22DD6">
        <w:rPr>
          <w:szCs w:val="24"/>
        </w:rPr>
        <w:t>2013-09-01</w:t>
      </w:r>
      <w:r w:rsidRPr="00C22DD6">
        <w:rPr>
          <w:szCs w:val="24"/>
        </w:rPr>
        <w:t xml:space="preserve"> įgyvendiname</w:t>
      </w:r>
      <w:r w:rsidR="0059735A" w:rsidRPr="00C22DD6">
        <w:rPr>
          <w:szCs w:val="24"/>
        </w:rPr>
        <w:t xml:space="preserve"> unikalųjį Medelyno progimnazijos mokinių socialinių kompetencijų ugdymo modelį. </w:t>
      </w:r>
      <w:r w:rsidR="003062B8" w:rsidRPr="00C22DD6">
        <w:rPr>
          <w:szCs w:val="24"/>
        </w:rPr>
        <w:t>5-8</w:t>
      </w:r>
      <w:r w:rsidR="00E715B5" w:rsidRPr="00C22DD6">
        <w:rPr>
          <w:szCs w:val="24"/>
        </w:rPr>
        <w:t xml:space="preserve"> </w:t>
      </w:r>
      <w:r w:rsidR="003062B8" w:rsidRPr="00C22DD6">
        <w:rPr>
          <w:szCs w:val="24"/>
        </w:rPr>
        <w:t xml:space="preserve"> klasių mokiniai</w:t>
      </w:r>
      <w:r w:rsidR="00FA2ED1" w:rsidRPr="00C22DD6">
        <w:rPr>
          <w:szCs w:val="24"/>
        </w:rPr>
        <w:t xml:space="preserve"> ir</w:t>
      </w:r>
      <w:r w:rsidR="0059735A" w:rsidRPr="00C22DD6">
        <w:rPr>
          <w:szCs w:val="24"/>
        </w:rPr>
        <w:t xml:space="preserve"> juos mokantys mokytojai kuria programas, organizuoja veiklas ir lavina m</w:t>
      </w:r>
      <w:r w:rsidR="00924930" w:rsidRPr="00C22DD6">
        <w:rPr>
          <w:szCs w:val="24"/>
        </w:rPr>
        <w:t>okinių socialines kompetencijas,</w:t>
      </w:r>
      <w:r w:rsidR="0059735A" w:rsidRPr="00C22DD6">
        <w:rPr>
          <w:szCs w:val="24"/>
        </w:rPr>
        <w:t xml:space="preserve"> ugdo  </w:t>
      </w:r>
      <w:proofErr w:type="spellStart"/>
      <w:r w:rsidR="0059735A" w:rsidRPr="00C22DD6">
        <w:rPr>
          <w:szCs w:val="24"/>
        </w:rPr>
        <w:t>savanorystės</w:t>
      </w:r>
      <w:proofErr w:type="spellEnd"/>
      <w:r w:rsidR="0059735A" w:rsidRPr="00C22DD6">
        <w:rPr>
          <w:szCs w:val="24"/>
        </w:rPr>
        <w:t xml:space="preserve"> </w:t>
      </w:r>
      <w:r w:rsidR="0059735A" w:rsidRPr="00C22DD6">
        <w:rPr>
          <w:color w:val="auto"/>
          <w:szCs w:val="24"/>
        </w:rPr>
        <w:t>idėjas.</w:t>
      </w:r>
      <w:r w:rsidR="00A461AC" w:rsidRPr="00C22DD6">
        <w:rPr>
          <w:color w:val="auto"/>
          <w:szCs w:val="24"/>
        </w:rPr>
        <w:t xml:space="preserve"> Programoje u</w:t>
      </w:r>
      <w:r w:rsidR="00A461AC" w:rsidRPr="00C22DD6">
        <w:rPr>
          <w:szCs w:val="24"/>
        </w:rPr>
        <w:t xml:space="preserve">gdomas mokinių sąmoningumas, pilietiškumas, skatinamas verslo, švietimo, NVO, kultūros ir mokslo bendradarbiavimas. </w:t>
      </w:r>
      <w:r w:rsidR="00924930" w:rsidRPr="00C22DD6">
        <w:rPr>
          <w:color w:val="auto"/>
          <w:szCs w:val="24"/>
        </w:rPr>
        <w:t>Socialinių</w:t>
      </w:r>
      <w:r w:rsidR="00924930" w:rsidRPr="00C22DD6">
        <w:rPr>
          <w:szCs w:val="24"/>
        </w:rPr>
        <w:t xml:space="preserve"> kompetencijų ugdymui skiriamos</w:t>
      </w:r>
      <w:r w:rsidR="0059735A" w:rsidRPr="00C22DD6">
        <w:rPr>
          <w:szCs w:val="24"/>
        </w:rPr>
        <w:t xml:space="preserve"> valand</w:t>
      </w:r>
      <w:r w:rsidR="00924930" w:rsidRPr="00C22DD6">
        <w:rPr>
          <w:szCs w:val="24"/>
        </w:rPr>
        <w:t>os</w:t>
      </w:r>
      <w:r w:rsidR="0059735A" w:rsidRPr="00C22DD6">
        <w:rPr>
          <w:szCs w:val="24"/>
        </w:rPr>
        <w:t xml:space="preserve"> pagal mokyklos ugdymo planą.</w:t>
      </w:r>
      <w:r w:rsidR="00EC72B4" w:rsidRPr="00C22DD6">
        <w:rPr>
          <w:szCs w:val="24"/>
        </w:rPr>
        <w:t xml:space="preserve"> Refleksijai fiksuoti išleistas </w:t>
      </w:r>
      <w:r w:rsidR="00FA2ED1" w:rsidRPr="00C22DD6">
        <w:rPr>
          <w:szCs w:val="24"/>
        </w:rPr>
        <w:t xml:space="preserve"> mokinio p</w:t>
      </w:r>
      <w:r w:rsidR="003062B8" w:rsidRPr="00C22DD6">
        <w:rPr>
          <w:szCs w:val="24"/>
        </w:rPr>
        <w:t>ažangos dienoraštis, kuriame atsispindi individualios pažangos siekis, socialinių kompetencijų refleksijos, karjeros planavimo žingsniai.</w:t>
      </w:r>
      <w:r w:rsidR="0054461E" w:rsidRPr="00C22DD6">
        <w:rPr>
          <w:szCs w:val="24"/>
        </w:rPr>
        <w:t xml:space="preserve"> </w:t>
      </w:r>
    </w:p>
    <w:p w14:paraId="6FF2E52D" w14:textId="77777777" w:rsidR="0054461E" w:rsidRPr="00C22DD6" w:rsidRDefault="00102D67" w:rsidP="00FA2ED1">
      <w:pPr>
        <w:spacing w:after="0" w:line="240" w:lineRule="auto"/>
        <w:ind w:left="0" w:right="0" w:firstLine="5"/>
        <w:rPr>
          <w:color w:val="auto"/>
          <w:szCs w:val="24"/>
        </w:rPr>
      </w:pPr>
      <w:r w:rsidRPr="00C22DD6">
        <w:rPr>
          <w:color w:val="auto"/>
          <w:szCs w:val="24"/>
        </w:rPr>
        <w:t xml:space="preserve">          </w:t>
      </w:r>
      <w:r w:rsidR="0054461E" w:rsidRPr="00C22DD6">
        <w:rPr>
          <w:color w:val="auto"/>
          <w:szCs w:val="24"/>
        </w:rPr>
        <w:t xml:space="preserve">Veiksmingai ugdyti ir sudaryti sąlygas visiems mokiniams ugdytis karjeros kompetencijas, palaikyti mokinius jiems pažįstant, kuriant ir realizuojant save </w:t>
      </w:r>
      <w:r w:rsidR="008640EA" w:rsidRPr="00C22DD6">
        <w:rPr>
          <w:color w:val="auto"/>
          <w:szCs w:val="24"/>
        </w:rPr>
        <w:t>vykdoma ugdymo karjerai programa.</w:t>
      </w:r>
    </w:p>
    <w:p w14:paraId="544EEB21" w14:textId="77777777" w:rsidR="00F27485" w:rsidRPr="00C22DD6" w:rsidRDefault="00F27485" w:rsidP="00FA2ED1">
      <w:pPr>
        <w:spacing w:after="0" w:line="240" w:lineRule="auto"/>
        <w:ind w:left="0" w:right="0" w:firstLine="5"/>
        <w:rPr>
          <w:color w:val="auto"/>
          <w:szCs w:val="24"/>
        </w:rPr>
      </w:pPr>
    </w:p>
    <w:p w14:paraId="729F2D86" w14:textId="77777777" w:rsidR="002734DB" w:rsidRPr="00A5527C" w:rsidRDefault="00D06A83" w:rsidP="00811FF3">
      <w:pPr>
        <w:pStyle w:val="Antrat2"/>
        <w:spacing w:line="240" w:lineRule="auto"/>
        <w:ind w:left="0" w:right="0"/>
        <w:rPr>
          <w:color w:val="auto"/>
          <w:szCs w:val="24"/>
          <w:u w:val="none"/>
        </w:rPr>
      </w:pPr>
      <w:r w:rsidRPr="00A5527C">
        <w:rPr>
          <w:color w:val="auto"/>
          <w:szCs w:val="24"/>
        </w:rPr>
        <w:t>0</w:t>
      </w:r>
      <w:r w:rsidR="00FE3378" w:rsidRPr="00A5527C">
        <w:rPr>
          <w:color w:val="auto"/>
          <w:szCs w:val="24"/>
        </w:rPr>
        <w:t>2.</w:t>
      </w:r>
      <w:r w:rsidR="00912060" w:rsidRPr="00A5527C">
        <w:rPr>
          <w:color w:val="auto"/>
          <w:szCs w:val="24"/>
        </w:rPr>
        <w:t>0</w:t>
      </w:r>
      <w:r w:rsidR="00FE3378" w:rsidRPr="00A5527C">
        <w:rPr>
          <w:color w:val="auto"/>
          <w:szCs w:val="24"/>
        </w:rPr>
        <w:t>3. Uždavinys</w:t>
      </w:r>
      <w:r w:rsidR="008926F3" w:rsidRPr="00A5527C">
        <w:rPr>
          <w:color w:val="auto"/>
          <w:szCs w:val="24"/>
        </w:rPr>
        <w:t>.</w:t>
      </w:r>
      <w:r w:rsidR="00492825" w:rsidRPr="00A5527C">
        <w:rPr>
          <w:color w:val="auto"/>
          <w:szCs w:val="24"/>
        </w:rPr>
        <w:t xml:space="preserve"> </w:t>
      </w:r>
      <w:r w:rsidR="008E3753">
        <w:rPr>
          <w:color w:val="auto"/>
          <w:szCs w:val="24"/>
        </w:rPr>
        <w:t>Saugių ugdymo(</w:t>
      </w:r>
      <w:proofErr w:type="spellStart"/>
      <w:r w:rsidR="008E3753">
        <w:rPr>
          <w:color w:val="auto"/>
          <w:szCs w:val="24"/>
        </w:rPr>
        <w:t>si</w:t>
      </w:r>
      <w:proofErr w:type="spellEnd"/>
      <w:r w:rsidR="008E3753">
        <w:rPr>
          <w:color w:val="auto"/>
          <w:szCs w:val="24"/>
        </w:rPr>
        <w:t>) sąlygų sudarymas</w:t>
      </w:r>
    </w:p>
    <w:p w14:paraId="5FA25408" w14:textId="77777777" w:rsidR="002734DB" w:rsidRPr="00C22DD6" w:rsidRDefault="004F24B7" w:rsidP="00811FF3">
      <w:pPr>
        <w:spacing w:after="0" w:line="240" w:lineRule="auto"/>
        <w:ind w:left="0" w:right="0"/>
        <w:rPr>
          <w:szCs w:val="24"/>
        </w:rPr>
      </w:pPr>
      <w:r w:rsidRPr="00A5527C">
        <w:rPr>
          <w:color w:val="auto"/>
          <w:szCs w:val="24"/>
        </w:rPr>
        <w:t>Įgyvendinant šį uždavinį,</w:t>
      </w:r>
      <w:r w:rsidR="00D06A83" w:rsidRPr="00A5527C">
        <w:rPr>
          <w:color w:val="auto"/>
          <w:szCs w:val="24"/>
        </w:rPr>
        <w:t xml:space="preserve"> p</w:t>
      </w:r>
      <w:r w:rsidRPr="00A5527C">
        <w:rPr>
          <w:color w:val="auto"/>
          <w:szCs w:val="24"/>
        </w:rPr>
        <w:t>rogimnazija ir</w:t>
      </w:r>
      <w:r w:rsidR="00D06A83" w:rsidRPr="00A5527C">
        <w:rPr>
          <w:color w:val="auto"/>
          <w:szCs w:val="24"/>
        </w:rPr>
        <w:t xml:space="preserve"> toliau vykdys </w:t>
      </w:r>
      <w:r w:rsidR="00FA34E2">
        <w:rPr>
          <w:color w:val="auto"/>
          <w:szCs w:val="24"/>
        </w:rPr>
        <w:t>„Antro žingsnio“ programą</w:t>
      </w:r>
      <w:r w:rsidR="00D06A83" w:rsidRPr="00A5527C">
        <w:rPr>
          <w:color w:val="auto"/>
          <w:szCs w:val="24"/>
        </w:rPr>
        <w:t xml:space="preserve">, taikys </w:t>
      </w:r>
      <w:r w:rsidRPr="00A5527C">
        <w:rPr>
          <w:color w:val="auto"/>
          <w:szCs w:val="24"/>
        </w:rPr>
        <w:t xml:space="preserve"> </w:t>
      </w:r>
      <w:proofErr w:type="spellStart"/>
      <w:r w:rsidRPr="00A5527C">
        <w:rPr>
          <w:color w:val="auto"/>
          <w:szCs w:val="24"/>
        </w:rPr>
        <w:t>Olweus</w:t>
      </w:r>
      <w:proofErr w:type="spellEnd"/>
      <w:r w:rsidRPr="00A5527C">
        <w:rPr>
          <w:color w:val="auto"/>
          <w:szCs w:val="24"/>
        </w:rPr>
        <w:t xml:space="preserve"> (OPPP) strategijas, naudos įgytą metod</w:t>
      </w:r>
      <w:r w:rsidR="00A5527C" w:rsidRPr="00A5527C">
        <w:rPr>
          <w:color w:val="auto"/>
          <w:szCs w:val="24"/>
        </w:rPr>
        <w:t>inę medžiagą ugdymo procese. S</w:t>
      </w:r>
      <w:r w:rsidRPr="00A5527C">
        <w:rPr>
          <w:color w:val="auto"/>
          <w:szCs w:val="24"/>
        </w:rPr>
        <w:t>iekdama formuoti mokinių gyvenimo įgūdžių kompetencijas</w:t>
      </w:r>
      <w:r w:rsidR="00A5527C" w:rsidRPr="00A5527C">
        <w:rPr>
          <w:color w:val="auto"/>
          <w:szCs w:val="24"/>
        </w:rPr>
        <w:t xml:space="preserve"> mokykloje vykdoma neformaliojo švietimo programa „Emocinio ir fizinio lavinimo kūrybinės dirbtuvės“, prevencinė programa „Gyvai“</w:t>
      </w:r>
      <w:r w:rsidRPr="00A5527C">
        <w:rPr>
          <w:color w:val="auto"/>
          <w:szCs w:val="24"/>
        </w:rPr>
        <w:t>. Siekiama kurti saugią fizinę ir psichologinę aplinką. Ugdant mokinių socialinius įgūdžius, progimnazijos bendruomenė skatinama aktyviai bendradarbiauti su socialiniais partneriais</w:t>
      </w:r>
      <w:r w:rsidR="00D06A83" w:rsidRPr="00A5527C">
        <w:rPr>
          <w:color w:val="auto"/>
          <w:szCs w:val="24"/>
        </w:rPr>
        <w:t>.</w:t>
      </w:r>
      <w:r w:rsidRPr="00A5527C">
        <w:rPr>
          <w:color w:val="auto"/>
          <w:szCs w:val="24"/>
        </w:rPr>
        <w:t xml:space="preserve"> Siekiant geriau pažinti naujai atvykusius bei pirmųjų klasių mokinius</w:t>
      </w:r>
      <w:r w:rsidRPr="00C22DD6">
        <w:rPr>
          <w:szCs w:val="24"/>
        </w:rPr>
        <w:t xml:space="preserve"> ir padėti jiems adaptuotis naujoje </w:t>
      </w:r>
      <w:r w:rsidR="00695B7D" w:rsidRPr="00C22DD6">
        <w:rPr>
          <w:szCs w:val="24"/>
        </w:rPr>
        <w:t xml:space="preserve">aplinkoje, įgyvendinama ,, </w:t>
      </w:r>
      <w:r w:rsidR="0096477B">
        <w:rPr>
          <w:szCs w:val="24"/>
        </w:rPr>
        <w:t xml:space="preserve">Pirmųjų,  penktųjų </w:t>
      </w:r>
      <w:r w:rsidRPr="00C22DD6">
        <w:rPr>
          <w:szCs w:val="24"/>
        </w:rPr>
        <w:t>klasių ir naujai atvykusių  mokinių adaptacijos programa</w:t>
      </w:r>
      <w:r w:rsidR="006C2F20" w:rsidRPr="00C22DD6">
        <w:rPr>
          <w:szCs w:val="24"/>
        </w:rPr>
        <w:t>”</w:t>
      </w:r>
      <w:r w:rsidRPr="00C22DD6">
        <w:rPr>
          <w:szCs w:val="24"/>
        </w:rPr>
        <w:t>.</w:t>
      </w:r>
    </w:p>
    <w:p w14:paraId="717E958A" w14:textId="77777777" w:rsidR="00F27485" w:rsidRPr="00C22DD6" w:rsidRDefault="00D06A83" w:rsidP="00D06A83">
      <w:pPr>
        <w:spacing w:after="0" w:line="240" w:lineRule="auto"/>
        <w:ind w:left="0" w:right="0" w:firstLine="695"/>
        <w:rPr>
          <w:color w:val="auto"/>
          <w:szCs w:val="24"/>
        </w:rPr>
      </w:pPr>
      <w:r w:rsidRPr="00C22DD6">
        <w:rPr>
          <w:color w:val="auto"/>
          <w:szCs w:val="24"/>
        </w:rPr>
        <w:t xml:space="preserve">Užtikrinant mokinių užimtumą po pamokų, mokykloje sudaromos </w:t>
      </w:r>
      <w:r w:rsidR="00CD704B" w:rsidRPr="00C22DD6">
        <w:rPr>
          <w:color w:val="auto"/>
          <w:szCs w:val="24"/>
        </w:rPr>
        <w:t>sąlygos</w:t>
      </w:r>
      <w:r w:rsidR="00D85F33">
        <w:rPr>
          <w:color w:val="auto"/>
          <w:szCs w:val="24"/>
        </w:rPr>
        <w:t xml:space="preserve"> </w:t>
      </w:r>
      <w:r w:rsidR="008464FC">
        <w:rPr>
          <w:color w:val="auto"/>
          <w:szCs w:val="24"/>
        </w:rPr>
        <w:t xml:space="preserve">Pailgintos dienos grupės </w:t>
      </w:r>
      <w:r w:rsidR="00D85F33">
        <w:rPr>
          <w:color w:val="auto"/>
          <w:szCs w:val="24"/>
        </w:rPr>
        <w:t xml:space="preserve"> </w:t>
      </w:r>
      <w:r w:rsidRPr="00C22DD6">
        <w:rPr>
          <w:color w:val="auto"/>
          <w:szCs w:val="24"/>
        </w:rPr>
        <w:t>veikloms.</w:t>
      </w:r>
    </w:p>
    <w:p w14:paraId="203BB8C9" w14:textId="77777777" w:rsidR="00016E87" w:rsidRPr="00C22DD6" w:rsidRDefault="004F24B7" w:rsidP="00811FF3">
      <w:pPr>
        <w:spacing w:after="0" w:line="239" w:lineRule="auto"/>
        <w:ind w:left="0" w:right="0" w:hanging="10"/>
        <w:jc w:val="left"/>
        <w:rPr>
          <w:b/>
          <w:szCs w:val="24"/>
        </w:rPr>
      </w:pPr>
      <w:r w:rsidRPr="00C22DD6">
        <w:rPr>
          <w:b/>
          <w:szCs w:val="24"/>
        </w:rPr>
        <w:t>PRIEMONĖS</w:t>
      </w:r>
    </w:p>
    <w:p w14:paraId="2E2CAEFE" w14:textId="77777777" w:rsidR="002734DB" w:rsidRPr="00C22DD6" w:rsidRDefault="00E644CC" w:rsidP="00811FF3">
      <w:pPr>
        <w:spacing w:after="0" w:line="237" w:lineRule="auto"/>
        <w:ind w:left="0" w:right="0" w:hanging="10"/>
        <w:jc w:val="left"/>
        <w:rPr>
          <w:b/>
          <w:i/>
          <w:szCs w:val="24"/>
        </w:rPr>
      </w:pPr>
      <w:r w:rsidRPr="00C22DD6">
        <w:rPr>
          <w:b/>
          <w:i/>
          <w:szCs w:val="24"/>
        </w:rPr>
        <w:t>0</w:t>
      </w:r>
      <w:r w:rsidR="00016E87" w:rsidRPr="00C22DD6">
        <w:rPr>
          <w:b/>
          <w:i/>
          <w:szCs w:val="24"/>
        </w:rPr>
        <w:t>2.</w:t>
      </w:r>
      <w:r w:rsidR="00912060" w:rsidRPr="00C22DD6">
        <w:rPr>
          <w:b/>
          <w:i/>
          <w:szCs w:val="24"/>
        </w:rPr>
        <w:t>0</w:t>
      </w:r>
      <w:r w:rsidR="00016E87" w:rsidRPr="00C22DD6">
        <w:rPr>
          <w:b/>
          <w:i/>
          <w:szCs w:val="24"/>
        </w:rPr>
        <w:t>3.</w:t>
      </w:r>
      <w:r w:rsidR="00912060" w:rsidRPr="00C22DD6">
        <w:rPr>
          <w:b/>
          <w:i/>
          <w:szCs w:val="24"/>
        </w:rPr>
        <w:t>0</w:t>
      </w:r>
      <w:r w:rsidR="00016E87" w:rsidRPr="00C22DD6">
        <w:rPr>
          <w:b/>
          <w:i/>
          <w:szCs w:val="24"/>
        </w:rPr>
        <w:t>1.</w:t>
      </w:r>
      <w:r w:rsidR="005162BE" w:rsidRPr="00C22DD6">
        <w:rPr>
          <w:b/>
          <w:i/>
          <w:szCs w:val="24"/>
        </w:rPr>
        <w:t xml:space="preserve"> </w:t>
      </w:r>
      <w:r w:rsidR="00695B7D" w:rsidRPr="00C22DD6">
        <w:rPr>
          <w:b/>
          <w:i/>
          <w:color w:val="auto"/>
          <w:szCs w:val="24"/>
        </w:rPr>
        <w:t>„Mokinių bendrųjų kompetencijų ugdymo programos”</w:t>
      </w:r>
      <w:r w:rsidR="004F24B7" w:rsidRPr="00C22DD6">
        <w:rPr>
          <w:b/>
          <w:i/>
          <w:szCs w:val="24"/>
        </w:rPr>
        <w:t xml:space="preserve"> įgyvendinimas</w:t>
      </w:r>
      <w:r w:rsidR="00912060" w:rsidRPr="00C22DD6">
        <w:rPr>
          <w:b/>
          <w:i/>
          <w:szCs w:val="24"/>
        </w:rPr>
        <w:t>.</w:t>
      </w:r>
    </w:p>
    <w:p w14:paraId="0342140E" w14:textId="77777777" w:rsidR="00016E87" w:rsidRPr="00AB2460" w:rsidRDefault="006C2F20" w:rsidP="00811FF3">
      <w:pPr>
        <w:spacing w:after="0" w:line="10" w:lineRule="atLeast"/>
        <w:ind w:left="0" w:right="0"/>
        <w:rPr>
          <w:color w:val="auto"/>
          <w:szCs w:val="24"/>
        </w:rPr>
      </w:pPr>
      <w:r w:rsidRPr="00C22DD6">
        <w:rPr>
          <w:szCs w:val="24"/>
        </w:rPr>
        <w:t xml:space="preserve">Tęsdami </w:t>
      </w:r>
      <w:r w:rsidR="00D06A83" w:rsidRPr="00C22DD6">
        <w:rPr>
          <w:szCs w:val="24"/>
        </w:rPr>
        <w:t xml:space="preserve">programų „Antro žingsnio“, </w:t>
      </w:r>
      <w:r w:rsidRPr="00C22DD6">
        <w:rPr>
          <w:szCs w:val="24"/>
        </w:rPr>
        <w:t>,,</w:t>
      </w:r>
      <w:proofErr w:type="spellStart"/>
      <w:r w:rsidRPr="00C22DD6">
        <w:rPr>
          <w:szCs w:val="24"/>
        </w:rPr>
        <w:t>Olweus</w:t>
      </w:r>
      <w:proofErr w:type="spellEnd"/>
      <w:r w:rsidRPr="00C22DD6">
        <w:rPr>
          <w:szCs w:val="24"/>
        </w:rPr>
        <w:t>”</w:t>
      </w:r>
      <w:r w:rsidR="004F24B7" w:rsidRPr="00C22DD6">
        <w:rPr>
          <w:szCs w:val="24"/>
        </w:rPr>
        <w:t xml:space="preserve">, sveikatos </w:t>
      </w:r>
      <w:r w:rsidR="008640EA" w:rsidRPr="00C22DD6">
        <w:rPr>
          <w:szCs w:val="24"/>
        </w:rPr>
        <w:t>ugdymo bendrosios programos</w:t>
      </w:r>
      <w:r w:rsidR="004F24B7" w:rsidRPr="00C22DD6">
        <w:rPr>
          <w:szCs w:val="24"/>
        </w:rPr>
        <w:t xml:space="preserve"> įgyvendinimą</w:t>
      </w:r>
      <w:r w:rsidR="00D06A83" w:rsidRPr="00C22DD6">
        <w:rPr>
          <w:szCs w:val="24"/>
        </w:rPr>
        <w:t>,</w:t>
      </w:r>
      <w:r w:rsidR="004F24B7" w:rsidRPr="00C22DD6">
        <w:rPr>
          <w:szCs w:val="24"/>
        </w:rPr>
        <w:t xml:space="preserve"> į įvairias prevencines veiklas įtraukiama visa progimnazijos bendruomenė. Siekiama kurti saugią ir sveiką aplinką, ugdant mokinių psichologinį atsparumą žalingiem</w:t>
      </w:r>
      <w:r w:rsidR="00D06A83" w:rsidRPr="00C22DD6">
        <w:rPr>
          <w:szCs w:val="24"/>
        </w:rPr>
        <w:t>s aplinkos veiksniams, skatinamas ir plėtojamas mokinių užimtumas</w:t>
      </w:r>
      <w:r w:rsidR="004F24B7" w:rsidRPr="00C22DD6">
        <w:rPr>
          <w:szCs w:val="24"/>
        </w:rPr>
        <w:t>, pasitelkiant socialinius partnerius bei nevyriausybines organizacijas. Mokiniams sudaromos sąlygos s</w:t>
      </w:r>
      <w:r w:rsidR="00FA2ED1" w:rsidRPr="00C22DD6">
        <w:rPr>
          <w:szCs w:val="24"/>
        </w:rPr>
        <w:t>aviraiškos plėtojimui, taip jie</w:t>
      </w:r>
      <w:r w:rsidR="004F24B7" w:rsidRPr="00C22DD6">
        <w:rPr>
          <w:szCs w:val="24"/>
        </w:rPr>
        <w:t xml:space="preserve"> įgis naujų žinių apie  patyčių prevenciją, pagerės mokymosi pasiekimai ir didės pastangos mokytis.</w:t>
      </w:r>
      <w:r w:rsidR="005433AF" w:rsidRPr="00C22DD6">
        <w:rPr>
          <w:szCs w:val="24"/>
        </w:rPr>
        <w:t xml:space="preserve"> </w:t>
      </w:r>
      <w:r w:rsidR="0054461E" w:rsidRPr="00AB2460">
        <w:rPr>
          <w:color w:val="auto"/>
          <w:szCs w:val="24"/>
        </w:rPr>
        <w:t>Siekiant užtikrinti bendrosios  prevencinės veiklos veiksmingumą</w:t>
      </w:r>
      <w:r w:rsidR="00FA2ED1" w:rsidRPr="00AB2460">
        <w:rPr>
          <w:color w:val="auto"/>
          <w:szCs w:val="24"/>
        </w:rPr>
        <w:t>, ugdyti asm</w:t>
      </w:r>
      <w:r w:rsidR="00983966" w:rsidRPr="00AB2460">
        <w:rPr>
          <w:color w:val="auto"/>
          <w:szCs w:val="24"/>
        </w:rPr>
        <w:t>enis motyvuotus sveikai gyventi bei</w:t>
      </w:r>
      <w:r w:rsidR="00FA2ED1" w:rsidRPr="00AB2460">
        <w:rPr>
          <w:color w:val="auto"/>
          <w:szCs w:val="24"/>
        </w:rPr>
        <w:t xml:space="preserve"> aktyviai veikti</w:t>
      </w:r>
      <w:r w:rsidR="00983966" w:rsidRPr="00AB2460">
        <w:rPr>
          <w:color w:val="auto"/>
          <w:szCs w:val="24"/>
        </w:rPr>
        <w:t>,</w:t>
      </w:r>
      <w:r w:rsidR="0054461E" w:rsidRPr="00AB2460">
        <w:rPr>
          <w:color w:val="auto"/>
          <w:szCs w:val="24"/>
        </w:rPr>
        <w:t xml:space="preserve"> į formalųjį bei neformalųjį ugdymą  integr</w:t>
      </w:r>
      <w:r w:rsidR="00FA2ED1" w:rsidRPr="00AB2460">
        <w:rPr>
          <w:color w:val="auto"/>
          <w:szCs w:val="24"/>
        </w:rPr>
        <w:t>uojamos:</w:t>
      </w:r>
      <w:r w:rsidR="0054461E" w:rsidRPr="00AB2460">
        <w:rPr>
          <w:color w:val="auto"/>
          <w:szCs w:val="24"/>
        </w:rPr>
        <w:t xml:space="preserve"> </w:t>
      </w:r>
      <w:r w:rsidR="00FA2ED1" w:rsidRPr="00AB2460">
        <w:rPr>
          <w:color w:val="auto"/>
          <w:szCs w:val="24"/>
        </w:rPr>
        <w:t>,,</w:t>
      </w:r>
      <w:r w:rsidR="0054461E" w:rsidRPr="00AB2460">
        <w:rPr>
          <w:color w:val="auto"/>
          <w:szCs w:val="24"/>
        </w:rPr>
        <w:t>Alkoholio, tabako ir kitų psichiką veikiančių medžiagų vartojimo prevencijos programa</w:t>
      </w:r>
      <w:r w:rsidR="00AB2460" w:rsidRPr="00AB2460">
        <w:rPr>
          <w:color w:val="auto"/>
          <w:szCs w:val="24"/>
        </w:rPr>
        <w:t xml:space="preserve">”, </w:t>
      </w:r>
      <w:r w:rsidR="00FA2ED1" w:rsidRPr="00AB2460">
        <w:rPr>
          <w:color w:val="auto"/>
          <w:szCs w:val="24"/>
        </w:rPr>
        <w:t xml:space="preserve">,,Ugdymo karjerai programa”, ,,Pagrindinio ugdymo etninės kultūros bendroji programa”, ,,Žmogaus saugos </w:t>
      </w:r>
      <w:r w:rsidR="00AB2460" w:rsidRPr="00AB2460">
        <w:rPr>
          <w:color w:val="auto"/>
          <w:szCs w:val="24"/>
        </w:rPr>
        <w:t xml:space="preserve">bendroji programa”, ,,Sveikatos ir lytiškumo ugdymo bei rengimo šeimai bendroji </w:t>
      </w:r>
      <w:r w:rsidR="00FA2ED1" w:rsidRPr="00AB2460">
        <w:rPr>
          <w:color w:val="auto"/>
          <w:szCs w:val="24"/>
        </w:rPr>
        <w:t>programa”</w:t>
      </w:r>
      <w:r w:rsidR="00AB2460" w:rsidRPr="00AB2460">
        <w:rPr>
          <w:color w:val="auto"/>
          <w:szCs w:val="24"/>
        </w:rPr>
        <w:t>.</w:t>
      </w:r>
    </w:p>
    <w:p w14:paraId="1907FF08" w14:textId="77777777" w:rsidR="002734DB" w:rsidRPr="00C22DD6" w:rsidRDefault="009B3EB3" w:rsidP="00811FF3">
      <w:pPr>
        <w:spacing w:after="0" w:line="10" w:lineRule="atLeast"/>
        <w:ind w:left="0" w:right="0" w:firstLine="0"/>
        <w:jc w:val="left"/>
        <w:rPr>
          <w:b/>
          <w:i/>
          <w:szCs w:val="24"/>
        </w:rPr>
      </w:pPr>
      <w:r w:rsidRPr="00C22DD6">
        <w:rPr>
          <w:b/>
          <w:i/>
          <w:szCs w:val="24"/>
        </w:rPr>
        <w:t>0</w:t>
      </w:r>
      <w:r w:rsidR="00016E87" w:rsidRPr="00C22DD6">
        <w:rPr>
          <w:b/>
          <w:i/>
          <w:szCs w:val="24"/>
        </w:rPr>
        <w:t>2.</w:t>
      </w:r>
      <w:r w:rsidR="00912060" w:rsidRPr="00C22DD6">
        <w:rPr>
          <w:b/>
          <w:i/>
          <w:szCs w:val="24"/>
        </w:rPr>
        <w:t>0</w:t>
      </w:r>
      <w:r w:rsidR="00016E87" w:rsidRPr="00C22DD6">
        <w:rPr>
          <w:b/>
          <w:i/>
          <w:szCs w:val="24"/>
        </w:rPr>
        <w:t>3.</w:t>
      </w:r>
      <w:r w:rsidR="00912060" w:rsidRPr="00C22DD6">
        <w:rPr>
          <w:b/>
          <w:i/>
          <w:szCs w:val="24"/>
        </w:rPr>
        <w:t>0</w:t>
      </w:r>
      <w:r w:rsidR="00016E87" w:rsidRPr="00C22DD6">
        <w:rPr>
          <w:b/>
          <w:i/>
          <w:szCs w:val="24"/>
        </w:rPr>
        <w:t>2.</w:t>
      </w:r>
      <w:r w:rsidR="005162BE" w:rsidRPr="00C22DD6">
        <w:rPr>
          <w:b/>
          <w:i/>
          <w:szCs w:val="24"/>
        </w:rPr>
        <w:t xml:space="preserve"> </w:t>
      </w:r>
      <w:r w:rsidR="0096477B">
        <w:rPr>
          <w:b/>
          <w:i/>
          <w:szCs w:val="24"/>
        </w:rPr>
        <w:t>Programos ,,</w:t>
      </w:r>
      <w:r w:rsidR="00AC4CDA" w:rsidRPr="00C22DD6">
        <w:rPr>
          <w:b/>
          <w:i/>
          <w:szCs w:val="24"/>
        </w:rPr>
        <w:t xml:space="preserve"> </w:t>
      </w:r>
      <w:r w:rsidR="0096477B">
        <w:rPr>
          <w:b/>
          <w:i/>
          <w:szCs w:val="24"/>
        </w:rPr>
        <w:t>Pirmųjų</w:t>
      </w:r>
      <w:r w:rsidR="00AC4CDA" w:rsidRPr="00C22DD6">
        <w:rPr>
          <w:b/>
          <w:i/>
          <w:szCs w:val="24"/>
        </w:rPr>
        <w:t xml:space="preserve">, </w:t>
      </w:r>
      <w:r w:rsidR="0096477B">
        <w:rPr>
          <w:b/>
          <w:i/>
          <w:szCs w:val="24"/>
        </w:rPr>
        <w:t>penktųjų</w:t>
      </w:r>
      <w:r w:rsidR="004F24B7" w:rsidRPr="00C22DD6">
        <w:rPr>
          <w:b/>
          <w:i/>
          <w:szCs w:val="24"/>
        </w:rPr>
        <w:t xml:space="preserve"> klasių ir nauj</w:t>
      </w:r>
      <w:r w:rsidR="006C2F20" w:rsidRPr="00C22DD6">
        <w:rPr>
          <w:b/>
          <w:i/>
          <w:szCs w:val="24"/>
        </w:rPr>
        <w:t>ai atvykusių mokinių adaptacija</w:t>
      </w:r>
      <w:r w:rsidR="006C2F20" w:rsidRPr="00C22DD6">
        <w:rPr>
          <w:b/>
          <w:szCs w:val="24"/>
        </w:rPr>
        <w:t>”</w:t>
      </w:r>
      <w:r w:rsidR="004F24B7" w:rsidRPr="00C22DD6">
        <w:rPr>
          <w:b/>
          <w:i/>
          <w:szCs w:val="24"/>
        </w:rPr>
        <w:t xml:space="preserve"> įgyvendinimas</w:t>
      </w:r>
      <w:r w:rsidR="00912060" w:rsidRPr="00C22DD6">
        <w:rPr>
          <w:b/>
          <w:i/>
          <w:szCs w:val="24"/>
        </w:rPr>
        <w:t>.</w:t>
      </w:r>
    </w:p>
    <w:p w14:paraId="62CF943F" w14:textId="77777777" w:rsidR="002734DB" w:rsidRPr="00C22DD6" w:rsidRDefault="004F24B7" w:rsidP="00811FF3">
      <w:pPr>
        <w:spacing w:after="0"/>
        <w:ind w:left="0" w:right="0"/>
        <w:rPr>
          <w:szCs w:val="24"/>
        </w:rPr>
      </w:pPr>
      <w:r w:rsidRPr="00C22DD6">
        <w:rPr>
          <w:szCs w:val="24"/>
        </w:rPr>
        <w:t>Adaptac</w:t>
      </w:r>
      <w:r w:rsidR="00131EF3" w:rsidRPr="00C22DD6">
        <w:rPr>
          <w:szCs w:val="24"/>
        </w:rPr>
        <w:t>inio laikotarpio programa padės</w:t>
      </w:r>
      <w:r w:rsidRPr="00C22DD6">
        <w:rPr>
          <w:szCs w:val="24"/>
        </w:rPr>
        <w:t xml:space="preserve"> mokiniams integruotis į progimnazijos bendruomenę, susipažinti</w:t>
      </w:r>
      <w:r w:rsidR="00131EF3" w:rsidRPr="00C22DD6">
        <w:rPr>
          <w:szCs w:val="24"/>
        </w:rPr>
        <w:t xml:space="preserve"> su mokykla, jos vidaus tvarka.</w:t>
      </w:r>
      <w:r w:rsidRPr="00C22DD6">
        <w:rPr>
          <w:szCs w:val="24"/>
        </w:rPr>
        <w:t xml:space="preserve"> Programa siekiama sudaryti sąlygas ugdyti </w:t>
      </w:r>
      <w:r w:rsidR="00131EF3" w:rsidRPr="00C22DD6">
        <w:rPr>
          <w:szCs w:val="24"/>
        </w:rPr>
        <w:t>saugų, sveiką ir</w:t>
      </w:r>
      <w:r w:rsidRPr="00C22DD6">
        <w:rPr>
          <w:szCs w:val="24"/>
        </w:rPr>
        <w:t xml:space="preserve"> kūrybišką vaiką. Tėvai/globėjai supažindinami su </w:t>
      </w:r>
      <w:r w:rsidR="00E340D6" w:rsidRPr="00C22DD6">
        <w:rPr>
          <w:szCs w:val="24"/>
        </w:rPr>
        <w:t>progimnazijos</w:t>
      </w:r>
      <w:r w:rsidRPr="00C22DD6">
        <w:rPr>
          <w:szCs w:val="24"/>
        </w:rPr>
        <w:t xml:space="preserve"> prioritetais, formaliojo ir neformaliojo ugdymo programų vykdymu, progimnazijos tradicijomis, kultūra, pagalbos mokiniui si</w:t>
      </w:r>
      <w:r w:rsidR="00884BE3" w:rsidRPr="00C22DD6">
        <w:rPr>
          <w:szCs w:val="24"/>
        </w:rPr>
        <w:t>s</w:t>
      </w:r>
      <w:r w:rsidRPr="00C22DD6">
        <w:rPr>
          <w:szCs w:val="24"/>
        </w:rPr>
        <w:t>tema.</w:t>
      </w:r>
    </w:p>
    <w:p w14:paraId="50772A86" w14:textId="77777777" w:rsidR="00C70B0F" w:rsidRPr="00C22DD6" w:rsidRDefault="00C70B0F" w:rsidP="00811FF3">
      <w:pPr>
        <w:spacing w:after="0"/>
        <w:ind w:left="0" w:right="0"/>
        <w:rPr>
          <w:szCs w:val="24"/>
        </w:rPr>
      </w:pPr>
    </w:p>
    <w:p w14:paraId="06A73744" w14:textId="77777777" w:rsidR="00C70B0F" w:rsidRDefault="00C70B0F" w:rsidP="00C70B0F">
      <w:pPr>
        <w:spacing w:after="0" w:line="240" w:lineRule="auto"/>
        <w:ind w:left="0" w:right="0" w:firstLine="0"/>
        <w:jc w:val="center"/>
        <w:rPr>
          <w:b/>
          <w:color w:val="auto"/>
          <w:szCs w:val="24"/>
        </w:rPr>
      </w:pPr>
      <w:r w:rsidRPr="00C22DD6">
        <w:rPr>
          <w:b/>
          <w:color w:val="auto"/>
          <w:szCs w:val="24"/>
        </w:rPr>
        <w:t>V</w:t>
      </w:r>
      <w:r w:rsidR="00827B6F">
        <w:rPr>
          <w:b/>
          <w:color w:val="auto"/>
          <w:szCs w:val="24"/>
        </w:rPr>
        <w:t>I</w:t>
      </w:r>
      <w:r w:rsidRPr="00C22DD6">
        <w:rPr>
          <w:b/>
          <w:color w:val="auto"/>
          <w:szCs w:val="24"/>
        </w:rPr>
        <w:t xml:space="preserve"> SKYRIUS</w:t>
      </w:r>
    </w:p>
    <w:p w14:paraId="57FFE459" w14:textId="77777777" w:rsidR="00827B6F" w:rsidRPr="00827B6F" w:rsidRDefault="00827B6F" w:rsidP="00C70B0F">
      <w:pPr>
        <w:spacing w:after="0" w:line="240" w:lineRule="auto"/>
        <w:ind w:left="0" w:right="0" w:firstLine="0"/>
        <w:jc w:val="center"/>
        <w:rPr>
          <w:b/>
          <w:color w:val="auto"/>
          <w:szCs w:val="24"/>
          <w:lang w:val="en-US"/>
        </w:rPr>
      </w:pPr>
      <w:r w:rsidRPr="00C22DD6">
        <w:rPr>
          <w:b/>
          <w:color w:val="auto"/>
          <w:szCs w:val="24"/>
        </w:rPr>
        <w:t>TIKSLAS</w:t>
      </w:r>
      <w:r>
        <w:rPr>
          <w:b/>
          <w:color w:val="auto"/>
          <w:szCs w:val="24"/>
        </w:rPr>
        <w:t xml:space="preserve"> (kodas </w:t>
      </w:r>
      <w:r>
        <w:rPr>
          <w:b/>
          <w:color w:val="auto"/>
          <w:szCs w:val="24"/>
          <w:lang w:val="en-US"/>
        </w:rPr>
        <w:t>03)</w:t>
      </w:r>
    </w:p>
    <w:p w14:paraId="0EE81076" w14:textId="77777777" w:rsidR="00C12E4B" w:rsidRPr="00C22DD6" w:rsidRDefault="00C12E4B" w:rsidP="00827B6F">
      <w:pPr>
        <w:spacing w:after="0" w:line="240" w:lineRule="auto"/>
        <w:ind w:left="0" w:right="0" w:firstLine="0"/>
        <w:jc w:val="center"/>
        <w:rPr>
          <w:b/>
          <w:color w:val="auto"/>
          <w:szCs w:val="24"/>
        </w:rPr>
      </w:pPr>
      <w:r w:rsidRPr="00C22DD6">
        <w:rPr>
          <w:b/>
          <w:color w:val="auto"/>
          <w:szCs w:val="24"/>
        </w:rPr>
        <w:t xml:space="preserve">MOKYKLOS </w:t>
      </w:r>
      <w:r w:rsidR="00DB51D8" w:rsidRPr="00C22DD6">
        <w:rPr>
          <w:b/>
          <w:color w:val="auto"/>
          <w:szCs w:val="24"/>
        </w:rPr>
        <w:t xml:space="preserve">MATERIALINĖS IR TECHNINĖS BAZĖS </w:t>
      </w:r>
      <w:r w:rsidRPr="00C22DD6">
        <w:rPr>
          <w:b/>
          <w:color w:val="auto"/>
          <w:szCs w:val="24"/>
        </w:rPr>
        <w:t>STIPRINIMAS</w:t>
      </w:r>
    </w:p>
    <w:p w14:paraId="77CC4872" w14:textId="77777777" w:rsidR="002734DB" w:rsidRPr="00C22DD6" w:rsidRDefault="002734DB" w:rsidP="00811FF3">
      <w:pPr>
        <w:spacing w:after="0" w:line="240" w:lineRule="auto"/>
        <w:ind w:left="0" w:right="0" w:hanging="10"/>
        <w:jc w:val="left"/>
        <w:rPr>
          <w:color w:val="auto"/>
          <w:szCs w:val="24"/>
        </w:rPr>
      </w:pPr>
    </w:p>
    <w:p w14:paraId="7304257D" w14:textId="77777777" w:rsidR="00131EF3" w:rsidRPr="00C22DD6" w:rsidRDefault="004F24B7" w:rsidP="0051714B">
      <w:pPr>
        <w:spacing w:after="0"/>
        <w:ind w:left="0" w:right="0" w:firstLine="695"/>
        <w:rPr>
          <w:color w:val="auto"/>
          <w:szCs w:val="24"/>
        </w:rPr>
      </w:pPr>
      <w:r w:rsidRPr="00C22DD6">
        <w:rPr>
          <w:color w:val="auto"/>
          <w:szCs w:val="24"/>
        </w:rPr>
        <w:t xml:space="preserve">Siekiant ugdymo kokybės nuolat atnaujinama mokyklos materialinė techninė bazė. </w:t>
      </w:r>
      <w:r w:rsidR="00FC46AF" w:rsidRPr="00C22DD6">
        <w:rPr>
          <w:color w:val="auto"/>
          <w:szCs w:val="24"/>
        </w:rPr>
        <w:t xml:space="preserve">Progimnazijoje įgyvendinama Valstybės investicijų programa, kurios metu modernizuojama mokykla. Modernizavimo darbai vykdomi dalimis, todėl kasmet atnaujinamos, modernizuojamos mokyklos patalpos. </w:t>
      </w:r>
      <w:r w:rsidR="00166DF7" w:rsidRPr="00C22DD6">
        <w:rPr>
          <w:color w:val="auto"/>
          <w:szCs w:val="24"/>
        </w:rPr>
        <w:t xml:space="preserve">Mokyklos bendruomenė telkiama prisidėti prie mokyklos edukacinių erdvių </w:t>
      </w:r>
      <w:r w:rsidR="00424584" w:rsidRPr="00C22DD6">
        <w:rPr>
          <w:color w:val="auto"/>
          <w:szCs w:val="24"/>
        </w:rPr>
        <w:t xml:space="preserve">atnaujinimo ir remia mokyklą </w:t>
      </w:r>
      <w:r w:rsidR="00FA2276" w:rsidRPr="00C22DD6">
        <w:rPr>
          <w:color w:val="auto"/>
          <w:szCs w:val="24"/>
        </w:rPr>
        <w:t>2% gy</w:t>
      </w:r>
      <w:r w:rsidR="00424584" w:rsidRPr="00C22DD6">
        <w:rPr>
          <w:color w:val="auto"/>
          <w:szCs w:val="24"/>
        </w:rPr>
        <w:t xml:space="preserve">ventojų pajamų mokesčio dalimi. Mokykloje įgyvendinama </w:t>
      </w:r>
      <w:r w:rsidR="004225D2" w:rsidRPr="00C22DD6">
        <w:rPr>
          <w:szCs w:val="24"/>
        </w:rPr>
        <w:t>,,</w:t>
      </w:r>
      <w:r w:rsidR="00FE792D" w:rsidRPr="00C22DD6">
        <w:rPr>
          <w:szCs w:val="24"/>
        </w:rPr>
        <w:t xml:space="preserve">Medelyno progimnazijos edukacinių erdvių atnaujinimo </w:t>
      </w:r>
      <w:r w:rsidR="00424584" w:rsidRPr="00C22DD6">
        <w:rPr>
          <w:color w:val="auto"/>
          <w:szCs w:val="24"/>
        </w:rPr>
        <w:t>programa</w:t>
      </w:r>
      <w:r w:rsidR="0051714B" w:rsidRPr="00C22DD6">
        <w:rPr>
          <w:color w:val="auto"/>
          <w:szCs w:val="24"/>
        </w:rPr>
        <w:t>”</w:t>
      </w:r>
      <w:r w:rsidR="00424584" w:rsidRPr="00C22DD6">
        <w:rPr>
          <w:color w:val="auto"/>
          <w:szCs w:val="24"/>
        </w:rPr>
        <w:t>.</w:t>
      </w:r>
    </w:p>
    <w:p w14:paraId="011F11CB" w14:textId="77777777" w:rsidR="00424584" w:rsidRPr="00C22DD6" w:rsidRDefault="00424584" w:rsidP="00424584">
      <w:pPr>
        <w:spacing w:after="0" w:line="240" w:lineRule="auto"/>
        <w:ind w:left="0" w:right="0" w:firstLine="0"/>
        <w:jc w:val="left"/>
        <w:rPr>
          <w:szCs w:val="24"/>
          <w:u w:val="single" w:color="000000"/>
        </w:rPr>
      </w:pPr>
      <w:r w:rsidRPr="00C22DD6">
        <w:rPr>
          <w:szCs w:val="24"/>
          <w:u w:val="single" w:color="000000"/>
        </w:rPr>
        <w:t>Tikslo rezultato</w:t>
      </w:r>
      <w:r w:rsidRPr="00C22DD6">
        <w:rPr>
          <w:b/>
          <w:szCs w:val="24"/>
          <w:u w:val="single" w:color="000000"/>
        </w:rPr>
        <w:t xml:space="preserve"> </w:t>
      </w:r>
      <w:r w:rsidRPr="00C22DD6">
        <w:rPr>
          <w:szCs w:val="24"/>
          <w:u w:val="single" w:color="000000"/>
        </w:rPr>
        <w:t>vertinimo kriterijai:</w:t>
      </w:r>
    </w:p>
    <w:p w14:paraId="1FFA4315" w14:textId="77777777" w:rsidR="00424584" w:rsidRPr="00C22DD6" w:rsidRDefault="00424584" w:rsidP="00131EF3">
      <w:pPr>
        <w:spacing w:after="0"/>
        <w:ind w:left="0" w:right="0" w:firstLine="695"/>
        <w:rPr>
          <w:color w:val="008000"/>
          <w:szCs w:val="24"/>
        </w:rPr>
      </w:pPr>
    </w:p>
    <w:tbl>
      <w:tblPr>
        <w:tblpPr w:vertAnchor="text" w:horzAnchor="page" w:tblpX="1707" w:tblpY="2"/>
        <w:tblOverlap w:val="never"/>
        <w:tblW w:w="9559" w:type="dxa"/>
        <w:tblCellMar>
          <w:left w:w="5" w:type="dxa"/>
          <w:right w:w="2" w:type="dxa"/>
        </w:tblCellMar>
        <w:tblLook w:val="04A0" w:firstRow="1" w:lastRow="0" w:firstColumn="1" w:lastColumn="0" w:noHBand="0" w:noVBand="1"/>
      </w:tblPr>
      <w:tblGrid>
        <w:gridCol w:w="4910"/>
        <w:gridCol w:w="1474"/>
        <w:gridCol w:w="1029"/>
        <w:gridCol w:w="1073"/>
        <w:gridCol w:w="1073"/>
      </w:tblGrid>
      <w:tr w:rsidR="00495243" w:rsidRPr="00C22DD6" w14:paraId="79C0FDC3" w14:textId="77777777">
        <w:trPr>
          <w:trHeight w:val="567"/>
        </w:trPr>
        <w:tc>
          <w:tcPr>
            <w:tcW w:w="4910" w:type="dxa"/>
            <w:tcBorders>
              <w:top w:val="single" w:sz="4" w:space="0" w:color="000000"/>
              <w:left w:val="single" w:sz="4" w:space="0" w:color="000000"/>
              <w:bottom w:val="single" w:sz="8" w:space="0" w:color="000000"/>
              <w:right w:val="single" w:sz="8" w:space="0" w:color="000000"/>
            </w:tcBorders>
            <w:shd w:val="clear" w:color="auto" w:fill="auto"/>
          </w:tcPr>
          <w:p w14:paraId="5EEC4828" w14:textId="77777777" w:rsidR="00495243" w:rsidRPr="00C22DD6" w:rsidRDefault="00495243" w:rsidP="00495243">
            <w:pPr>
              <w:spacing w:after="0" w:line="240" w:lineRule="auto"/>
              <w:ind w:left="0" w:right="0" w:firstLine="0"/>
              <w:jc w:val="center"/>
              <w:rPr>
                <w:color w:val="auto"/>
                <w:szCs w:val="24"/>
              </w:rPr>
            </w:pPr>
            <w:r w:rsidRPr="00C22DD6">
              <w:rPr>
                <w:color w:val="auto"/>
                <w:szCs w:val="24"/>
              </w:rPr>
              <w:t xml:space="preserve">Rezultato vertinimo kriterijaus pavadinimas ir </w:t>
            </w:r>
          </w:p>
          <w:p w14:paraId="29990F78" w14:textId="77777777" w:rsidR="00495243" w:rsidRPr="00C22DD6" w:rsidRDefault="00495243" w:rsidP="00495243">
            <w:pPr>
              <w:spacing w:after="0" w:line="240" w:lineRule="auto"/>
              <w:ind w:left="0" w:right="0" w:firstLine="0"/>
              <w:jc w:val="center"/>
              <w:rPr>
                <w:color w:val="auto"/>
                <w:szCs w:val="24"/>
              </w:rPr>
            </w:pPr>
            <w:r w:rsidRPr="00C22DD6">
              <w:rPr>
                <w:color w:val="auto"/>
                <w:szCs w:val="24"/>
              </w:rPr>
              <w:t>mato vienetas</w:t>
            </w:r>
          </w:p>
        </w:tc>
        <w:tc>
          <w:tcPr>
            <w:tcW w:w="1474" w:type="dxa"/>
            <w:tcBorders>
              <w:top w:val="single" w:sz="4" w:space="0" w:color="000000"/>
              <w:left w:val="single" w:sz="8" w:space="0" w:color="000000"/>
              <w:bottom w:val="single" w:sz="8" w:space="0" w:color="000000"/>
              <w:right w:val="single" w:sz="8" w:space="0" w:color="000000"/>
            </w:tcBorders>
            <w:shd w:val="clear" w:color="auto" w:fill="auto"/>
          </w:tcPr>
          <w:p w14:paraId="6FF34429" w14:textId="77777777" w:rsidR="00495243" w:rsidRPr="00C22DD6" w:rsidRDefault="005F59AB" w:rsidP="00495243">
            <w:pPr>
              <w:spacing w:after="0" w:line="234" w:lineRule="auto"/>
              <w:ind w:left="0" w:right="0" w:firstLine="0"/>
              <w:jc w:val="left"/>
              <w:rPr>
                <w:color w:val="auto"/>
                <w:szCs w:val="24"/>
              </w:rPr>
            </w:pPr>
            <w:r>
              <w:rPr>
                <w:color w:val="auto"/>
                <w:szCs w:val="24"/>
              </w:rPr>
              <w:t>2018</w:t>
            </w:r>
            <w:r w:rsidR="00495243" w:rsidRPr="00C22DD6">
              <w:rPr>
                <w:color w:val="auto"/>
                <w:szCs w:val="24"/>
              </w:rPr>
              <w:t>-ųjų metų</w:t>
            </w:r>
          </w:p>
          <w:p w14:paraId="628AC35E" w14:textId="77777777" w:rsidR="00495243" w:rsidRPr="00C22DD6" w:rsidRDefault="009147DE" w:rsidP="00495243">
            <w:pPr>
              <w:spacing w:after="0" w:line="276" w:lineRule="auto"/>
              <w:ind w:left="0" w:right="0" w:firstLine="0"/>
              <w:jc w:val="left"/>
              <w:rPr>
                <w:color w:val="auto"/>
                <w:szCs w:val="24"/>
              </w:rPr>
            </w:pPr>
            <w:r>
              <w:rPr>
                <w:color w:val="auto"/>
                <w:szCs w:val="24"/>
              </w:rPr>
              <w:t>f</w:t>
            </w:r>
            <w:r w:rsidR="00495243" w:rsidRPr="00C22DD6">
              <w:rPr>
                <w:color w:val="auto"/>
                <w:szCs w:val="24"/>
              </w:rPr>
              <w:t>aktas</w:t>
            </w:r>
          </w:p>
        </w:tc>
        <w:tc>
          <w:tcPr>
            <w:tcW w:w="1029" w:type="dxa"/>
            <w:tcBorders>
              <w:top w:val="single" w:sz="4" w:space="0" w:color="000000"/>
              <w:left w:val="single" w:sz="8" w:space="0" w:color="000000"/>
              <w:bottom w:val="single" w:sz="8" w:space="0" w:color="000000"/>
              <w:right w:val="single" w:sz="8" w:space="0" w:color="000000"/>
            </w:tcBorders>
            <w:shd w:val="clear" w:color="auto" w:fill="auto"/>
            <w:vAlign w:val="center"/>
          </w:tcPr>
          <w:p w14:paraId="0075CB56" w14:textId="77777777" w:rsidR="00495243" w:rsidRPr="00C22DD6" w:rsidRDefault="005F59AB" w:rsidP="00495243">
            <w:pPr>
              <w:spacing w:after="0" w:line="276" w:lineRule="auto"/>
              <w:ind w:left="0" w:right="0" w:firstLine="0"/>
              <w:jc w:val="left"/>
              <w:rPr>
                <w:color w:val="auto"/>
                <w:szCs w:val="24"/>
              </w:rPr>
            </w:pPr>
            <w:r>
              <w:rPr>
                <w:color w:val="auto"/>
                <w:szCs w:val="24"/>
              </w:rPr>
              <w:t>2019</w:t>
            </w:r>
            <w:r w:rsidR="00495243" w:rsidRPr="00C22DD6">
              <w:rPr>
                <w:color w:val="auto"/>
                <w:szCs w:val="24"/>
              </w:rPr>
              <w:t>-ųjų metų</w:t>
            </w:r>
          </w:p>
        </w:tc>
        <w:tc>
          <w:tcPr>
            <w:tcW w:w="1073" w:type="dxa"/>
            <w:tcBorders>
              <w:top w:val="single" w:sz="4" w:space="0" w:color="000000"/>
              <w:left w:val="single" w:sz="8" w:space="0" w:color="000000"/>
              <w:bottom w:val="single" w:sz="8" w:space="0" w:color="000000"/>
              <w:right w:val="single" w:sz="8" w:space="0" w:color="000000"/>
            </w:tcBorders>
            <w:shd w:val="clear" w:color="auto" w:fill="auto"/>
            <w:vAlign w:val="center"/>
          </w:tcPr>
          <w:p w14:paraId="42066215" w14:textId="77777777" w:rsidR="00495243" w:rsidRPr="00C22DD6" w:rsidRDefault="005F59AB" w:rsidP="00495243">
            <w:pPr>
              <w:spacing w:after="0" w:line="276" w:lineRule="auto"/>
              <w:ind w:left="0" w:right="0" w:firstLine="0"/>
              <w:jc w:val="left"/>
              <w:rPr>
                <w:color w:val="auto"/>
                <w:szCs w:val="24"/>
              </w:rPr>
            </w:pPr>
            <w:r>
              <w:rPr>
                <w:color w:val="auto"/>
                <w:szCs w:val="24"/>
              </w:rPr>
              <w:t>2020</w:t>
            </w:r>
            <w:r w:rsidR="00495243" w:rsidRPr="00C22DD6">
              <w:rPr>
                <w:color w:val="auto"/>
                <w:szCs w:val="24"/>
              </w:rPr>
              <w:t>-ųjų metų</w:t>
            </w:r>
          </w:p>
        </w:tc>
        <w:tc>
          <w:tcPr>
            <w:tcW w:w="1073" w:type="dxa"/>
            <w:tcBorders>
              <w:top w:val="single" w:sz="4" w:space="0" w:color="000000"/>
              <w:left w:val="single" w:sz="8" w:space="0" w:color="000000"/>
              <w:bottom w:val="single" w:sz="8" w:space="0" w:color="000000"/>
              <w:right w:val="single" w:sz="8" w:space="0" w:color="000000"/>
            </w:tcBorders>
            <w:shd w:val="clear" w:color="auto" w:fill="auto"/>
            <w:vAlign w:val="center"/>
          </w:tcPr>
          <w:p w14:paraId="09ED902E" w14:textId="7D7117D9" w:rsidR="00495243" w:rsidRPr="00C22DD6" w:rsidRDefault="00DE6334" w:rsidP="00495243">
            <w:pPr>
              <w:spacing w:after="0" w:line="276" w:lineRule="auto"/>
              <w:ind w:left="0" w:right="0" w:firstLine="0"/>
              <w:jc w:val="left"/>
              <w:rPr>
                <w:color w:val="auto"/>
                <w:szCs w:val="24"/>
              </w:rPr>
            </w:pPr>
            <w:r>
              <w:rPr>
                <w:color w:val="auto"/>
                <w:szCs w:val="24"/>
              </w:rPr>
              <w:t>202</w:t>
            </w:r>
            <w:r>
              <w:rPr>
                <w:color w:val="auto"/>
                <w:szCs w:val="24"/>
                <w:lang w:val="en-US"/>
              </w:rPr>
              <w:t>1</w:t>
            </w:r>
            <w:r w:rsidR="00495243" w:rsidRPr="00C22DD6">
              <w:rPr>
                <w:color w:val="auto"/>
                <w:szCs w:val="24"/>
              </w:rPr>
              <w:t>-</w:t>
            </w:r>
            <w:proofErr w:type="spellStart"/>
            <w:r w:rsidR="00495243" w:rsidRPr="00C22DD6">
              <w:rPr>
                <w:color w:val="auto"/>
                <w:szCs w:val="24"/>
              </w:rPr>
              <w:t>ųjų</w:t>
            </w:r>
            <w:proofErr w:type="spellEnd"/>
            <w:r w:rsidR="00495243" w:rsidRPr="00C22DD6">
              <w:rPr>
                <w:color w:val="auto"/>
                <w:szCs w:val="24"/>
              </w:rPr>
              <w:t xml:space="preserve"> metų</w:t>
            </w:r>
          </w:p>
        </w:tc>
      </w:tr>
      <w:tr w:rsidR="004E62D6" w:rsidRPr="00C22DD6" w14:paraId="3526E05C" w14:textId="77777777">
        <w:trPr>
          <w:trHeight w:val="286"/>
        </w:trPr>
        <w:tc>
          <w:tcPr>
            <w:tcW w:w="4910" w:type="dxa"/>
            <w:tcBorders>
              <w:top w:val="single" w:sz="8" w:space="0" w:color="000000"/>
              <w:left w:val="single" w:sz="4" w:space="0" w:color="000000"/>
              <w:bottom w:val="nil"/>
              <w:right w:val="single" w:sz="8" w:space="0" w:color="000000"/>
            </w:tcBorders>
            <w:shd w:val="clear" w:color="auto" w:fill="auto"/>
          </w:tcPr>
          <w:p w14:paraId="7BD425DC" w14:textId="77777777" w:rsidR="004E62D6" w:rsidRPr="00C22DD6" w:rsidRDefault="005029D3" w:rsidP="00DB51D8">
            <w:pPr>
              <w:spacing w:after="0" w:line="240" w:lineRule="auto"/>
              <w:ind w:left="0" w:right="0" w:firstLine="0"/>
              <w:jc w:val="left"/>
              <w:rPr>
                <w:color w:val="auto"/>
                <w:szCs w:val="24"/>
              </w:rPr>
            </w:pPr>
            <w:r>
              <w:rPr>
                <w:color w:val="auto"/>
                <w:szCs w:val="24"/>
              </w:rPr>
              <w:t>1</w:t>
            </w:r>
            <w:r w:rsidR="004E62D6" w:rsidRPr="00C22DD6">
              <w:rPr>
                <w:color w:val="auto"/>
                <w:szCs w:val="24"/>
              </w:rPr>
              <w:t xml:space="preserve">. Kabinetų, kuriuose atliktas </w:t>
            </w:r>
          </w:p>
        </w:tc>
        <w:tc>
          <w:tcPr>
            <w:tcW w:w="1474" w:type="dxa"/>
            <w:tcBorders>
              <w:top w:val="single" w:sz="8" w:space="0" w:color="000000"/>
              <w:left w:val="single" w:sz="8" w:space="0" w:color="000000"/>
              <w:bottom w:val="nil"/>
              <w:right w:val="single" w:sz="8" w:space="0" w:color="000000"/>
            </w:tcBorders>
            <w:shd w:val="clear" w:color="auto" w:fill="auto"/>
          </w:tcPr>
          <w:p w14:paraId="14BD6B3A" w14:textId="77777777" w:rsidR="004E62D6" w:rsidRPr="00C22DD6" w:rsidRDefault="004E62D6" w:rsidP="004E62D6">
            <w:pPr>
              <w:spacing w:after="0" w:line="276" w:lineRule="auto"/>
              <w:ind w:left="0" w:right="0" w:firstLine="0"/>
              <w:jc w:val="left"/>
              <w:rPr>
                <w:color w:val="auto"/>
                <w:szCs w:val="24"/>
              </w:rPr>
            </w:pPr>
          </w:p>
        </w:tc>
        <w:tc>
          <w:tcPr>
            <w:tcW w:w="1029" w:type="dxa"/>
            <w:tcBorders>
              <w:top w:val="single" w:sz="8" w:space="0" w:color="000000"/>
              <w:left w:val="single" w:sz="8" w:space="0" w:color="000000"/>
              <w:bottom w:val="nil"/>
              <w:right w:val="single" w:sz="8" w:space="0" w:color="000000"/>
            </w:tcBorders>
            <w:shd w:val="clear" w:color="auto" w:fill="auto"/>
          </w:tcPr>
          <w:p w14:paraId="41C73EC0" w14:textId="77777777" w:rsidR="004E62D6" w:rsidRPr="00C22DD6" w:rsidRDefault="004E62D6" w:rsidP="004E62D6">
            <w:pPr>
              <w:spacing w:after="0" w:line="276" w:lineRule="auto"/>
              <w:ind w:left="0" w:right="0" w:firstLine="0"/>
              <w:jc w:val="left"/>
              <w:rPr>
                <w:color w:val="auto"/>
                <w:szCs w:val="24"/>
              </w:rPr>
            </w:pPr>
          </w:p>
        </w:tc>
        <w:tc>
          <w:tcPr>
            <w:tcW w:w="1073" w:type="dxa"/>
            <w:tcBorders>
              <w:top w:val="single" w:sz="8" w:space="0" w:color="000000"/>
              <w:left w:val="single" w:sz="8" w:space="0" w:color="000000"/>
              <w:bottom w:val="nil"/>
              <w:right w:val="single" w:sz="8" w:space="0" w:color="000000"/>
            </w:tcBorders>
            <w:shd w:val="clear" w:color="auto" w:fill="auto"/>
          </w:tcPr>
          <w:p w14:paraId="13BF2BD0" w14:textId="77777777" w:rsidR="004E62D6" w:rsidRPr="00C22DD6" w:rsidRDefault="004E62D6" w:rsidP="004E62D6">
            <w:pPr>
              <w:spacing w:after="0" w:line="276" w:lineRule="auto"/>
              <w:ind w:left="0" w:right="0" w:firstLine="0"/>
              <w:jc w:val="left"/>
              <w:rPr>
                <w:color w:val="auto"/>
                <w:szCs w:val="24"/>
              </w:rPr>
            </w:pPr>
          </w:p>
        </w:tc>
        <w:tc>
          <w:tcPr>
            <w:tcW w:w="1073" w:type="dxa"/>
            <w:tcBorders>
              <w:top w:val="single" w:sz="8" w:space="0" w:color="000000"/>
              <w:left w:val="single" w:sz="8" w:space="0" w:color="000000"/>
              <w:bottom w:val="nil"/>
              <w:right w:val="single" w:sz="4" w:space="0" w:color="000000"/>
            </w:tcBorders>
            <w:shd w:val="clear" w:color="auto" w:fill="auto"/>
          </w:tcPr>
          <w:p w14:paraId="280078CC" w14:textId="77777777" w:rsidR="004E62D6" w:rsidRPr="00C22DD6" w:rsidRDefault="004E62D6" w:rsidP="004E62D6">
            <w:pPr>
              <w:spacing w:after="0" w:line="276" w:lineRule="auto"/>
              <w:ind w:left="0" w:right="0" w:firstLine="0"/>
              <w:jc w:val="left"/>
              <w:rPr>
                <w:color w:val="auto"/>
                <w:szCs w:val="24"/>
              </w:rPr>
            </w:pPr>
          </w:p>
        </w:tc>
      </w:tr>
      <w:tr w:rsidR="004E62D6" w:rsidRPr="00C22DD6" w14:paraId="4FDCBB80" w14:textId="77777777">
        <w:trPr>
          <w:trHeight w:val="304"/>
        </w:trPr>
        <w:tc>
          <w:tcPr>
            <w:tcW w:w="4910" w:type="dxa"/>
            <w:tcBorders>
              <w:top w:val="nil"/>
              <w:left w:val="single" w:sz="4" w:space="0" w:color="000000"/>
              <w:bottom w:val="single" w:sz="8" w:space="0" w:color="000000"/>
              <w:right w:val="single" w:sz="8" w:space="0" w:color="000000"/>
            </w:tcBorders>
            <w:shd w:val="clear" w:color="auto" w:fill="auto"/>
          </w:tcPr>
          <w:p w14:paraId="2F79F061" w14:textId="77777777" w:rsidR="004E62D6" w:rsidRPr="00C22DD6" w:rsidRDefault="004E62D6" w:rsidP="00DB51D8">
            <w:pPr>
              <w:spacing w:after="0" w:line="240" w:lineRule="auto"/>
              <w:ind w:left="0" w:right="0" w:firstLine="0"/>
              <w:jc w:val="left"/>
              <w:rPr>
                <w:color w:val="auto"/>
                <w:szCs w:val="24"/>
              </w:rPr>
            </w:pPr>
            <w:r w:rsidRPr="00C22DD6">
              <w:rPr>
                <w:color w:val="auto"/>
                <w:szCs w:val="24"/>
              </w:rPr>
              <w:t xml:space="preserve">remontas ir atnaujinti baldai, skaičius. </w:t>
            </w:r>
          </w:p>
        </w:tc>
        <w:tc>
          <w:tcPr>
            <w:tcW w:w="1474" w:type="dxa"/>
            <w:tcBorders>
              <w:top w:val="nil"/>
              <w:left w:val="single" w:sz="8" w:space="0" w:color="000000"/>
              <w:bottom w:val="single" w:sz="8" w:space="0" w:color="000000"/>
              <w:right w:val="single" w:sz="8" w:space="0" w:color="000000"/>
            </w:tcBorders>
            <w:shd w:val="clear" w:color="auto" w:fill="auto"/>
          </w:tcPr>
          <w:p w14:paraId="74079399" w14:textId="77777777" w:rsidR="004E62D6" w:rsidRPr="00C22DD6" w:rsidRDefault="009147DE" w:rsidP="004E62D6">
            <w:pPr>
              <w:spacing w:after="0" w:line="276" w:lineRule="auto"/>
              <w:ind w:left="0" w:right="0" w:firstLine="0"/>
              <w:jc w:val="center"/>
              <w:rPr>
                <w:color w:val="auto"/>
                <w:szCs w:val="24"/>
              </w:rPr>
            </w:pPr>
            <w:r>
              <w:rPr>
                <w:color w:val="auto"/>
                <w:szCs w:val="24"/>
              </w:rPr>
              <w:t>6</w:t>
            </w:r>
          </w:p>
        </w:tc>
        <w:tc>
          <w:tcPr>
            <w:tcW w:w="1029" w:type="dxa"/>
            <w:tcBorders>
              <w:top w:val="nil"/>
              <w:left w:val="single" w:sz="8" w:space="0" w:color="000000"/>
              <w:bottom w:val="single" w:sz="8" w:space="0" w:color="000000"/>
              <w:right w:val="single" w:sz="8" w:space="0" w:color="000000"/>
            </w:tcBorders>
            <w:shd w:val="clear" w:color="auto" w:fill="auto"/>
          </w:tcPr>
          <w:p w14:paraId="61B65708" w14:textId="77777777" w:rsidR="004E62D6" w:rsidRPr="00C22DD6" w:rsidRDefault="002C5AD4" w:rsidP="004E62D6">
            <w:pPr>
              <w:spacing w:after="0" w:line="276" w:lineRule="auto"/>
              <w:ind w:left="0" w:right="0" w:firstLine="0"/>
              <w:jc w:val="center"/>
              <w:rPr>
                <w:color w:val="auto"/>
                <w:szCs w:val="24"/>
              </w:rPr>
            </w:pPr>
            <w:r>
              <w:rPr>
                <w:color w:val="auto"/>
                <w:szCs w:val="24"/>
              </w:rPr>
              <w:t>3</w:t>
            </w:r>
          </w:p>
        </w:tc>
        <w:tc>
          <w:tcPr>
            <w:tcW w:w="1073" w:type="dxa"/>
            <w:tcBorders>
              <w:top w:val="nil"/>
              <w:left w:val="single" w:sz="8" w:space="0" w:color="000000"/>
              <w:bottom w:val="single" w:sz="8" w:space="0" w:color="000000"/>
              <w:right w:val="single" w:sz="8" w:space="0" w:color="000000"/>
            </w:tcBorders>
            <w:shd w:val="clear" w:color="auto" w:fill="auto"/>
          </w:tcPr>
          <w:p w14:paraId="2B35B0E3" w14:textId="77777777" w:rsidR="004E62D6" w:rsidRPr="00C22DD6" w:rsidRDefault="002C5AD4" w:rsidP="004E62D6">
            <w:pPr>
              <w:spacing w:after="0" w:line="276" w:lineRule="auto"/>
              <w:ind w:left="0" w:right="0" w:firstLine="0"/>
              <w:jc w:val="center"/>
              <w:rPr>
                <w:color w:val="auto"/>
                <w:szCs w:val="24"/>
              </w:rPr>
            </w:pPr>
            <w:r>
              <w:rPr>
                <w:color w:val="auto"/>
                <w:szCs w:val="24"/>
              </w:rPr>
              <w:t>3</w:t>
            </w:r>
          </w:p>
        </w:tc>
        <w:tc>
          <w:tcPr>
            <w:tcW w:w="1073" w:type="dxa"/>
            <w:tcBorders>
              <w:top w:val="nil"/>
              <w:left w:val="single" w:sz="8" w:space="0" w:color="000000"/>
              <w:bottom w:val="single" w:sz="8" w:space="0" w:color="000000"/>
              <w:right w:val="single" w:sz="4" w:space="0" w:color="000000"/>
            </w:tcBorders>
            <w:shd w:val="clear" w:color="auto" w:fill="auto"/>
          </w:tcPr>
          <w:p w14:paraId="45CFCC48" w14:textId="77777777" w:rsidR="004E62D6" w:rsidRPr="00C22DD6" w:rsidRDefault="002C5AD4" w:rsidP="004E62D6">
            <w:pPr>
              <w:spacing w:after="0" w:line="276" w:lineRule="auto"/>
              <w:ind w:left="0" w:right="0" w:firstLine="0"/>
              <w:jc w:val="center"/>
              <w:rPr>
                <w:color w:val="auto"/>
                <w:szCs w:val="24"/>
              </w:rPr>
            </w:pPr>
            <w:r>
              <w:rPr>
                <w:color w:val="auto"/>
                <w:szCs w:val="24"/>
              </w:rPr>
              <w:t>2</w:t>
            </w:r>
          </w:p>
        </w:tc>
      </w:tr>
      <w:tr w:rsidR="004E62D6" w:rsidRPr="00C22DD6" w14:paraId="6EFEEF07" w14:textId="77777777">
        <w:trPr>
          <w:trHeight w:val="331"/>
        </w:trPr>
        <w:tc>
          <w:tcPr>
            <w:tcW w:w="4910" w:type="dxa"/>
            <w:tcBorders>
              <w:top w:val="single" w:sz="8" w:space="0" w:color="000000"/>
              <w:left w:val="single" w:sz="4" w:space="0" w:color="000000"/>
              <w:bottom w:val="single" w:sz="4" w:space="0" w:color="auto"/>
              <w:right w:val="single" w:sz="8" w:space="0" w:color="000000"/>
            </w:tcBorders>
            <w:shd w:val="clear" w:color="auto" w:fill="auto"/>
          </w:tcPr>
          <w:p w14:paraId="6211F311" w14:textId="77777777" w:rsidR="004E62D6" w:rsidRPr="00C22DD6" w:rsidRDefault="005029D3" w:rsidP="00DB51D8">
            <w:pPr>
              <w:spacing w:after="0" w:line="240" w:lineRule="auto"/>
              <w:ind w:left="0" w:right="0" w:firstLine="0"/>
              <w:jc w:val="left"/>
              <w:rPr>
                <w:color w:val="auto"/>
                <w:szCs w:val="24"/>
              </w:rPr>
            </w:pPr>
            <w:r>
              <w:rPr>
                <w:color w:val="auto"/>
                <w:szCs w:val="24"/>
              </w:rPr>
              <w:t>2</w:t>
            </w:r>
            <w:r w:rsidR="004E62D6" w:rsidRPr="00C22DD6">
              <w:rPr>
                <w:color w:val="auto"/>
                <w:szCs w:val="24"/>
              </w:rPr>
              <w:t>.</w:t>
            </w:r>
            <w:r w:rsidR="00DB51D8" w:rsidRPr="00C22DD6">
              <w:rPr>
                <w:color w:val="auto"/>
                <w:szCs w:val="24"/>
              </w:rPr>
              <w:t xml:space="preserve"> </w:t>
            </w:r>
            <w:r w:rsidR="004E62D6" w:rsidRPr="00C22DD6">
              <w:rPr>
                <w:color w:val="auto"/>
                <w:szCs w:val="24"/>
              </w:rPr>
              <w:t>Įrengtų naujų edukacinių erdvių skaičius.</w:t>
            </w:r>
          </w:p>
        </w:tc>
        <w:tc>
          <w:tcPr>
            <w:tcW w:w="1474" w:type="dxa"/>
            <w:tcBorders>
              <w:top w:val="single" w:sz="8" w:space="0" w:color="000000"/>
              <w:left w:val="single" w:sz="8" w:space="0" w:color="000000"/>
              <w:bottom w:val="single" w:sz="4" w:space="0" w:color="auto"/>
              <w:right w:val="single" w:sz="8" w:space="0" w:color="000000"/>
            </w:tcBorders>
            <w:shd w:val="clear" w:color="auto" w:fill="auto"/>
            <w:vAlign w:val="center"/>
          </w:tcPr>
          <w:p w14:paraId="65A6BDA6" w14:textId="77777777" w:rsidR="004E62D6" w:rsidRPr="00C22DD6" w:rsidRDefault="009147DE" w:rsidP="004E62D6">
            <w:pPr>
              <w:spacing w:after="0" w:line="276" w:lineRule="auto"/>
              <w:ind w:left="0" w:right="0" w:firstLine="0"/>
              <w:jc w:val="center"/>
              <w:rPr>
                <w:color w:val="auto"/>
                <w:szCs w:val="24"/>
              </w:rPr>
            </w:pPr>
            <w:r>
              <w:rPr>
                <w:color w:val="auto"/>
                <w:szCs w:val="24"/>
              </w:rPr>
              <w:t>2</w:t>
            </w:r>
          </w:p>
        </w:tc>
        <w:tc>
          <w:tcPr>
            <w:tcW w:w="1029" w:type="dxa"/>
            <w:tcBorders>
              <w:top w:val="single" w:sz="8" w:space="0" w:color="000000"/>
              <w:left w:val="single" w:sz="8" w:space="0" w:color="000000"/>
              <w:bottom w:val="single" w:sz="4" w:space="0" w:color="auto"/>
              <w:right w:val="single" w:sz="8" w:space="0" w:color="000000"/>
            </w:tcBorders>
            <w:shd w:val="clear" w:color="auto" w:fill="auto"/>
            <w:vAlign w:val="center"/>
          </w:tcPr>
          <w:p w14:paraId="48C6676A" w14:textId="77777777" w:rsidR="004E62D6" w:rsidRPr="00C22DD6" w:rsidRDefault="009147DE" w:rsidP="004E62D6">
            <w:pPr>
              <w:spacing w:after="0" w:line="276" w:lineRule="auto"/>
              <w:ind w:left="0" w:right="0" w:firstLine="0"/>
              <w:jc w:val="center"/>
              <w:rPr>
                <w:color w:val="auto"/>
                <w:szCs w:val="24"/>
              </w:rPr>
            </w:pPr>
            <w:r>
              <w:rPr>
                <w:color w:val="auto"/>
                <w:szCs w:val="24"/>
              </w:rPr>
              <w:t>2</w:t>
            </w:r>
          </w:p>
        </w:tc>
        <w:tc>
          <w:tcPr>
            <w:tcW w:w="1073" w:type="dxa"/>
            <w:tcBorders>
              <w:top w:val="single" w:sz="8" w:space="0" w:color="000000"/>
              <w:left w:val="single" w:sz="8" w:space="0" w:color="000000"/>
              <w:bottom w:val="single" w:sz="4" w:space="0" w:color="auto"/>
              <w:right w:val="single" w:sz="8" w:space="0" w:color="000000"/>
            </w:tcBorders>
            <w:shd w:val="clear" w:color="auto" w:fill="auto"/>
            <w:vAlign w:val="center"/>
          </w:tcPr>
          <w:p w14:paraId="7E7A2CBD" w14:textId="77777777" w:rsidR="004E62D6" w:rsidRPr="00C22DD6" w:rsidRDefault="009147DE" w:rsidP="004E62D6">
            <w:pPr>
              <w:spacing w:after="0" w:line="276" w:lineRule="auto"/>
              <w:ind w:left="0" w:right="0" w:firstLine="0"/>
              <w:jc w:val="center"/>
              <w:rPr>
                <w:color w:val="auto"/>
                <w:szCs w:val="24"/>
              </w:rPr>
            </w:pPr>
            <w:r>
              <w:rPr>
                <w:color w:val="auto"/>
                <w:szCs w:val="24"/>
              </w:rPr>
              <w:t>2</w:t>
            </w:r>
          </w:p>
        </w:tc>
        <w:tc>
          <w:tcPr>
            <w:tcW w:w="1073" w:type="dxa"/>
            <w:tcBorders>
              <w:top w:val="single" w:sz="8" w:space="0" w:color="000000"/>
              <w:left w:val="single" w:sz="8" w:space="0" w:color="000000"/>
              <w:bottom w:val="single" w:sz="4" w:space="0" w:color="auto"/>
              <w:right w:val="single" w:sz="4" w:space="0" w:color="000000"/>
            </w:tcBorders>
            <w:shd w:val="clear" w:color="auto" w:fill="auto"/>
            <w:vAlign w:val="center"/>
          </w:tcPr>
          <w:p w14:paraId="301349B2" w14:textId="77777777" w:rsidR="004E62D6" w:rsidRPr="00C22DD6" w:rsidRDefault="009147DE" w:rsidP="004E62D6">
            <w:pPr>
              <w:spacing w:after="0" w:line="276" w:lineRule="auto"/>
              <w:ind w:left="0" w:right="0" w:firstLine="0"/>
              <w:jc w:val="center"/>
              <w:rPr>
                <w:color w:val="auto"/>
                <w:szCs w:val="24"/>
              </w:rPr>
            </w:pPr>
            <w:r>
              <w:rPr>
                <w:color w:val="auto"/>
                <w:szCs w:val="24"/>
              </w:rPr>
              <w:t>2</w:t>
            </w:r>
          </w:p>
        </w:tc>
      </w:tr>
      <w:tr w:rsidR="004E62D6" w:rsidRPr="00C22DD6" w14:paraId="3870C506" w14:textId="77777777">
        <w:trPr>
          <w:trHeight w:val="655"/>
        </w:trPr>
        <w:tc>
          <w:tcPr>
            <w:tcW w:w="4910" w:type="dxa"/>
            <w:tcBorders>
              <w:top w:val="single" w:sz="8" w:space="0" w:color="000000"/>
              <w:left w:val="single" w:sz="4" w:space="0" w:color="auto"/>
              <w:bottom w:val="single" w:sz="4" w:space="0" w:color="auto"/>
              <w:right w:val="single" w:sz="8" w:space="0" w:color="000000"/>
            </w:tcBorders>
            <w:shd w:val="clear" w:color="auto" w:fill="auto"/>
          </w:tcPr>
          <w:p w14:paraId="4524D6AE" w14:textId="77777777" w:rsidR="004E62D6" w:rsidRPr="00C22DD6" w:rsidRDefault="005029D3" w:rsidP="00DB51D8">
            <w:pPr>
              <w:spacing w:after="0" w:line="240" w:lineRule="auto"/>
              <w:ind w:left="0" w:right="0" w:firstLine="0"/>
              <w:jc w:val="left"/>
              <w:rPr>
                <w:color w:val="auto"/>
                <w:szCs w:val="24"/>
              </w:rPr>
            </w:pPr>
            <w:r>
              <w:rPr>
                <w:color w:val="auto"/>
                <w:szCs w:val="24"/>
                <w:lang w:val="en-US"/>
              </w:rPr>
              <w:t>3</w:t>
            </w:r>
            <w:r w:rsidR="004E62D6" w:rsidRPr="00C22DD6">
              <w:rPr>
                <w:color w:val="auto"/>
                <w:szCs w:val="24"/>
              </w:rPr>
              <w:t>.</w:t>
            </w:r>
            <w:r w:rsidR="00DB51D8" w:rsidRPr="00C22DD6">
              <w:rPr>
                <w:color w:val="auto"/>
                <w:szCs w:val="24"/>
              </w:rPr>
              <w:t xml:space="preserve"> </w:t>
            </w:r>
            <w:r w:rsidR="004E62D6" w:rsidRPr="00C22DD6">
              <w:rPr>
                <w:color w:val="auto"/>
                <w:szCs w:val="24"/>
              </w:rPr>
              <w:t xml:space="preserve">Atlikta Medelyno progimnazijos pastato </w:t>
            </w:r>
          </w:p>
          <w:p w14:paraId="314CA3DC" w14:textId="77777777" w:rsidR="004E62D6" w:rsidRPr="00C22DD6" w:rsidRDefault="004E62D6" w:rsidP="00DB51D8">
            <w:pPr>
              <w:spacing w:line="240" w:lineRule="auto"/>
              <w:ind w:left="0"/>
              <w:jc w:val="left"/>
              <w:rPr>
                <w:color w:val="auto"/>
                <w:szCs w:val="24"/>
              </w:rPr>
            </w:pPr>
            <w:r w:rsidRPr="00C22DD6">
              <w:rPr>
                <w:color w:val="auto"/>
                <w:szCs w:val="24"/>
              </w:rPr>
              <w:t>rekonstrukcija (objektų skaičius)</w:t>
            </w:r>
          </w:p>
        </w:tc>
        <w:tc>
          <w:tcPr>
            <w:tcW w:w="1474" w:type="dxa"/>
            <w:tcBorders>
              <w:top w:val="single" w:sz="8" w:space="0" w:color="000000"/>
              <w:left w:val="single" w:sz="8" w:space="0" w:color="000000"/>
              <w:bottom w:val="single" w:sz="4" w:space="0" w:color="auto"/>
              <w:right w:val="single" w:sz="8" w:space="0" w:color="000000"/>
            </w:tcBorders>
            <w:shd w:val="clear" w:color="auto" w:fill="auto"/>
          </w:tcPr>
          <w:p w14:paraId="6436EFCF" w14:textId="77777777" w:rsidR="004E62D6" w:rsidRPr="00C22DD6" w:rsidRDefault="009147DE" w:rsidP="004E62D6">
            <w:pPr>
              <w:spacing w:after="0" w:line="276" w:lineRule="auto"/>
              <w:ind w:left="0" w:right="0" w:firstLine="0"/>
              <w:jc w:val="left"/>
              <w:rPr>
                <w:color w:val="008000"/>
                <w:szCs w:val="24"/>
              </w:rPr>
            </w:pPr>
            <w:r>
              <w:rPr>
                <w:color w:val="008000"/>
                <w:szCs w:val="24"/>
              </w:rPr>
              <w:t xml:space="preserve">           1</w:t>
            </w:r>
          </w:p>
        </w:tc>
        <w:tc>
          <w:tcPr>
            <w:tcW w:w="1029" w:type="dxa"/>
            <w:tcBorders>
              <w:top w:val="single" w:sz="8" w:space="0" w:color="000000"/>
              <w:left w:val="single" w:sz="8" w:space="0" w:color="000000"/>
              <w:bottom w:val="single" w:sz="4" w:space="0" w:color="auto"/>
              <w:right w:val="single" w:sz="8" w:space="0" w:color="000000"/>
            </w:tcBorders>
            <w:shd w:val="clear" w:color="auto" w:fill="auto"/>
          </w:tcPr>
          <w:p w14:paraId="2A9ABD94" w14:textId="25C2D6A9" w:rsidR="004E62D6" w:rsidRPr="00DE6334" w:rsidRDefault="004E62D6" w:rsidP="004E62D6">
            <w:pPr>
              <w:spacing w:after="0" w:line="276" w:lineRule="auto"/>
              <w:ind w:left="0" w:right="0" w:firstLine="0"/>
              <w:jc w:val="left"/>
              <w:rPr>
                <w:color w:val="auto"/>
                <w:szCs w:val="24"/>
              </w:rPr>
            </w:pPr>
            <w:r w:rsidRPr="00DE6334">
              <w:rPr>
                <w:color w:val="auto"/>
                <w:szCs w:val="24"/>
              </w:rPr>
              <w:t xml:space="preserve">      </w:t>
            </w:r>
            <w:r w:rsidR="00DE6334" w:rsidRPr="00DE6334">
              <w:rPr>
                <w:color w:val="auto"/>
                <w:szCs w:val="24"/>
              </w:rPr>
              <w:t>1</w:t>
            </w:r>
            <w:r w:rsidRPr="00DE6334">
              <w:rPr>
                <w:color w:val="auto"/>
                <w:szCs w:val="24"/>
              </w:rPr>
              <w:t xml:space="preserve"> </w:t>
            </w:r>
            <w:r w:rsidR="00DB51D8" w:rsidRPr="00DE6334">
              <w:rPr>
                <w:color w:val="auto"/>
                <w:szCs w:val="24"/>
              </w:rPr>
              <w:t xml:space="preserve"> </w:t>
            </w:r>
          </w:p>
        </w:tc>
        <w:tc>
          <w:tcPr>
            <w:tcW w:w="1073" w:type="dxa"/>
            <w:tcBorders>
              <w:top w:val="single" w:sz="8" w:space="0" w:color="000000"/>
              <w:left w:val="single" w:sz="8" w:space="0" w:color="000000"/>
              <w:bottom w:val="single" w:sz="4" w:space="0" w:color="auto"/>
              <w:right w:val="single" w:sz="8" w:space="0" w:color="000000"/>
            </w:tcBorders>
            <w:shd w:val="clear" w:color="auto" w:fill="auto"/>
          </w:tcPr>
          <w:p w14:paraId="0D67A764" w14:textId="4A804FA2" w:rsidR="004E62D6" w:rsidRPr="00DE6334" w:rsidRDefault="004E62D6" w:rsidP="009147DE">
            <w:pPr>
              <w:spacing w:after="0" w:line="276" w:lineRule="auto"/>
              <w:ind w:left="0" w:right="0" w:firstLine="0"/>
              <w:jc w:val="left"/>
              <w:rPr>
                <w:color w:val="auto"/>
                <w:szCs w:val="24"/>
              </w:rPr>
            </w:pPr>
            <w:r w:rsidRPr="00DE6334">
              <w:rPr>
                <w:color w:val="auto"/>
                <w:szCs w:val="24"/>
              </w:rPr>
              <w:t xml:space="preserve">        </w:t>
            </w:r>
            <w:r w:rsidR="00DE6334" w:rsidRPr="00DE6334">
              <w:rPr>
                <w:color w:val="auto"/>
                <w:szCs w:val="24"/>
              </w:rPr>
              <w:t>1</w:t>
            </w:r>
          </w:p>
        </w:tc>
        <w:tc>
          <w:tcPr>
            <w:tcW w:w="1073" w:type="dxa"/>
            <w:tcBorders>
              <w:top w:val="single" w:sz="8" w:space="0" w:color="000000"/>
              <w:left w:val="single" w:sz="8" w:space="0" w:color="000000"/>
              <w:bottom w:val="single" w:sz="4" w:space="0" w:color="auto"/>
              <w:right w:val="single" w:sz="4" w:space="0" w:color="auto"/>
            </w:tcBorders>
            <w:shd w:val="clear" w:color="auto" w:fill="auto"/>
          </w:tcPr>
          <w:p w14:paraId="5C8D6BE3" w14:textId="4F12EC5C" w:rsidR="004E62D6" w:rsidRPr="00DE6334" w:rsidRDefault="00DE6334" w:rsidP="004E62D6">
            <w:pPr>
              <w:spacing w:after="0" w:line="276" w:lineRule="auto"/>
              <w:ind w:left="0" w:right="0" w:firstLine="0"/>
              <w:jc w:val="left"/>
              <w:rPr>
                <w:color w:val="auto"/>
                <w:szCs w:val="24"/>
              </w:rPr>
            </w:pPr>
            <w:r>
              <w:rPr>
                <w:color w:val="FF0000"/>
                <w:szCs w:val="24"/>
              </w:rPr>
              <w:t xml:space="preserve">       </w:t>
            </w:r>
            <w:r w:rsidRPr="00DE6334">
              <w:rPr>
                <w:color w:val="auto"/>
                <w:szCs w:val="24"/>
              </w:rPr>
              <w:t>1</w:t>
            </w:r>
          </w:p>
        </w:tc>
      </w:tr>
    </w:tbl>
    <w:p w14:paraId="2B5FAA4B" w14:textId="77777777" w:rsidR="002A7BD0" w:rsidRDefault="002A7BD0" w:rsidP="001A4499">
      <w:pPr>
        <w:spacing w:after="0" w:line="240" w:lineRule="auto"/>
        <w:ind w:left="0" w:right="-15" w:firstLine="695"/>
        <w:jc w:val="center"/>
        <w:rPr>
          <w:b/>
          <w:color w:val="FF0000"/>
          <w:szCs w:val="24"/>
        </w:rPr>
      </w:pPr>
    </w:p>
    <w:p w14:paraId="03A25FDC" w14:textId="77777777" w:rsidR="001A4499" w:rsidRDefault="001A4499" w:rsidP="001A4499">
      <w:pPr>
        <w:spacing w:after="0" w:line="240" w:lineRule="auto"/>
        <w:ind w:left="0" w:right="-15" w:firstLine="695"/>
        <w:jc w:val="center"/>
        <w:rPr>
          <w:b/>
          <w:szCs w:val="24"/>
        </w:rPr>
      </w:pPr>
      <w:r>
        <w:rPr>
          <w:b/>
          <w:szCs w:val="24"/>
        </w:rPr>
        <w:lastRenderedPageBreak/>
        <w:t>VII SKYRIUS</w:t>
      </w:r>
    </w:p>
    <w:p w14:paraId="07442303" w14:textId="77777777" w:rsidR="002734DB" w:rsidRPr="00C22DD6" w:rsidRDefault="00864CA1" w:rsidP="001A4499">
      <w:pPr>
        <w:spacing w:after="0" w:line="240" w:lineRule="auto"/>
        <w:ind w:left="0" w:right="-15" w:firstLine="695"/>
        <w:jc w:val="center"/>
        <w:rPr>
          <w:szCs w:val="24"/>
        </w:rPr>
      </w:pPr>
      <w:r w:rsidRPr="00C22DD6">
        <w:rPr>
          <w:b/>
          <w:szCs w:val="24"/>
        </w:rPr>
        <w:t>0</w:t>
      </w:r>
      <w:r w:rsidR="00884BE3" w:rsidRPr="00C22DD6">
        <w:rPr>
          <w:b/>
          <w:szCs w:val="24"/>
        </w:rPr>
        <w:t xml:space="preserve">3 </w:t>
      </w:r>
      <w:r w:rsidR="004F24B7" w:rsidRPr="00C22DD6">
        <w:rPr>
          <w:b/>
          <w:szCs w:val="24"/>
        </w:rPr>
        <w:t>TIKSLĄ ĮGYVENDINANTYS UŽDAVINIAI IR PRIEMONĖS</w:t>
      </w:r>
    </w:p>
    <w:p w14:paraId="5BFFE462" w14:textId="77777777" w:rsidR="00071368" w:rsidRPr="00C22DD6" w:rsidRDefault="00071368" w:rsidP="00811FF3">
      <w:pPr>
        <w:pStyle w:val="Antrat1"/>
        <w:rPr>
          <w:szCs w:val="24"/>
          <w:u w:val="none"/>
        </w:rPr>
      </w:pPr>
    </w:p>
    <w:p w14:paraId="02E96995" w14:textId="77777777" w:rsidR="002734DB" w:rsidRPr="00C22DD6" w:rsidRDefault="00864CA1" w:rsidP="00811FF3">
      <w:pPr>
        <w:pStyle w:val="Antrat1"/>
        <w:rPr>
          <w:szCs w:val="24"/>
          <w:u w:val="none"/>
        </w:rPr>
      </w:pPr>
      <w:r w:rsidRPr="00C22DD6">
        <w:rPr>
          <w:szCs w:val="24"/>
        </w:rPr>
        <w:t>0</w:t>
      </w:r>
      <w:r w:rsidR="004D1877" w:rsidRPr="00C22DD6">
        <w:rPr>
          <w:szCs w:val="24"/>
        </w:rPr>
        <w:t>3.</w:t>
      </w:r>
      <w:r w:rsidR="00212062" w:rsidRPr="00C22DD6">
        <w:rPr>
          <w:szCs w:val="24"/>
        </w:rPr>
        <w:t>0</w:t>
      </w:r>
      <w:r w:rsidR="004D1877" w:rsidRPr="00C22DD6">
        <w:rPr>
          <w:szCs w:val="24"/>
        </w:rPr>
        <w:t>1</w:t>
      </w:r>
      <w:r w:rsidR="00FE3378" w:rsidRPr="00C22DD6">
        <w:rPr>
          <w:szCs w:val="24"/>
        </w:rPr>
        <w:t>.</w:t>
      </w:r>
      <w:r w:rsidR="005162BE" w:rsidRPr="00C22DD6">
        <w:rPr>
          <w:szCs w:val="24"/>
        </w:rPr>
        <w:t xml:space="preserve"> </w:t>
      </w:r>
      <w:r w:rsidR="00FE3378" w:rsidRPr="00C22DD6">
        <w:rPr>
          <w:szCs w:val="24"/>
        </w:rPr>
        <w:t>Uždavinys</w:t>
      </w:r>
      <w:r w:rsidR="00AF7ED5" w:rsidRPr="00C22DD6">
        <w:rPr>
          <w:szCs w:val="24"/>
        </w:rPr>
        <w:t xml:space="preserve">. </w:t>
      </w:r>
      <w:r w:rsidR="002757A2" w:rsidRPr="002757A2">
        <w:rPr>
          <w:color w:val="auto"/>
          <w:szCs w:val="24"/>
        </w:rPr>
        <w:t>Užtikrinti</w:t>
      </w:r>
      <w:r w:rsidR="004F24B7" w:rsidRPr="002757A2">
        <w:rPr>
          <w:color w:val="auto"/>
          <w:szCs w:val="24"/>
        </w:rPr>
        <w:t xml:space="preserve"> m</w:t>
      </w:r>
      <w:r w:rsidR="004F24B7" w:rsidRPr="00C22DD6">
        <w:rPr>
          <w:szCs w:val="24"/>
        </w:rPr>
        <w:t>okyklos funkcionavimą</w:t>
      </w:r>
      <w:r w:rsidR="00212062" w:rsidRPr="00C22DD6">
        <w:rPr>
          <w:szCs w:val="24"/>
        </w:rPr>
        <w:t>.</w:t>
      </w:r>
    </w:p>
    <w:p w14:paraId="4F8434C5" w14:textId="77777777" w:rsidR="002734DB" w:rsidRPr="00C22DD6" w:rsidRDefault="004F24B7" w:rsidP="00811FF3">
      <w:pPr>
        <w:spacing w:after="0"/>
        <w:ind w:left="0" w:right="0"/>
        <w:rPr>
          <w:szCs w:val="24"/>
        </w:rPr>
      </w:pPr>
      <w:r w:rsidRPr="00C22DD6">
        <w:rPr>
          <w:szCs w:val="24"/>
        </w:rPr>
        <w:t>Ugdymo kokybė priklauso ne tik nuo ugdymo turinio perteikimo kokybės, bet ir nuo sąlygų, kuriose mokomi ir lavinami mokiniai. Reikalavimai ugdymo sąlygoms nuolat kinta. Norint užtikrinti modernią ir saugią ugdymo aplinką, progimnazijai reikal</w:t>
      </w:r>
      <w:r w:rsidR="0037172F" w:rsidRPr="00C22DD6">
        <w:rPr>
          <w:szCs w:val="24"/>
        </w:rPr>
        <w:t>ingos lėšos modernizuoti ir</w:t>
      </w:r>
      <w:r w:rsidRPr="00C22DD6">
        <w:rPr>
          <w:szCs w:val="24"/>
        </w:rPr>
        <w:t xml:space="preserve"> gerinti p</w:t>
      </w:r>
      <w:r w:rsidR="00FE792D" w:rsidRPr="00C22DD6">
        <w:rPr>
          <w:szCs w:val="24"/>
        </w:rPr>
        <w:t>atalpų būklę, atnaujinti baldus, diegti IKT ugdymo procese, kurti naujas erdves, skirtas poilsiui ir edukacijai</w:t>
      </w:r>
      <w:r w:rsidR="0037172F" w:rsidRPr="00C22DD6">
        <w:rPr>
          <w:szCs w:val="24"/>
        </w:rPr>
        <w:t>.</w:t>
      </w:r>
    </w:p>
    <w:p w14:paraId="1DE959E3" w14:textId="77777777" w:rsidR="0050235A" w:rsidRPr="00C22DD6" w:rsidRDefault="0050235A" w:rsidP="0050235A">
      <w:pPr>
        <w:spacing w:after="0" w:line="239" w:lineRule="auto"/>
        <w:ind w:left="0" w:right="0" w:hanging="10"/>
        <w:jc w:val="left"/>
        <w:rPr>
          <w:b/>
          <w:szCs w:val="24"/>
        </w:rPr>
      </w:pPr>
      <w:r w:rsidRPr="00C22DD6">
        <w:rPr>
          <w:b/>
          <w:szCs w:val="24"/>
        </w:rPr>
        <w:t>PRIEMONĖS</w:t>
      </w:r>
    </w:p>
    <w:p w14:paraId="1C2A2EA9" w14:textId="77777777" w:rsidR="0050235A" w:rsidRPr="00C22DD6" w:rsidRDefault="00864CA1" w:rsidP="0050235A">
      <w:pPr>
        <w:spacing w:after="0" w:line="237" w:lineRule="auto"/>
        <w:ind w:left="0" w:right="0" w:hanging="10"/>
        <w:jc w:val="left"/>
        <w:rPr>
          <w:b/>
          <w:i/>
          <w:szCs w:val="24"/>
        </w:rPr>
      </w:pPr>
      <w:r w:rsidRPr="00C22DD6">
        <w:rPr>
          <w:b/>
          <w:i/>
          <w:szCs w:val="24"/>
        </w:rPr>
        <w:t>0</w:t>
      </w:r>
      <w:r w:rsidR="0050235A" w:rsidRPr="00C22DD6">
        <w:rPr>
          <w:b/>
          <w:i/>
          <w:szCs w:val="24"/>
        </w:rPr>
        <w:t>3.</w:t>
      </w:r>
      <w:r w:rsidR="00212062" w:rsidRPr="00C22DD6">
        <w:rPr>
          <w:b/>
          <w:i/>
          <w:szCs w:val="24"/>
        </w:rPr>
        <w:t>0</w:t>
      </w:r>
      <w:r w:rsidR="0050235A" w:rsidRPr="00C22DD6">
        <w:rPr>
          <w:b/>
          <w:i/>
          <w:szCs w:val="24"/>
        </w:rPr>
        <w:t>1.</w:t>
      </w:r>
      <w:r w:rsidR="00212062" w:rsidRPr="00C22DD6">
        <w:rPr>
          <w:b/>
          <w:i/>
          <w:szCs w:val="24"/>
        </w:rPr>
        <w:t>0</w:t>
      </w:r>
      <w:r w:rsidR="0050235A" w:rsidRPr="00C22DD6">
        <w:rPr>
          <w:b/>
          <w:i/>
          <w:szCs w:val="24"/>
        </w:rPr>
        <w:t>1. Progimnazijos higieninių sąlygų gerinimas.</w:t>
      </w:r>
    </w:p>
    <w:p w14:paraId="194CD107" w14:textId="77777777" w:rsidR="0050235A" w:rsidRPr="00114049" w:rsidRDefault="0050235A" w:rsidP="0050235A">
      <w:pPr>
        <w:spacing w:after="0"/>
        <w:ind w:left="0" w:right="0"/>
        <w:rPr>
          <w:color w:val="auto"/>
          <w:szCs w:val="24"/>
        </w:rPr>
      </w:pPr>
      <w:r w:rsidRPr="00C22DD6">
        <w:rPr>
          <w:szCs w:val="24"/>
        </w:rPr>
        <w:t>Norint užtikrinti saugias ir sveikas ugdymo(</w:t>
      </w:r>
      <w:proofErr w:type="spellStart"/>
      <w:r w:rsidRPr="00C22DD6">
        <w:rPr>
          <w:szCs w:val="24"/>
        </w:rPr>
        <w:t>si</w:t>
      </w:r>
      <w:proofErr w:type="spellEnd"/>
      <w:r w:rsidRPr="00C22DD6">
        <w:rPr>
          <w:szCs w:val="24"/>
        </w:rPr>
        <w:t>) sąlygas, atitinkančias Lietuvos higienos normos HN 21:</w:t>
      </w:r>
      <w:r w:rsidR="00114049">
        <w:rPr>
          <w:szCs w:val="24"/>
        </w:rPr>
        <w:t>2017</w:t>
      </w:r>
      <w:r w:rsidRPr="00C22DD6">
        <w:rPr>
          <w:szCs w:val="24"/>
        </w:rPr>
        <w:t xml:space="preserve"> reikalavimus, bus siekiama kas metai remontuoti patalpas, atnaujinti susidėvėjusius baldus, įrangą.</w:t>
      </w:r>
      <w:r w:rsidRPr="00C22DD6">
        <w:rPr>
          <w:color w:val="FF0000"/>
          <w:szCs w:val="24"/>
        </w:rPr>
        <w:t xml:space="preserve"> </w:t>
      </w:r>
      <w:r w:rsidR="002C5AD4">
        <w:rPr>
          <w:color w:val="auto"/>
          <w:szCs w:val="24"/>
        </w:rPr>
        <w:t>Už 2017 metais skirtas lėšas  įrengta</w:t>
      </w:r>
      <w:r w:rsidR="00114049" w:rsidRPr="00114049">
        <w:rPr>
          <w:color w:val="auto"/>
          <w:szCs w:val="24"/>
          <w:lang w:val="en-US"/>
        </w:rPr>
        <w:t xml:space="preserve"> </w:t>
      </w:r>
      <w:r w:rsidR="00114049" w:rsidRPr="00114049">
        <w:rPr>
          <w:color w:val="auto"/>
          <w:szCs w:val="24"/>
        </w:rPr>
        <w:t>atliekų tvarkymo</w:t>
      </w:r>
      <w:r w:rsidR="002C5AD4">
        <w:rPr>
          <w:color w:val="auto"/>
          <w:szCs w:val="24"/>
        </w:rPr>
        <w:t xml:space="preserve"> konteinerių aikštelė, mokyklos vidaus kieme – vaikų žaidimo aikštelė. 2018 metais įrengta dviračių stovėjimo aikštelė šalia mokyklos.</w:t>
      </w:r>
    </w:p>
    <w:p w14:paraId="32FBC5E5" w14:textId="77777777" w:rsidR="0050235A" w:rsidRPr="00C22DD6" w:rsidRDefault="00864CA1" w:rsidP="0050235A">
      <w:pPr>
        <w:spacing w:after="0"/>
        <w:ind w:left="0" w:right="0" w:firstLine="0"/>
        <w:rPr>
          <w:b/>
          <w:i/>
          <w:szCs w:val="24"/>
        </w:rPr>
      </w:pPr>
      <w:r w:rsidRPr="00C22DD6">
        <w:rPr>
          <w:b/>
          <w:i/>
          <w:szCs w:val="24"/>
        </w:rPr>
        <w:t>0</w:t>
      </w:r>
      <w:r w:rsidR="0050235A" w:rsidRPr="00C22DD6">
        <w:rPr>
          <w:b/>
          <w:i/>
          <w:szCs w:val="24"/>
        </w:rPr>
        <w:t>3.</w:t>
      </w:r>
      <w:r w:rsidR="00212062" w:rsidRPr="00C22DD6">
        <w:rPr>
          <w:b/>
          <w:i/>
          <w:szCs w:val="24"/>
        </w:rPr>
        <w:t>0</w:t>
      </w:r>
      <w:r w:rsidR="0050235A" w:rsidRPr="00C22DD6">
        <w:rPr>
          <w:b/>
          <w:i/>
          <w:szCs w:val="24"/>
        </w:rPr>
        <w:t>1.</w:t>
      </w:r>
      <w:r w:rsidR="00212062" w:rsidRPr="00C22DD6">
        <w:rPr>
          <w:b/>
          <w:i/>
          <w:szCs w:val="24"/>
        </w:rPr>
        <w:t>0</w:t>
      </w:r>
      <w:r w:rsidR="0050235A" w:rsidRPr="00C22DD6">
        <w:rPr>
          <w:b/>
          <w:i/>
          <w:szCs w:val="24"/>
          <w:lang w:val="pt-BR"/>
        </w:rPr>
        <w:t>2</w:t>
      </w:r>
      <w:r w:rsidR="0050235A" w:rsidRPr="00C22DD6">
        <w:rPr>
          <w:b/>
          <w:i/>
          <w:szCs w:val="24"/>
        </w:rPr>
        <w:t>.</w:t>
      </w:r>
      <w:r w:rsidR="005162BE" w:rsidRPr="00C22DD6">
        <w:rPr>
          <w:b/>
          <w:i/>
          <w:szCs w:val="24"/>
        </w:rPr>
        <w:t xml:space="preserve"> </w:t>
      </w:r>
      <w:r w:rsidR="0050235A" w:rsidRPr="00C22DD6">
        <w:rPr>
          <w:b/>
          <w:i/>
          <w:szCs w:val="24"/>
        </w:rPr>
        <w:t xml:space="preserve"> Mokyklos atnaujinimo/modernizavimo projekto įgyvendinimas.</w:t>
      </w:r>
    </w:p>
    <w:p w14:paraId="7FE3BF8C" w14:textId="50BC9D11" w:rsidR="0050235A" w:rsidRPr="00C22DD6" w:rsidRDefault="0050235A" w:rsidP="0050235A">
      <w:pPr>
        <w:spacing w:after="0"/>
        <w:ind w:left="0" w:right="0"/>
        <w:rPr>
          <w:szCs w:val="24"/>
        </w:rPr>
      </w:pPr>
      <w:r w:rsidRPr="00C22DD6">
        <w:rPr>
          <w:szCs w:val="24"/>
        </w:rPr>
        <w:t xml:space="preserve">Mokykloje nuo 2014 metų įgyvendinamas pastato atnaujinimo/modernizavimo projektas, finansuojamas Valstybės investicijų programos lėšomis. Kasmet atnaujinamos edukacinės aplinkos, gerinamos </w:t>
      </w:r>
      <w:r w:rsidR="002C5AD4">
        <w:rPr>
          <w:szCs w:val="24"/>
        </w:rPr>
        <w:t>higienos sąlygos mokykloje. 2018 metais baigti</w:t>
      </w:r>
      <w:r w:rsidRPr="00C22DD6">
        <w:rPr>
          <w:szCs w:val="24"/>
        </w:rPr>
        <w:t xml:space="preserve"> pastato išorės atnaujinimo/modernizavimo darbai. Įsisav</w:t>
      </w:r>
      <w:r w:rsidR="002C5AD4">
        <w:rPr>
          <w:szCs w:val="24"/>
        </w:rPr>
        <w:t>inus projekto lėšas mokykla tapo</w:t>
      </w:r>
      <w:r w:rsidRPr="00C22DD6">
        <w:rPr>
          <w:szCs w:val="24"/>
        </w:rPr>
        <w:t xml:space="preserve"> patrauklesnė Medelyno mikrorajono bendr</w:t>
      </w:r>
      <w:r w:rsidR="002C5AD4">
        <w:rPr>
          <w:szCs w:val="24"/>
        </w:rPr>
        <w:t>uomenei</w:t>
      </w:r>
      <w:r w:rsidRPr="00C22DD6">
        <w:rPr>
          <w:szCs w:val="24"/>
        </w:rPr>
        <w:t>.</w:t>
      </w:r>
      <w:r w:rsidR="009E3964">
        <w:rPr>
          <w:szCs w:val="24"/>
        </w:rPr>
        <w:t xml:space="preserve"> </w:t>
      </w:r>
      <w:r w:rsidR="002554FD">
        <w:rPr>
          <w:szCs w:val="24"/>
        </w:rPr>
        <w:t xml:space="preserve">Numatytos lėšos pastato atnaujinimo/modernizavimo darbams </w:t>
      </w:r>
      <w:r w:rsidR="009E3964" w:rsidRPr="002554FD">
        <w:rPr>
          <w:color w:val="auto"/>
          <w:szCs w:val="24"/>
        </w:rPr>
        <w:t>2019</w:t>
      </w:r>
      <w:r w:rsidR="002554FD">
        <w:rPr>
          <w:color w:val="auto"/>
          <w:szCs w:val="24"/>
        </w:rPr>
        <w:t xml:space="preserve">, </w:t>
      </w:r>
      <w:r w:rsidR="009E3964" w:rsidRPr="002554FD">
        <w:rPr>
          <w:color w:val="auto"/>
          <w:szCs w:val="24"/>
        </w:rPr>
        <w:t>2020 ir 2021 m</w:t>
      </w:r>
      <w:r w:rsidR="002554FD">
        <w:rPr>
          <w:color w:val="auto"/>
          <w:szCs w:val="24"/>
        </w:rPr>
        <w:t>etams bus skirtos mokyklos vidaus atnaujinimui.</w:t>
      </w:r>
      <w:r w:rsidR="009E3964">
        <w:rPr>
          <w:b/>
          <w:color w:val="FF0000"/>
          <w:szCs w:val="24"/>
        </w:rPr>
        <w:t xml:space="preserve"> </w:t>
      </w:r>
    </w:p>
    <w:p w14:paraId="5F386A80" w14:textId="77777777" w:rsidR="002432F7" w:rsidRPr="00C22DD6" w:rsidRDefault="008A1AAC" w:rsidP="008A1AAC">
      <w:pPr>
        <w:spacing w:after="0"/>
        <w:ind w:left="0" w:right="0"/>
        <w:rPr>
          <w:szCs w:val="24"/>
        </w:rPr>
      </w:pPr>
      <w:r w:rsidRPr="00C22DD6">
        <w:rPr>
          <w:szCs w:val="24"/>
        </w:rPr>
        <w:t xml:space="preserve">Tikslinga mokyklos teritoriją aptverti tvora. Tam reikalinga </w:t>
      </w:r>
      <w:r w:rsidRPr="00C22DD6">
        <w:rPr>
          <w:szCs w:val="24"/>
          <w:lang w:val="en-US"/>
        </w:rPr>
        <w:t xml:space="preserve">34,8 </w:t>
      </w:r>
      <w:r w:rsidRPr="00C22DD6">
        <w:rPr>
          <w:szCs w:val="24"/>
        </w:rPr>
        <w:t xml:space="preserve">tūkst. </w:t>
      </w:r>
      <w:proofErr w:type="spellStart"/>
      <w:r w:rsidRPr="00C22DD6">
        <w:rPr>
          <w:szCs w:val="24"/>
        </w:rPr>
        <w:t>Eur</w:t>
      </w:r>
      <w:proofErr w:type="spellEnd"/>
      <w:r w:rsidRPr="00C22DD6">
        <w:rPr>
          <w:szCs w:val="24"/>
        </w:rPr>
        <w:t>.</w:t>
      </w:r>
    </w:p>
    <w:p w14:paraId="125A8818" w14:textId="77777777" w:rsidR="008A1AAC" w:rsidRPr="000E0ED1" w:rsidRDefault="008A1AAC" w:rsidP="0050235A">
      <w:pPr>
        <w:pStyle w:val="Antrat1"/>
        <w:ind w:left="0" w:right="0" w:firstLine="0"/>
        <w:rPr>
          <w:color w:val="538135"/>
          <w:szCs w:val="24"/>
        </w:rPr>
      </w:pPr>
    </w:p>
    <w:p w14:paraId="3623C128" w14:textId="77777777" w:rsidR="0050235A" w:rsidRPr="002C5AD4" w:rsidRDefault="00864CA1" w:rsidP="0050235A">
      <w:pPr>
        <w:pStyle w:val="Antrat1"/>
        <w:ind w:left="0" w:right="0" w:firstLine="0"/>
        <w:rPr>
          <w:color w:val="auto"/>
          <w:szCs w:val="24"/>
          <w:u w:val="none"/>
        </w:rPr>
      </w:pPr>
      <w:r w:rsidRPr="002C5AD4">
        <w:rPr>
          <w:color w:val="auto"/>
          <w:szCs w:val="24"/>
        </w:rPr>
        <w:t>0</w:t>
      </w:r>
      <w:r w:rsidR="0050235A" w:rsidRPr="002C5AD4">
        <w:rPr>
          <w:color w:val="auto"/>
          <w:szCs w:val="24"/>
        </w:rPr>
        <w:t>3.</w:t>
      </w:r>
      <w:r w:rsidR="00212062" w:rsidRPr="002C5AD4">
        <w:rPr>
          <w:color w:val="auto"/>
          <w:szCs w:val="24"/>
        </w:rPr>
        <w:t>0</w:t>
      </w:r>
      <w:r w:rsidR="0050235A" w:rsidRPr="002C5AD4">
        <w:rPr>
          <w:color w:val="auto"/>
          <w:szCs w:val="24"/>
        </w:rPr>
        <w:t>2.</w:t>
      </w:r>
      <w:r w:rsidR="005162BE" w:rsidRPr="002C5AD4">
        <w:rPr>
          <w:color w:val="auto"/>
          <w:szCs w:val="24"/>
        </w:rPr>
        <w:t xml:space="preserve"> </w:t>
      </w:r>
      <w:r w:rsidR="0050235A" w:rsidRPr="002C5AD4">
        <w:rPr>
          <w:color w:val="auto"/>
          <w:szCs w:val="24"/>
        </w:rPr>
        <w:t>Uždavinys. Modernizuoti progimnazijos ugdymo bazę</w:t>
      </w:r>
      <w:r w:rsidR="00212062" w:rsidRPr="002C5AD4">
        <w:rPr>
          <w:color w:val="auto"/>
          <w:szCs w:val="24"/>
        </w:rPr>
        <w:t>.</w:t>
      </w:r>
    </w:p>
    <w:p w14:paraId="14B5FD77" w14:textId="77777777" w:rsidR="0050235A" w:rsidRPr="00C22DD6" w:rsidRDefault="0050235A" w:rsidP="0050235A">
      <w:pPr>
        <w:spacing w:after="0"/>
        <w:ind w:left="0" w:right="0"/>
        <w:rPr>
          <w:szCs w:val="24"/>
        </w:rPr>
      </w:pPr>
      <w:r w:rsidRPr="002C5AD4">
        <w:rPr>
          <w:color w:val="auto"/>
          <w:szCs w:val="24"/>
        </w:rPr>
        <w:t xml:space="preserve">Mokykla </w:t>
      </w:r>
      <w:r w:rsidR="008E3D8D" w:rsidRPr="002C5AD4">
        <w:rPr>
          <w:color w:val="auto"/>
          <w:szCs w:val="24"/>
        </w:rPr>
        <w:t>turi  1</w:t>
      </w:r>
      <w:r w:rsidRPr="002C5AD4">
        <w:rPr>
          <w:color w:val="auto"/>
          <w:szCs w:val="24"/>
        </w:rPr>
        <w:t xml:space="preserve">00 </w:t>
      </w:r>
      <w:proofErr w:type="spellStart"/>
      <w:r w:rsidRPr="002C5AD4">
        <w:rPr>
          <w:color w:val="auto"/>
          <w:szCs w:val="24"/>
        </w:rPr>
        <w:t>Mbps</w:t>
      </w:r>
      <w:proofErr w:type="spellEnd"/>
      <w:r w:rsidRPr="002C5AD4">
        <w:rPr>
          <w:color w:val="auto"/>
          <w:szCs w:val="24"/>
        </w:rPr>
        <w:t xml:space="preserve"> spartumo optinį interneto ryšį. Mokykloje įreng</w:t>
      </w:r>
      <w:r w:rsidR="008E3D8D" w:rsidRPr="002C5AD4">
        <w:rPr>
          <w:color w:val="auto"/>
          <w:szCs w:val="24"/>
        </w:rPr>
        <w:t>tas ir  TEO belaidis internetas, įdiegtos</w:t>
      </w:r>
      <w:r w:rsidR="00D626CC" w:rsidRPr="002C5AD4">
        <w:rPr>
          <w:color w:val="auto"/>
          <w:szCs w:val="24"/>
        </w:rPr>
        <w:t xml:space="preserve"> 17</w:t>
      </w:r>
      <w:r w:rsidRPr="002C5AD4">
        <w:rPr>
          <w:color w:val="auto"/>
          <w:szCs w:val="24"/>
        </w:rPr>
        <w:t xml:space="preserve"> belaidžio</w:t>
      </w:r>
      <w:r w:rsidR="00D626CC" w:rsidRPr="002C5AD4">
        <w:rPr>
          <w:color w:val="auto"/>
          <w:szCs w:val="24"/>
        </w:rPr>
        <w:t xml:space="preserve"> interneto zonų</w:t>
      </w:r>
      <w:r w:rsidR="008E3D8D" w:rsidRPr="002C5AD4">
        <w:rPr>
          <w:color w:val="auto"/>
          <w:szCs w:val="24"/>
        </w:rPr>
        <w:t>, skirtingos mokiniams ir mokytojams</w:t>
      </w:r>
      <w:r w:rsidRPr="002C5AD4">
        <w:rPr>
          <w:color w:val="auto"/>
          <w:szCs w:val="24"/>
        </w:rPr>
        <w:t>. Kompiuterizuotos mokytojų darbo vietos leidžia laiku perteikti tėvams reikiamą informaciją</w:t>
      </w:r>
      <w:r w:rsidR="008F3F10" w:rsidRPr="002C5AD4">
        <w:rPr>
          <w:color w:val="auto"/>
          <w:szCs w:val="24"/>
        </w:rPr>
        <w:t xml:space="preserve"> elektroninio dienyno pagalba. </w:t>
      </w:r>
      <w:r w:rsidRPr="002C5AD4">
        <w:rPr>
          <w:color w:val="auto"/>
          <w:szCs w:val="24"/>
        </w:rPr>
        <w:t>Įrengtas informacinis centras, kuriame - 24 kompiuterizuotos darbo vietos. Dalykiniai kabinetai aprūpinti</w:t>
      </w:r>
      <w:r w:rsidRPr="00C22DD6">
        <w:rPr>
          <w:szCs w:val="24"/>
        </w:rPr>
        <w:t xml:space="preserve"> pro</w:t>
      </w:r>
      <w:r w:rsidR="008F3F10" w:rsidRPr="00C22DD6">
        <w:rPr>
          <w:szCs w:val="24"/>
        </w:rPr>
        <w:t xml:space="preserve">jektoriais ir ekranais, įrengti ir atnaujinti IKT priemonėmis </w:t>
      </w:r>
      <w:r w:rsidRPr="00C22DD6">
        <w:rPr>
          <w:szCs w:val="24"/>
        </w:rPr>
        <w:t>in</w:t>
      </w:r>
      <w:r w:rsidR="008F3F10" w:rsidRPr="00C22DD6">
        <w:rPr>
          <w:szCs w:val="24"/>
        </w:rPr>
        <w:t>formacinių technologijų kabinetai</w:t>
      </w:r>
      <w:r w:rsidRPr="00C22DD6">
        <w:rPr>
          <w:szCs w:val="24"/>
        </w:rPr>
        <w:t xml:space="preserve">. </w:t>
      </w:r>
    </w:p>
    <w:p w14:paraId="24C98138" w14:textId="77777777" w:rsidR="0050235A" w:rsidRPr="00C22DD6" w:rsidRDefault="0050235A" w:rsidP="0050235A">
      <w:pPr>
        <w:spacing w:after="0"/>
        <w:ind w:left="0" w:right="0"/>
        <w:rPr>
          <w:szCs w:val="24"/>
        </w:rPr>
      </w:pPr>
      <w:r w:rsidRPr="00C22DD6">
        <w:rPr>
          <w:szCs w:val="24"/>
        </w:rPr>
        <w:t>Siekiant užtikrinti kokybišką ugdymą, progimnazijos ugdymo bazę reikia pastoviai atnaujinti, įsigyti modernių technologijų ugdymo proceso aktyvinimui bei plėtoti edukacines aplinkas.</w:t>
      </w:r>
    </w:p>
    <w:p w14:paraId="616F03A7" w14:textId="77777777" w:rsidR="0050235A" w:rsidRPr="00C22DD6" w:rsidRDefault="0050235A" w:rsidP="0050235A">
      <w:pPr>
        <w:spacing w:after="0" w:line="239" w:lineRule="auto"/>
        <w:ind w:left="0" w:right="0" w:hanging="10"/>
        <w:jc w:val="left"/>
        <w:rPr>
          <w:szCs w:val="24"/>
        </w:rPr>
      </w:pPr>
      <w:r w:rsidRPr="00C22DD6">
        <w:rPr>
          <w:b/>
          <w:szCs w:val="24"/>
        </w:rPr>
        <w:t>PRIEMONĖS</w:t>
      </w:r>
    </w:p>
    <w:p w14:paraId="7AEC145A" w14:textId="77777777" w:rsidR="0050235A" w:rsidRPr="00C22DD6" w:rsidRDefault="00864CA1" w:rsidP="0050235A">
      <w:pPr>
        <w:spacing w:after="0" w:line="237" w:lineRule="auto"/>
        <w:ind w:left="0" w:right="0" w:firstLine="0"/>
        <w:jc w:val="left"/>
        <w:rPr>
          <w:b/>
          <w:i/>
          <w:szCs w:val="24"/>
        </w:rPr>
      </w:pPr>
      <w:r w:rsidRPr="00C22DD6">
        <w:rPr>
          <w:b/>
          <w:i/>
          <w:szCs w:val="24"/>
        </w:rPr>
        <w:t>0</w:t>
      </w:r>
      <w:r w:rsidR="0050235A" w:rsidRPr="00C22DD6">
        <w:rPr>
          <w:b/>
          <w:i/>
          <w:szCs w:val="24"/>
        </w:rPr>
        <w:t>3.</w:t>
      </w:r>
      <w:r w:rsidR="00212062" w:rsidRPr="00C22DD6">
        <w:rPr>
          <w:b/>
          <w:i/>
          <w:szCs w:val="24"/>
        </w:rPr>
        <w:t>0</w:t>
      </w:r>
      <w:r w:rsidR="0050235A" w:rsidRPr="00C22DD6">
        <w:rPr>
          <w:b/>
          <w:i/>
          <w:szCs w:val="24"/>
        </w:rPr>
        <w:t>2.</w:t>
      </w:r>
      <w:r w:rsidR="00212062" w:rsidRPr="00C22DD6">
        <w:rPr>
          <w:b/>
          <w:i/>
          <w:szCs w:val="24"/>
        </w:rPr>
        <w:t>0</w:t>
      </w:r>
      <w:r w:rsidR="0050235A" w:rsidRPr="00C22DD6">
        <w:rPr>
          <w:b/>
          <w:i/>
          <w:szCs w:val="24"/>
        </w:rPr>
        <w:t>1.</w:t>
      </w:r>
      <w:r w:rsidR="00442D94" w:rsidRPr="00C22DD6">
        <w:rPr>
          <w:b/>
          <w:i/>
          <w:szCs w:val="24"/>
        </w:rPr>
        <w:t xml:space="preserve"> „Medelyno progimnazijos edukacinių erdvių atnauj</w:t>
      </w:r>
      <w:r w:rsidR="00212062" w:rsidRPr="00C22DD6">
        <w:rPr>
          <w:b/>
          <w:i/>
          <w:szCs w:val="24"/>
        </w:rPr>
        <w:t>inimo programos</w:t>
      </w:r>
      <w:r w:rsidR="00212062" w:rsidRPr="00C22DD6">
        <w:rPr>
          <w:b/>
          <w:szCs w:val="24"/>
        </w:rPr>
        <w:t xml:space="preserve">” </w:t>
      </w:r>
      <w:r w:rsidR="00442D94" w:rsidRPr="00C22DD6">
        <w:rPr>
          <w:b/>
          <w:i/>
          <w:szCs w:val="24"/>
        </w:rPr>
        <w:t>įgyvendinimas</w:t>
      </w:r>
      <w:r w:rsidR="00212062" w:rsidRPr="00C22DD6">
        <w:rPr>
          <w:b/>
          <w:i/>
          <w:szCs w:val="24"/>
        </w:rPr>
        <w:t>.</w:t>
      </w:r>
    </w:p>
    <w:p w14:paraId="4DD5B61C" w14:textId="77777777" w:rsidR="000C0F38" w:rsidRDefault="00C30014" w:rsidP="00905019">
      <w:pPr>
        <w:ind w:left="0" w:right="-1" w:firstLine="1070"/>
        <w:rPr>
          <w:szCs w:val="24"/>
        </w:rPr>
      </w:pPr>
      <w:r w:rsidRPr="00C22DD6">
        <w:rPr>
          <w:szCs w:val="24"/>
        </w:rPr>
        <w:t>Medelyno progimnazijos edukacinių erdvių atnaujinimo programa skirta tikslingai ir nuosekliai naudoti turimus išteklius ir planuoti lėšas edukacinių erdvių tobulinimui bei turtinimui. Programos įgyvendinimui didelės įtakos turi ugdymo aplinkos lėšos.</w:t>
      </w:r>
    </w:p>
    <w:p w14:paraId="1AB81BED" w14:textId="77777777" w:rsidR="0050235A" w:rsidRPr="00C22DD6" w:rsidRDefault="00864CA1" w:rsidP="0050235A">
      <w:pPr>
        <w:spacing w:after="0" w:line="237" w:lineRule="auto"/>
        <w:ind w:left="0" w:right="0" w:firstLine="0"/>
        <w:jc w:val="left"/>
        <w:rPr>
          <w:b/>
          <w:i/>
          <w:szCs w:val="24"/>
        </w:rPr>
      </w:pPr>
      <w:r w:rsidRPr="00C22DD6">
        <w:rPr>
          <w:b/>
          <w:i/>
          <w:szCs w:val="24"/>
        </w:rPr>
        <w:t>0</w:t>
      </w:r>
      <w:r w:rsidR="0050235A" w:rsidRPr="00C22DD6">
        <w:rPr>
          <w:b/>
          <w:i/>
          <w:szCs w:val="24"/>
        </w:rPr>
        <w:t>3.</w:t>
      </w:r>
      <w:r w:rsidR="00905019" w:rsidRPr="00C22DD6">
        <w:rPr>
          <w:b/>
          <w:i/>
          <w:szCs w:val="24"/>
        </w:rPr>
        <w:t>0</w:t>
      </w:r>
      <w:r w:rsidR="0050235A" w:rsidRPr="00C22DD6">
        <w:rPr>
          <w:b/>
          <w:i/>
          <w:szCs w:val="24"/>
        </w:rPr>
        <w:t>2.</w:t>
      </w:r>
      <w:r w:rsidR="00905019" w:rsidRPr="00C22DD6">
        <w:rPr>
          <w:b/>
          <w:i/>
          <w:szCs w:val="24"/>
        </w:rPr>
        <w:t>0</w:t>
      </w:r>
      <w:r w:rsidR="0050235A" w:rsidRPr="00C22DD6">
        <w:rPr>
          <w:b/>
          <w:i/>
          <w:szCs w:val="24"/>
        </w:rPr>
        <w:t>2.</w:t>
      </w:r>
      <w:r w:rsidR="005162BE" w:rsidRPr="00C22DD6">
        <w:rPr>
          <w:b/>
          <w:i/>
          <w:szCs w:val="24"/>
        </w:rPr>
        <w:t xml:space="preserve"> </w:t>
      </w:r>
      <w:r w:rsidR="0050235A" w:rsidRPr="00C22DD6">
        <w:rPr>
          <w:b/>
          <w:i/>
          <w:szCs w:val="24"/>
        </w:rPr>
        <w:t xml:space="preserve">Sporto aikštyno ir sporto takų atnaujinimo </w:t>
      </w:r>
      <w:r w:rsidR="0050235A" w:rsidRPr="007B3A1C">
        <w:rPr>
          <w:b/>
          <w:i/>
          <w:szCs w:val="24"/>
        </w:rPr>
        <w:t>programos</w:t>
      </w:r>
      <w:r w:rsidR="007B3A1C" w:rsidRPr="007B3A1C">
        <w:rPr>
          <w:b/>
          <w:i/>
          <w:szCs w:val="24"/>
        </w:rPr>
        <w:t>/projekto</w:t>
      </w:r>
      <w:r w:rsidR="0050235A" w:rsidRPr="00C22DD6">
        <w:rPr>
          <w:b/>
          <w:i/>
          <w:szCs w:val="24"/>
        </w:rPr>
        <w:t xml:space="preserve"> įgyvendinimas.</w:t>
      </w:r>
    </w:p>
    <w:p w14:paraId="24141F14" w14:textId="77777777" w:rsidR="0050235A" w:rsidRDefault="0050235A" w:rsidP="00DA3088">
      <w:pPr>
        <w:spacing w:after="0" w:line="237" w:lineRule="auto"/>
        <w:ind w:left="0" w:right="0" w:hanging="10"/>
        <w:rPr>
          <w:szCs w:val="24"/>
        </w:rPr>
      </w:pPr>
      <w:r w:rsidRPr="00C22DD6">
        <w:rPr>
          <w:b/>
          <w:i/>
          <w:szCs w:val="24"/>
        </w:rPr>
        <w:t xml:space="preserve">            </w:t>
      </w:r>
      <w:r w:rsidRPr="00C22DD6">
        <w:rPr>
          <w:szCs w:val="24"/>
        </w:rPr>
        <w:t>Tobulinant edukacines erdves</w:t>
      </w:r>
      <w:r w:rsidR="00DB6E96" w:rsidRPr="00C22DD6">
        <w:rPr>
          <w:szCs w:val="24"/>
        </w:rPr>
        <w:t xml:space="preserve"> lauke buvo </w:t>
      </w:r>
      <w:r w:rsidRPr="00C22DD6">
        <w:rPr>
          <w:szCs w:val="24"/>
        </w:rPr>
        <w:t xml:space="preserve">teikiama paraiška Šiaulių miesto savivaldybės administracijai dėl </w:t>
      </w:r>
      <w:r w:rsidRPr="00C22DD6">
        <w:rPr>
          <w:color w:val="auto"/>
          <w:szCs w:val="24"/>
        </w:rPr>
        <w:t>universaliosios</w:t>
      </w:r>
      <w:r w:rsidR="00C92452" w:rsidRPr="00C22DD6">
        <w:rPr>
          <w:color w:val="auto"/>
          <w:szCs w:val="24"/>
        </w:rPr>
        <w:t xml:space="preserve"> dirbtinės dangos</w:t>
      </w:r>
      <w:r w:rsidRPr="00C22DD6">
        <w:rPr>
          <w:color w:val="auto"/>
          <w:szCs w:val="24"/>
        </w:rPr>
        <w:t xml:space="preserve"> sporto aikšt</w:t>
      </w:r>
      <w:r w:rsidR="00E714E0" w:rsidRPr="00C22DD6">
        <w:rPr>
          <w:color w:val="auto"/>
          <w:szCs w:val="24"/>
        </w:rPr>
        <w:t>el</w:t>
      </w:r>
      <w:r w:rsidRPr="00C22DD6">
        <w:rPr>
          <w:color w:val="auto"/>
          <w:szCs w:val="24"/>
        </w:rPr>
        <w:t>ės</w:t>
      </w:r>
      <w:r w:rsidRPr="00C22DD6">
        <w:rPr>
          <w:szCs w:val="24"/>
        </w:rPr>
        <w:t xml:space="preserve"> įrengimo. </w:t>
      </w:r>
      <w:r w:rsidRPr="00C22DD6">
        <w:rPr>
          <w:color w:val="auto"/>
          <w:szCs w:val="24"/>
        </w:rPr>
        <w:t xml:space="preserve">Pagerintos </w:t>
      </w:r>
      <w:r w:rsidRPr="00C22DD6">
        <w:rPr>
          <w:szCs w:val="24"/>
        </w:rPr>
        <w:t>sąlygos organizuojant kūno kultūros pamokas. Planu</w:t>
      </w:r>
      <w:r w:rsidR="00DA3088" w:rsidRPr="00C22DD6">
        <w:rPr>
          <w:szCs w:val="24"/>
        </w:rPr>
        <w:t>ojama rengti investicinį projek</w:t>
      </w:r>
      <w:r w:rsidRPr="00C22DD6">
        <w:rPr>
          <w:szCs w:val="24"/>
        </w:rPr>
        <w:t>tą dėl stadiono ir bėgimo takų sutvarkymo.</w:t>
      </w:r>
    </w:p>
    <w:p w14:paraId="32F8FCC9" w14:textId="77777777" w:rsidR="00B834E6" w:rsidRPr="00B834E6" w:rsidRDefault="00B834E6" w:rsidP="00DA3088">
      <w:pPr>
        <w:spacing w:after="0" w:line="237" w:lineRule="auto"/>
        <w:ind w:left="0" w:right="0" w:hanging="10"/>
        <w:rPr>
          <w:b/>
          <w:i/>
          <w:szCs w:val="24"/>
        </w:rPr>
      </w:pPr>
      <w:r w:rsidRPr="00B834E6">
        <w:rPr>
          <w:b/>
          <w:i/>
          <w:szCs w:val="24"/>
        </w:rPr>
        <w:t xml:space="preserve">03.02.03. Projekto </w:t>
      </w:r>
      <w:r w:rsidRPr="00B834E6">
        <w:rPr>
          <w:b/>
          <w:i/>
          <w:color w:val="333333"/>
          <w:szCs w:val="24"/>
          <w:shd w:val="clear" w:color="auto" w:fill="FFFFFF"/>
        </w:rPr>
        <w:t>„Mokyklų aprūpinimas gamtos ir technologinių mokslų priemonėmis“</w:t>
      </w:r>
      <w:r>
        <w:rPr>
          <w:b/>
          <w:i/>
          <w:color w:val="333333"/>
          <w:szCs w:val="24"/>
          <w:shd w:val="clear" w:color="auto" w:fill="FFFFFF"/>
        </w:rPr>
        <w:t xml:space="preserve"> įgyvendinimas.</w:t>
      </w:r>
    </w:p>
    <w:p w14:paraId="15067F8B" w14:textId="0B5461E1" w:rsidR="00B834E6" w:rsidRDefault="00B834E6" w:rsidP="00B834E6">
      <w:pPr>
        <w:rPr>
          <w:color w:val="333333"/>
          <w:szCs w:val="24"/>
          <w:shd w:val="clear" w:color="auto" w:fill="FFFFFF"/>
        </w:rPr>
      </w:pPr>
      <w:r w:rsidRPr="001C6B04">
        <w:rPr>
          <w:color w:val="333333"/>
          <w:szCs w:val="24"/>
          <w:shd w:val="clear" w:color="auto" w:fill="FFFFFF"/>
        </w:rPr>
        <w:t xml:space="preserve">Medelyno progimnazija dalyvauja Europos Sąjungos struktūrinių fondų finansuojamame projekte „Mokyklų aprūpinimas gamtos ir technologinių mokslų priemonėmis“ (projekto kodas Nr.09.1.3-CPVA-V-704-02-0001). </w:t>
      </w:r>
      <w:r>
        <w:rPr>
          <w:color w:val="333333"/>
          <w:szCs w:val="24"/>
          <w:shd w:val="clear" w:color="auto" w:fill="FFFFFF"/>
          <w:lang w:val="en-US"/>
        </w:rPr>
        <w:t xml:space="preserve">2018 </w:t>
      </w:r>
      <w:proofErr w:type="spellStart"/>
      <w:r>
        <w:rPr>
          <w:color w:val="333333"/>
          <w:szCs w:val="24"/>
          <w:shd w:val="clear" w:color="auto" w:fill="FFFFFF"/>
          <w:lang w:val="en-US"/>
        </w:rPr>
        <w:t>metais</w:t>
      </w:r>
      <w:proofErr w:type="spellEnd"/>
      <w:r>
        <w:rPr>
          <w:color w:val="333333"/>
          <w:szCs w:val="24"/>
          <w:shd w:val="clear" w:color="auto" w:fill="FFFFFF"/>
          <w:lang w:val="en-US"/>
        </w:rPr>
        <w:t xml:space="preserve"> </w:t>
      </w:r>
      <w:proofErr w:type="spellStart"/>
      <w:r>
        <w:rPr>
          <w:color w:val="333333"/>
          <w:szCs w:val="24"/>
          <w:shd w:val="clear" w:color="auto" w:fill="FFFFFF"/>
          <w:lang w:val="en-US"/>
        </w:rPr>
        <w:t>buvo</w:t>
      </w:r>
      <w:proofErr w:type="spellEnd"/>
      <w:r>
        <w:rPr>
          <w:color w:val="333333"/>
          <w:szCs w:val="24"/>
          <w:shd w:val="clear" w:color="auto" w:fill="FFFFFF"/>
          <w:lang w:val="en-US"/>
        </w:rPr>
        <w:t xml:space="preserve"> </w:t>
      </w:r>
      <w:proofErr w:type="spellStart"/>
      <w:r>
        <w:rPr>
          <w:color w:val="333333"/>
          <w:szCs w:val="24"/>
          <w:shd w:val="clear" w:color="auto" w:fill="FFFFFF"/>
          <w:lang w:val="en-US"/>
        </w:rPr>
        <w:t>gautos</w:t>
      </w:r>
      <w:proofErr w:type="spellEnd"/>
      <w:r>
        <w:rPr>
          <w:color w:val="333333"/>
          <w:szCs w:val="24"/>
          <w:shd w:val="clear" w:color="auto" w:fill="FFFFFF"/>
          <w:lang w:val="en-US"/>
        </w:rPr>
        <w:t xml:space="preserve"> </w:t>
      </w:r>
      <w:r w:rsidRPr="001C6B04">
        <w:rPr>
          <w:color w:val="333333"/>
          <w:szCs w:val="24"/>
          <w:shd w:val="clear" w:color="auto" w:fill="FFFFFF"/>
        </w:rPr>
        <w:t>nauj</w:t>
      </w:r>
      <w:r>
        <w:rPr>
          <w:color w:val="333333"/>
          <w:szCs w:val="24"/>
          <w:shd w:val="clear" w:color="auto" w:fill="FFFFFF"/>
        </w:rPr>
        <w:t xml:space="preserve">os priemonės pasaulio pažinimui pradinėse klasėse, 2019 metais naujomis priemonėmis bus aprūpinti </w:t>
      </w:r>
      <w:r>
        <w:rPr>
          <w:color w:val="333333"/>
          <w:szCs w:val="24"/>
          <w:shd w:val="clear" w:color="auto" w:fill="FFFFFF"/>
          <w:lang w:val="en-US"/>
        </w:rPr>
        <w:t xml:space="preserve">5-8 </w:t>
      </w:r>
      <w:proofErr w:type="spellStart"/>
      <w:r>
        <w:rPr>
          <w:color w:val="333333"/>
          <w:szCs w:val="24"/>
          <w:shd w:val="clear" w:color="auto" w:fill="FFFFFF"/>
          <w:lang w:val="en-US"/>
        </w:rPr>
        <w:t>klasi</w:t>
      </w:r>
      <w:proofErr w:type="spellEnd"/>
      <w:r>
        <w:rPr>
          <w:color w:val="333333"/>
          <w:szCs w:val="24"/>
          <w:shd w:val="clear" w:color="auto" w:fill="FFFFFF"/>
        </w:rPr>
        <w:t xml:space="preserve">ų </w:t>
      </w:r>
      <w:r w:rsidR="003F57F0">
        <w:rPr>
          <w:color w:val="333333"/>
          <w:szCs w:val="24"/>
          <w:shd w:val="clear" w:color="auto" w:fill="FFFFFF"/>
        </w:rPr>
        <w:t>gamtamokslinio</w:t>
      </w:r>
      <w:r>
        <w:rPr>
          <w:color w:val="333333"/>
          <w:szCs w:val="24"/>
          <w:shd w:val="clear" w:color="auto" w:fill="FFFFFF"/>
        </w:rPr>
        <w:t xml:space="preserve"> ir technologijų ugdymo kabinetai.</w:t>
      </w:r>
      <w:r w:rsidRPr="001C6B04">
        <w:rPr>
          <w:color w:val="333333"/>
          <w:szCs w:val="24"/>
          <w:shd w:val="clear" w:color="auto" w:fill="FFFFFF"/>
        </w:rPr>
        <w:t xml:space="preserve"> </w:t>
      </w:r>
    </w:p>
    <w:p w14:paraId="7864175D" w14:textId="77777777" w:rsidR="00ED1C5B" w:rsidRDefault="00ED1C5B" w:rsidP="00B834E6">
      <w:pPr>
        <w:rPr>
          <w:color w:val="333333"/>
          <w:szCs w:val="24"/>
          <w:shd w:val="clear" w:color="auto" w:fill="FFFFFF"/>
        </w:rPr>
      </w:pPr>
    </w:p>
    <w:p w14:paraId="475852E2" w14:textId="77777777" w:rsidR="00695104" w:rsidRDefault="00695104" w:rsidP="00B834E6">
      <w:pPr>
        <w:rPr>
          <w:color w:val="333333"/>
          <w:szCs w:val="24"/>
          <w:shd w:val="clear" w:color="auto" w:fill="FFFFFF"/>
        </w:rPr>
      </w:pPr>
    </w:p>
    <w:p w14:paraId="32E1376F" w14:textId="77777777" w:rsidR="00ED1C5B" w:rsidRDefault="00ED1C5B" w:rsidP="00B834E6">
      <w:pPr>
        <w:rPr>
          <w:color w:val="333333"/>
          <w:szCs w:val="24"/>
          <w:shd w:val="clear" w:color="auto" w:fill="FFFFFF"/>
        </w:rPr>
      </w:pPr>
    </w:p>
    <w:p w14:paraId="742A92B2" w14:textId="77777777" w:rsidR="007C311F" w:rsidRPr="007C311F" w:rsidRDefault="007C311F" w:rsidP="007C311F">
      <w:pPr>
        <w:suppressAutoHyphens/>
        <w:spacing w:after="0" w:line="240" w:lineRule="auto"/>
        <w:ind w:left="0" w:right="0" w:firstLine="0"/>
        <w:rPr>
          <w:color w:val="00B050"/>
          <w:szCs w:val="24"/>
          <w:lang w:eastAsia="zh-CN"/>
        </w:rPr>
      </w:pPr>
    </w:p>
    <w:p w14:paraId="204AB046" w14:textId="77777777" w:rsidR="007C311F" w:rsidRPr="00ED1C5B" w:rsidRDefault="007C311F" w:rsidP="007C311F">
      <w:pPr>
        <w:suppressAutoHyphens/>
        <w:spacing w:after="0" w:line="240" w:lineRule="auto"/>
        <w:ind w:left="0" w:right="0" w:firstLine="0"/>
        <w:jc w:val="center"/>
        <w:rPr>
          <w:b/>
          <w:bCs/>
          <w:color w:val="auto"/>
          <w:szCs w:val="24"/>
          <w:lang w:eastAsia="zh-CN"/>
        </w:rPr>
      </w:pPr>
      <w:r w:rsidRPr="00ED1C5B">
        <w:rPr>
          <w:b/>
          <w:bCs/>
          <w:color w:val="auto"/>
          <w:szCs w:val="24"/>
          <w:lang w:eastAsia="zh-CN"/>
        </w:rPr>
        <w:lastRenderedPageBreak/>
        <w:t>Veiklos plano priedai</w:t>
      </w:r>
    </w:p>
    <w:p w14:paraId="2934D80F" w14:textId="77777777" w:rsidR="00C40619" w:rsidRDefault="00C40619" w:rsidP="00C40619">
      <w:pPr>
        <w:tabs>
          <w:tab w:val="left" w:pos="709"/>
          <w:tab w:val="left" w:pos="1134"/>
        </w:tabs>
        <w:suppressAutoHyphens/>
        <w:spacing w:after="0" w:line="240" w:lineRule="auto"/>
        <w:ind w:left="420" w:right="0" w:firstLine="0"/>
        <w:jc w:val="left"/>
        <w:rPr>
          <w:b/>
          <w:bCs/>
          <w:caps/>
          <w:color w:val="auto"/>
          <w:szCs w:val="24"/>
          <w:lang w:eastAsia="zh-CN"/>
        </w:rPr>
      </w:pPr>
    </w:p>
    <w:p w14:paraId="6A6D1E04" w14:textId="784978ED" w:rsidR="00C40619" w:rsidRDefault="00C40619" w:rsidP="00C40619">
      <w:pPr>
        <w:ind w:left="0" w:firstLine="695"/>
      </w:pPr>
      <w:r>
        <w:t xml:space="preserve">1. </w:t>
      </w:r>
      <w:r w:rsidRPr="00C40619">
        <w:t>Šiaulių Medelyno progimnazijos 2019-2021 metų veiklos plano Švietimo prieinamumo ir kokybės užtikrinimo programos Nr. 08 tikslų, uždavinių, priemonių, priemonių išlaidų ir produkto krite</w:t>
      </w:r>
      <w:r>
        <w:t>rijų suvestinė, 4 lapai</w:t>
      </w:r>
    </w:p>
    <w:p w14:paraId="3557A6C7" w14:textId="77257696" w:rsidR="00B834E6" w:rsidRPr="00C40619" w:rsidRDefault="00C40619" w:rsidP="00C40619">
      <w:pPr>
        <w:ind w:left="695" w:firstLine="0"/>
      </w:pPr>
      <w:r w:rsidRPr="00C40619">
        <w:t xml:space="preserve"> 2. Finansavimo šaltinių suvestinė, 1 lapas.</w:t>
      </w:r>
    </w:p>
    <w:p w14:paraId="793544F6" w14:textId="77777777" w:rsidR="00C40619" w:rsidRPr="00C22DD6" w:rsidRDefault="00C40619" w:rsidP="00DA3088">
      <w:pPr>
        <w:spacing w:after="0" w:line="237" w:lineRule="auto"/>
        <w:ind w:left="0" w:right="0" w:hanging="10"/>
        <w:rPr>
          <w:szCs w:val="24"/>
        </w:rPr>
      </w:pPr>
    </w:p>
    <w:p w14:paraId="7EA5EB5E" w14:textId="77777777" w:rsidR="001A4499" w:rsidRDefault="0050235A" w:rsidP="006C6560">
      <w:pPr>
        <w:spacing w:after="0"/>
        <w:ind w:left="0" w:right="0" w:firstLine="0"/>
        <w:rPr>
          <w:b/>
          <w:strike/>
          <w:color w:val="0070C0"/>
          <w:szCs w:val="24"/>
        </w:rPr>
      </w:pPr>
      <w:r w:rsidRPr="00C22DD6">
        <w:rPr>
          <w:b/>
          <w:szCs w:val="24"/>
        </w:rPr>
        <w:t xml:space="preserve">  </w:t>
      </w:r>
      <w:r w:rsidRPr="001B7517">
        <w:rPr>
          <w:b/>
          <w:strike/>
          <w:color w:val="0070C0"/>
          <w:szCs w:val="24"/>
        </w:rPr>
        <w:t xml:space="preserve">          </w:t>
      </w:r>
    </w:p>
    <w:p w14:paraId="05185F7D" w14:textId="77777777" w:rsidR="00ED1C5B" w:rsidRPr="00C22DD6" w:rsidRDefault="00ED1C5B" w:rsidP="006C6560">
      <w:pPr>
        <w:spacing w:after="0"/>
        <w:ind w:left="0" w:right="0" w:firstLine="0"/>
        <w:rPr>
          <w:szCs w:val="24"/>
        </w:rPr>
      </w:pPr>
    </w:p>
    <w:p w14:paraId="3E437580" w14:textId="77777777" w:rsidR="005B2815" w:rsidRPr="00C22DD6" w:rsidRDefault="005B2815" w:rsidP="005B2815">
      <w:pPr>
        <w:spacing w:after="0" w:line="240" w:lineRule="auto"/>
        <w:ind w:left="0" w:right="0" w:firstLine="0"/>
        <w:jc w:val="left"/>
        <w:rPr>
          <w:szCs w:val="24"/>
        </w:rPr>
      </w:pPr>
      <w:r w:rsidRPr="00C22DD6">
        <w:rPr>
          <w:szCs w:val="24"/>
        </w:rPr>
        <w:t>SUDERINTA</w:t>
      </w:r>
      <w:r w:rsidRPr="00C22DD6">
        <w:rPr>
          <w:szCs w:val="24"/>
        </w:rPr>
        <w:tab/>
      </w:r>
      <w:r w:rsidRPr="00C22DD6">
        <w:rPr>
          <w:szCs w:val="24"/>
        </w:rPr>
        <w:tab/>
      </w:r>
      <w:r w:rsidRPr="00C22DD6">
        <w:rPr>
          <w:szCs w:val="24"/>
        </w:rPr>
        <w:tab/>
      </w:r>
      <w:proofErr w:type="spellStart"/>
      <w:r w:rsidRPr="00C22DD6">
        <w:rPr>
          <w:szCs w:val="24"/>
        </w:rPr>
        <w:t>SUDERINTA</w:t>
      </w:r>
      <w:proofErr w:type="spellEnd"/>
    </w:p>
    <w:p w14:paraId="3CFF8F2F" w14:textId="77777777" w:rsidR="005B2815" w:rsidRPr="00C22DD6" w:rsidRDefault="005B2815" w:rsidP="005B2815">
      <w:pPr>
        <w:spacing w:after="0" w:line="240" w:lineRule="auto"/>
        <w:ind w:left="0" w:right="0" w:firstLine="0"/>
        <w:jc w:val="left"/>
        <w:rPr>
          <w:szCs w:val="24"/>
        </w:rPr>
      </w:pPr>
      <w:r w:rsidRPr="00C22DD6">
        <w:rPr>
          <w:szCs w:val="24"/>
        </w:rPr>
        <w:t>Šiaulių Medelyno progimnazijos</w:t>
      </w:r>
      <w:r w:rsidRPr="00C22DD6">
        <w:rPr>
          <w:szCs w:val="24"/>
        </w:rPr>
        <w:tab/>
      </w:r>
      <w:r w:rsidRPr="00C22DD6">
        <w:rPr>
          <w:szCs w:val="24"/>
        </w:rPr>
        <w:tab/>
        <w:t>Šiaulių miesto savivaldybės administracijos</w:t>
      </w:r>
    </w:p>
    <w:p w14:paraId="3324D631" w14:textId="77777777" w:rsidR="005B2815" w:rsidRPr="00C22DD6" w:rsidRDefault="001363DA" w:rsidP="005B2815">
      <w:pPr>
        <w:spacing w:after="0" w:line="240" w:lineRule="auto"/>
        <w:ind w:left="0" w:right="0" w:firstLine="0"/>
        <w:jc w:val="left"/>
        <w:rPr>
          <w:szCs w:val="24"/>
        </w:rPr>
      </w:pPr>
      <w:r w:rsidRPr="00C22DD6">
        <w:rPr>
          <w:szCs w:val="24"/>
        </w:rPr>
        <w:t>Tarybos pirmininkė</w:t>
      </w:r>
      <w:r w:rsidRPr="00C22DD6">
        <w:rPr>
          <w:szCs w:val="24"/>
        </w:rPr>
        <w:tab/>
      </w:r>
      <w:r w:rsidRPr="00C22DD6">
        <w:rPr>
          <w:szCs w:val="24"/>
        </w:rPr>
        <w:tab/>
      </w:r>
      <w:r w:rsidRPr="00C22DD6">
        <w:rPr>
          <w:szCs w:val="24"/>
        </w:rPr>
        <w:tab/>
        <w:t xml:space="preserve">Švietimo, kultūros ir sporto departamento  </w:t>
      </w:r>
    </w:p>
    <w:p w14:paraId="2739E0A8" w14:textId="77777777" w:rsidR="005B2815" w:rsidRPr="002757A2" w:rsidRDefault="001363DA" w:rsidP="00CA279B">
      <w:pPr>
        <w:spacing w:after="0" w:line="240" w:lineRule="auto"/>
        <w:ind w:left="0" w:right="0" w:firstLine="0"/>
        <w:jc w:val="left"/>
        <w:rPr>
          <w:color w:val="auto"/>
          <w:szCs w:val="24"/>
        </w:rPr>
      </w:pPr>
      <w:r w:rsidRPr="00C22DD6">
        <w:rPr>
          <w:szCs w:val="24"/>
        </w:rPr>
        <w:tab/>
      </w:r>
      <w:r w:rsidRPr="00C22DD6">
        <w:rPr>
          <w:szCs w:val="24"/>
        </w:rPr>
        <w:tab/>
      </w:r>
      <w:r w:rsidRPr="00C22DD6">
        <w:rPr>
          <w:szCs w:val="24"/>
        </w:rPr>
        <w:tab/>
      </w:r>
      <w:r w:rsidRPr="00C22DD6">
        <w:rPr>
          <w:szCs w:val="24"/>
        </w:rPr>
        <w:tab/>
      </w:r>
      <w:r w:rsidR="00CA279B">
        <w:rPr>
          <w:szCs w:val="24"/>
        </w:rPr>
        <w:t>Švietimo skyriaus vedėja</w:t>
      </w:r>
    </w:p>
    <w:p w14:paraId="726C521D" w14:textId="77777777" w:rsidR="005B2815" w:rsidRPr="00C22DD6" w:rsidRDefault="005B2815" w:rsidP="005B2815">
      <w:pPr>
        <w:spacing w:after="0" w:line="240" w:lineRule="auto"/>
        <w:ind w:left="0" w:right="0" w:firstLine="0"/>
        <w:jc w:val="left"/>
        <w:rPr>
          <w:szCs w:val="24"/>
        </w:rPr>
      </w:pPr>
    </w:p>
    <w:p w14:paraId="40970E82" w14:textId="77777777" w:rsidR="005B2815" w:rsidRPr="00C22DD6" w:rsidRDefault="00CA279B" w:rsidP="005B2815">
      <w:pPr>
        <w:spacing w:after="0" w:line="240" w:lineRule="auto"/>
        <w:ind w:left="0" w:right="0" w:firstLine="0"/>
        <w:jc w:val="left"/>
        <w:rPr>
          <w:szCs w:val="24"/>
        </w:rPr>
      </w:pPr>
      <w:r>
        <w:rPr>
          <w:szCs w:val="24"/>
        </w:rPr>
        <w:t xml:space="preserve">Rima </w:t>
      </w:r>
      <w:proofErr w:type="spellStart"/>
      <w:r>
        <w:rPr>
          <w:szCs w:val="24"/>
        </w:rPr>
        <w:t>Striūgienė</w:t>
      </w:r>
      <w:proofErr w:type="spellEnd"/>
      <w:r>
        <w:rPr>
          <w:szCs w:val="24"/>
        </w:rPr>
        <w:tab/>
      </w:r>
      <w:r>
        <w:rPr>
          <w:szCs w:val="24"/>
        </w:rPr>
        <w:tab/>
      </w:r>
      <w:r>
        <w:rPr>
          <w:szCs w:val="24"/>
        </w:rPr>
        <w:tab/>
        <w:t xml:space="preserve">Edita </w:t>
      </w:r>
      <w:proofErr w:type="spellStart"/>
      <w:r>
        <w:rPr>
          <w:szCs w:val="24"/>
        </w:rPr>
        <w:t>Minkuvienė</w:t>
      </w:r>
      <w:proofErr w:type="spellEnd"/>
    </w:p>
    <w:p w14:paraId="7E146152" w14:textId="77777777" w:rsidR="00304FC1" w:rsidRPr="00C22DD6" w:rsidRDefault="00CA279B" w:rsidP="00F73431">
      <w:pPr>
        <w:spacing w:after="0" w:line="240" w:lineRule="auto"/>
        <w:ind w:left="0" w:right="0" w:firstLine="0"/>
        <w:jc w:val="left"/>
        <w:rPr>
          <w:szCs w:val="24"/>
        </w:rPr>
      </w:pPr>
      <w:r>
        <w:rPr>
          <w:szCs w:val="24"/>
        </w:rPr>
        <w:t>201</w:t>
      </w:r>
      <w:r>
        <w:rPr>
          <w:szCs w:val="24"/>
          <w:lang w:val="en-US"/>
        </w:rPr>
        <w:t>8</w:t>
      </w:r>
      <w:r w:rsidR="00A44881" w:rsidRPr="00C22DD6">
        <w:rPr>
          <w:szCs w:val="24"/>
        </w:rPr>
        <w:t>-</w:t>
      </w:r>
      <w:r w:rsidR="005B2815" w:rsidRPr="00C22DD6">
        <w:rPr>
          <w:szCs w:val="24"/>
        </w:rPr>
        <w:tab/>
      </w:r>
      <w:r w:rsidR="005B2815" w:rsidRPr="00C22DD6">
        <w:rPr>
          <w:szCs w:val="24"/>
        </w:rPr>
        <w:tab/>
      </w:r>
      <w:r w:rsidR="00492BAF" w:rsidRPr="00C22DD6">
        <w:rPr>
          <w:szCs w:val="24"/>
        </w:rPr>
        <w:t xml:space="preserve">                      </w:t>
      </w:r>
      <w:r w:rsidR="0023508D" w:rsidRPr="00C22DD6">
        <w:rPr>
          <w:szCs w:val="24"/>
        </w:rPr>
        <w:t xml:space="preserve">            </w:t>
      </w:r>
      <w:r w:rsidR="00366A54" w:rsidRPr="00C22DD6">
        <w:rPr>
          <w:szCs w:val="24"/>
        </w:rPr>
        <w:t xml:space="preserve">        </w:t>
      </w:r>
      <w:r w:rsidR="0023508D" w:rsidRPr="00C22DD6">
        <w:rPr>
          <w:szCs w:val="24"/>
        </w:rPr>
        <w:t xml:space="preserve"> </w:t>
      </w:r>
      <w:r>
        <w:rPr>
          <w:szCs w:val="24"/>
        </w:rPr>
        <w:t>2018</w:t>
      </w:r>
      <w:r w:rsidR="00A44881" w:rsidRPr="00C22DD6">
        <w:rPr>
          <w:szCs w:val="24"/>
        </w:rPr>
        <w:t>-</w:t>
      </w:r>
      <w:r w:rsidR="00F4094B">
        <w:rPr>
          <w:szCs w:val="24"/>
        </w:rPr>
        <w:tab/>
      </w:r>
      <w:r w:rsidR="00F4094B">
        <w:rPr>
          <w:szCs w:val="24"/>
        </w:rPr>
        <w:tab/>
      </w:r>
    </w:p>
    <w:sectPr w:rsidR="00304FC1" w:rsidRPr="00C22DD6" w:rsidSect="00CF4706">
      <w:headerReference w:type="even" r:id="rId9"/>
      <w:headerReference w:type="default" r:id="rId10"/>
      <w:footerReference w:type="even" r:id="rId11"/>
      <w:footerReference w:type="default" r:id="rId12"/>
      <w:headerReference w:type="first" r:id="rId13"/>
      <w:footerReference w:type="first" r:id="rId14"/>
      <w:pgSz w:w="11906" w:h="16838"/>
      <w:pgMar w:top="851" w:right="567" w:bottom="851" w:left="1701" w:header="567" w:footer="567"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49FF26" w14:textId="77777777" w:rsidR="00393413" w:rsidRDefault="00393413">
      <w:pPr>
        <w:spacing w:after="0" w:line="240" w:lineRule="auto"/>
      </w:pPr>
      <w:r>
        <w:separator/>
      </w:r>
    </w:p>
  </w:endnote>
  <w:endnote w:type="continuationSeparator" w:id="0">
    <w:p w14:paraId="31722CFB" w14:textId="77777777" w:rsidR="00393413" w:rsidRDefault="003934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099C3F" w14:textId="77777777" w:rsidR="00997810" w:rsidRDefault="00997810">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008EBA" w14:textId="77777777" w:rsidR="00997810" w:rsidRDefault="00997810" w:rsidP="00131EF3">
    <w:pPr>
      <w:pStyle w:val="Porat"/>
      <w:ind w:left="0" w:firstLine="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9502D3" w14:textId="77777777" w:rsidR="00997810" w:rsidRDefault="00997810">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0F3938" w14:textId="77777777" w:rsidR="00393413" w:rsidRDefault="00393413">
      <w:pPr>
        <w:spacing w:after="0" w:line="240" w:lineRule="auto"/>
      </w:pPr>
      <w:r>
        <w:separator/>
      </w:r>
    </w:p>
  </w:footnote>
  <w:footnote w:type="continuationSeparator" w:id="0">
    <w:p w14:paraId="725A27B7" w14:textId="77777777" w:rsidR="00393413" w:rsidRDefault="00393413">
      <w:pPr>
        <w:spacing w:after="0" w:line="240" w:lineRule="auto"/>
      </w:pPr>
      <w:r>
        <w:continuationSeparator/>
      </w:r>
    </w:p>
  </w:footnote>
  <w:footnote w:id="1">
    <w:p w14:paraId="5417F484" w14:textId="77777777" w:rsidR="00997810" w:rsidRPr="00810FC4" w:rsidRDefault="00997810">
      <w:pPr>
        <w:pStyle w:val="Puslapioinaostekstas"/>
        <w:rPr>
          <w:color w:val="auto"/>
          <w:sz w:val="20"/>
          <w:szCs w:val="20"/>
        </w:rPr>
      </w:pPr>
      <w:r w:rsidRPr="00810FC4">
        <w:rPr>
          <w:i/>
          <w:color w:val="auto"/>
          <w:sz w:val="20"/>
          <w:szCs w:val="20"/>
        </w:rPr>
        <w:t>*Kokybiškas ugdymas(</w:t>
      </w:r>
      <w:proofErr w:type="spellStart"/>
      <w:r w:rsidRPr="00810FC4">
        <w:rPr>
          <w:i/>
          <w:color w:val="auto"/>
          <w:sz w:val="20"/>
          <w:szCs w:val="20"/>
        </w:rPr>
        <w:t>is</w:t>
      </w:r>
      <w:proofErr w:type="spellEnd"/>
      <w:r w:rsidRPr="00810FC4">
        <w:rPr>
          <w:i/>
          <w:color w:val="auto"/>
          <w:sz w:val="20"/>
          <w:szCs w:val="20"/>
        </w:rPr>
        <w:t>): nuolat gerėjantys mokymosi rezultatai, gabių vaikų pasiekimai, individualių gebėjimų pažanga, orientuota į savo gerovės kūrimą.</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C0DD44" w14:textId="77777777" w:rsidR="00997810" w:rsidRDefault="00997810">
    <w:r>
      <w:rPr>
        <w:noProof/>
      </w:rPr>
      <mc:AlternateContent>
        <mc:Choice Requires="wpg">
          <w:drawing>
            <wp:anchor distT="0" distB="0" distL="114300" distR="114300" simplePos="0" relativeHeight="251657216" behindDoc="1" locked="0" layoutInCell="1" allowOverlap="1" wp14:anchorId="108B7698" wp14:editId="51516F66">
              <wp:simplePos x="0" y="0"/>
              <wp:positionH relativeFrom="page">
                <wp:posOffset>0</wp:posOffset>
              </wp:positionH>
              <wp:positionV relativeFrom="page">
                <wp:posOffset>0</wp:posOffset>
              </wp:positionV>
              <wp:extent cx="7556500" cy="10680700"/>
              <wp:effectExtent l="0" t="0" r="12700" b="12700"/>
              <wp:wrapNone/>
              <wp:docPr id="13013" name="Group 130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556500" cy="10680700"/>
                        <a:chOff x="0" y="0"/>
                        <a:chExt cx="7556500" cy="10680700"/>
                      </a:xfrm>
                    </wpg:grpSpPr>
                    <wps:wsp>
                      <wps:cNvPr id="13890" name="Shape 13890"/>
                      <wps:cNvSpPr/>
                      <wps:spPr>
                        <a:xfrm>
                          <a:off x="0" y="0"/>
                          <a:ext cx="7556500" cy="10680700"/>
                        </a:xfrm>
                        <a:custGeom>
                          <a:avLst/>
                          <a:gdLst/>
                          <a:ahLst/>
                          <a:cxnLst/>
                          <a:rect l="0" t="0" r="0" b="0"/>
                          <a:pathLst>
                            <a:path w="7556500" h="10680700">
                              <a:moveTo>
                                <a:pt x="0" y="0"/>
                              </a:moveTo>
                              <a:lnTo>
                                <a:pt x="7556500" y="0"/>
                              </a:lnTo>
                              <a:lnTo>
                                <a:pt x="7556500" y="10680700"/>
                              </a:lnTo>
                              <a:lnTo>
                                <a:pt x="0" y="10680700"/>
                              </a:lnTo>
                              <a:lnTo>
                                <a:pt x="0" y="0"/>
                              </a:lnTo>
                            </a:path>
                          </a:pathLst>
                        </a:custGeom>
                        <a:solidFill>
                          <a:srgbClr val="FFFFFF"/>
                        </a:solidFill>
                        <a:ln w="0" cap="sq">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w14:anchorId="7AC19FE8" id="Group 13013" o:spid="_x0000_s1026" style="position:absolute;margin-left:0;margin-top:0;width:595pt;height:841pt;z-index:-251659264;mso-position-horizontal-relative:page;mso-position-vertical-relative:page" coordsize="75565,1068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">
              <v:shape id="Shape 13890" o:spid="_x0000_s1027" style="position:absolute;width:75565;height:106807;visibility:visible;mso-wrap-style:square;v-text-anchor:top" coordsize="7556500,10680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F908YA&#10;AADeAAAADwAAAGRycy9kb3ducmV2LnhtbESPQUsDMRCF74L/IYzgzWZ1Rdpt06IFMeiprUiPw2bc&#10;LG4mSxLb9d87B8HbDPPmvfetNlMY1IlS7iMbuJ1VoIjb6HruDLwfnm/moHJBdjhEJgM/lGGzvrxY&#10;YePimXd02pdOiQnnBg34UsZG69x6CphncSSW22dMAYusqdMu4VnMw6DvqupBB+xZEjyOtPXUfu2/&#10;gwGbtgdvP+qn1h5fF+NbfV/wxRpzfTU9LkEVmsq/+O/bOqlfzxcCIDgyg1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qF908YAAADeAAAADwAAAAAAAAAAAAAAAACYAgAAZHJz&#10;L2Rvd25yZXYueG1sUEsFBgAAAAAEAAQA9QAAAIsDAAAAAA==&#10;" path="m,l7556500,r,10680700l,10680700,,e" stroked="f" strokeweight="0">
                <v:stroke miterlimit="83231f" joinstyle="miter" endcap="square"/>
                <v:path arrowok="t" textboxrect="0,0,7556500,10680700"/>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BAB457" w14:textId="77777777" w:rsidR="00997810" w:rsidRDefault="00997810" w:rsidP="00131EF3">
    <w:pPr>
      <w:pStyle w:val="Antrats"/>
      <w:jc w:val="center"/>
    </w:pPr>
    <w:r>
      <w:fldChar w:fldCharType="begin"/>
    </w:r>
    <w:r>
      <w:instrText>PAGE   \* MERGEFORMAT</w:instrText>
    </w:r>
    <w:r>
      <w:fldChar w:fldCharType="separate"/>
    </w:r>
    <w:r w:rsidR="005E1A96">
      <w:rPr>
        <w:noProof/>
      </w:rPr>
      <w:t>11</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199E0C" w14:textId="77777777" w:rsidR="00997810" w:rsidRDefault="00997810">
    <w:r>
      <w:rPr>
        <w:noProof/>
      </w:rPr>
      <mc:AlternateContent>
        <mc:Choice Requires="wpg">
          <w:drawing>
            <wp:anchor distT="0" distB="0" distL="114300" distR="114300" simplePos="0" relativeHeight="251658240" behindDoc="1" locked="0" layoutInCell="1" allowOverlap="1" wp14:anchorId="3C2B6F27" wp14:editId="6953EF80">
              <wp:simplePos x="0" y="0"/>
              <wp:positionH relativeFrom="page">
                <wp:posOffset>0</wp:posOffset>
              </wp:positionH>
              <wp:positionV relativeFrom="page">
                <wp:posOffset>0</wp:posOffset>
              </wp:positionV>
              <wp:extent cx="7556500" cy="10680700"/>
              <wp:effectExtent l="0" t="0" r="12700" b="12700"/>
              <wp:wrapNone/>
              <wp:docPr id="13007" name="Group 130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556500" cy="10680700"/>
                        <a:chOff x="0" y="0"/>
                        <a:chExt cx="7556500" cy="10680700"/>
                      </a:xfrm>
                    </wpg:grpSpPr>
                    <wps:wsp>
                      <wps:cNvPr id="13888" name="Shape 13888"/>
                      <wps:cNvSpPr/>
                      <wps:spPr>
                        <a:xfrm>
                          <a:off x="0" y="0"/>
                          <a:ext cx="7556500" cy="10680700"/>
                        </a:xfrm>
                        <a:custGeom>
                          <a:avLst/>
                          <a:gdLst/>
                          <a:ahLst/>
                          <a:cxnLst/>
                          <a:rect l="0" t="0" r="0" b="0"/>
                          <a:pathLst>
                            <a:path w="7556500" h="10680700">
                              <a:moveTo>
                                <a:pt x="0" y="0"/>
                              </a:moveTo>
                              <a:lnTo>
                                <a:pt x="7556500" y="0"/>
                              </a:lnTo>
                              <a:lnTo>
                                <a:pt x="7556500" y="10680700"/>
                              </a:lnTo>
                              <a:lnTo>
                                <a:pt x="0" y="10680700"/>
                              </a:lnTo>
                              <a:lnTo>
                                <a:pt x="0" y="0"/>
                              </a:lnTo>
                            </a:path>
                          </a:pathLst>
                        </a:custGeom>
                        <a:solidFill>
                          <a:srgbClr val="FFFFFF"/>
                        </a:solidFill>
                        <a:ln w="0" cap="sq">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w14:anchorId="636AA6D6" id="Group 13007" o:spid="_x0000_s1026" style="position:absolute;margin-left:0;margin-top:0;width:595pt;height:841pt;z-index:-251658240;mso-position-horizontal-relative:page;mso-position-vertical-relative:page" coordsize="75565,1068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">
              <v:shape id="Shape 13888" o:spid="_x0000_s1027" style="position:absolute;width:75565;height:106807;visibility:visible;mso-wrap-style:square;v-text-anchor:top" coordsize="7556500,10680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7nCMYA&#10;AADeAAAADwAAAGRycy9kb3ducmV2LnhtbESPQUsDMRCF74L/IYzgzWZ1RdZt06IFMejJVqTHYTNu&#10;FjeTJYnt+u+dg+BthvfmvW9WmzmM6kgpD5ENXC8qUMRddAP3Bt73T1cNqFyQHY6RycAPZdisz89W&#10;2Lp44jc67kqvJIRziwZ8KVOrde48BcyLOBGL9hlTwCJr6rVLeJLwMOqbqrrTAQeWBo8TbT11X7vv&#10;YMCm7d7bj/qxs4eX++m1vi34bI25vJgflqAKzeXf/HdtneDXTSO88o7MoN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Q7nCMYAAADeAAAADwAAAAAAAAAAAAAAAACYAgAAZHJz&#10;L2Rvd25yZXYueG1sUEsFBgAAAAAEAAQA9QAAAIsDAAAAAA==&#10;" path="m,l7556500,r,10680700l,10680700,,e" stroked="f" strokeweight="0">
                <v:stroke miterlimit="83231f" joinstyle="miter" endcap="square"/>
                <v:path arrowok="t" textboxrect="0,0,7556500,10680700"/>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8C2A8E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8375369"/>
    <w:multiLevelType w:val="multilevel"/>
    <w:tmpl w:val="7D12BF16"/>
    <w:lvl w:ilvl="0">
      <w:start w:val="1"/>
      <w:numFmt w:val="decimalZero"/>
      <w:lvlText w:val="%1"/>
      <w:lvlJc w:val="left"/>
      <w:pPr>
        <w:ind w:left="840" w:hanging="840"/>
      </w:pPr>
      <w:rPr>
        <w:rFonts w:hint="default"/>
        <w:b w:val="0"/>
        <w:i w:val="0"/>
        <w:color w:val="4F81BD" w:themeColor="accent1"/>
      </w:rPr>
    </w:lvl>
    <w:lvl w:ilvl="1">
      <w:start w:val="1"/>
      <w:numFmt w:val="decimalZero"/>
      <w:lvlText w:val="%1.%2"/>
      <w:lvlJc w:val="left"/>
      <w:pPr>
        <w:ind w:left="840" w:hanging="840"/>
      </w:pPr>
      <w:rPr>
        <w:rFonts w:hint="default"/>
        <w:b w:val="0"/>
        <w:i w:val="0"/>
        <w:color w:val="4F81BD" w:themeColor="accent1"/>
      </w:rPr>
    </w:lvl>
    <w:lvl w:ilvl="2">
      <w:start w:val="3"/>
      <w:numFmt w:val="decimalZero"/>
      <w:lvlText w:val="%1.%2.%3"/>
      <w:lvlJc w:val="left"/>
      <w:pPr>
        <w:ind w:left="840" w:hanging="840"/>
      </w:pPr>
      <w:rPr>
        <w:rFonts w:hint="default"/>
        <w:b w:val="0"/>
        <w:i w:val="0"/>
        <w:color w:val="4F81BD" w:themeColor="accent1"/>
      </w:rPr>
    </w:lvl>
    <w:lvl w:ilvl="3">
      <w:start w:val="1"/>
      <w:numFmt w:val="decimal"/>
      <w:lvlText w:val="%1.%2.%3.%4"/>
      <w:lvlJc w:val="left"/>
      <w:pPr>
        <w:ind w:left="840" w:hanging="840"/>
      </w:pPr>
      <w:rPr>
        <w:rFonts w:hint="default"/>
        <w:b w:val="0"/>
        <w:i w:val="0"/>
        <w:color w:val="4F81BD" w:themeColor="accent1"/>
      </w:rPr>
    </w:lvl>
    <w:lvl w:ilvl="4">
      <w:start w:val="1"/>
      <w:numFmt w:val="decimal"/>
      <w:lvlText w:val="%1.%2.%3.%4.%5"/>
      <w:lvlJc w:val="left"/>
      <w:pPr>
        <w:ind w:left="1080" w:hanging="1080"/>
      </w:pPr>
      <w:rPr>
        <w:rFonts w:hint="default"/>
        <w:b w:val="0"/>
        <w:i w:val="0"/>
        <w:color w:val="4F81BD" w:themeColor="accent1"/>
      </w:rPr>
    </w:lvl>
    <w:lvl w:ilvl="5">
      <w:start w:val="1"/>
      <w:numFmt w:val="decimal"/>
      <w:lvlText w:val="%1.%2.%3.%4.%5.%6"/>
      <w:lvlJc w:val="left"/>
      <w:pPr>
        <w:ind w:left="1080" w:hanging="1080"/>
      </w:pPr>
      <w:rPr>
        <w:rFonts w:hint="default"/>
        <w:b w:val="0"/>
        <w:i w:val="0"/>
        <w:color w:val="4F81BD" w:themeColor="accent1"/>
      </w:rPr>
    </w:lvl>
    <w:lvl w:ilvl="6">
      <w:start w:val="1"/>
      <w:numFmt w:val="decimal"/>
      <w:lvlText w:val="%1.%2.%3.%4.%5.%6.%7"/>
      <w:lvlJc w:val="left"/>
      <w:pPr>
        <w:ind w:left="1440" w:hanging="1440"/>
      </w:pPr>
      <w:rPr>
        <w:rFonts w:hint="default"/>
        <w:b w:val="0"/>
        <w:i w:val="0"/>
        <w:color w:val="4F81BD" w:themeColor="accent1"/>
      </w:rPr>
    </w:lvl>
    <w:lvl w:ilvl="7">
      <w:start w:val="1"/>
      <w:numFmt w:val="decimal"/>
      <w:lvlText w:val="%1.%2.%3.%4.%5.%6.%7.%8"/>
      <w:lvlJc w:val="left"/>
      <w:pPr>
        <w:ind w:left="1440" w:hanging="1440"/>
      </w:pPr>
      <w:rPr>
        <w:rFonts w:hint="default"/>
        <w:b w:val="0"/>
        <w:i w:val="0"/>
        <w:color w:val="4F81BD" w:themeColor="accent1"/>
      </w:rPr>
    </w:lvl>
    <w:lvl w:ilvl="8">
      <w:start w:val="1"/>
      <w:numFmt w:val="decimal"/>
      <w:lvlText w:val="%1.%2.%3.%4.%5.%6.%7.%8.%9"/>
      <w:lvlJc w:val="left"/>
      <w:pPr>
        <w:ind w:left="1800" w:hanging="1800"/>
      </w:pPr>
      <w:rPr>
        <w:rFonts w:hint="default"/>
        <w:b w:val="0"/>
        <w:i w:val="0"/>
        <w:color w:val="4F81BD" w:themeColor="accent1"/>
      </w:rPr>
    </w:lvl>
  </w:abstractNum>
  <w:abstractNum w:abstractNumId="2">
    <w:nsid w:val="10FA76C3"/>
    <w:multiLevelType w:val="hybridMultilevel"/>
    <w:tmpl w:val="B7EEDA26"/>
    <w:lvl w:ilvl="0" w:tplc="8E7CA58E">
      <w:start w:val="1"/>
      <w:numFmt w:val="decimal"/>
      <w:lvlText w:val="%1"/>
      <w:lvlJc w:val="left"/>
      <w:pPr>
        <w:ind w:left="1055" w:hanging="360"/>
      </w:pPr>
      <w:rPr>
        <w:rFonts w:hint="default"/>
      </w:rPr>
    </w:lvl>
    <w:lvl w:ilvl="1" w:tplc="04270019" w:tentative="1">
      <w:start w:val="1"/>
      <w:numFmt w:val="lowerLetter"/>
      <w:lvlText w:val="%2."/>
      <w:lvlJc w:val="left"/>
      <w:pPr>
        <w:ind w:left="1775" w:hanging="360"/>
      </w:pPr>
    </w:lvl>
    <w:lvl w:ilvl="2" w:tplc="0427001B" w:tentative="1">
      <w:start w:val="1"/>
      <w:numFmt w:val="lowerRoman"/>
      <w:lvlText w:val="%3."/>
      <w:lvlJc w:val="right"/>
      <w:pPr>
        <w:ind w:left="2495" w:hanging="180"/>
      </w:pPr>
    </w:lvl>
    <w:lvl w:ilvl="3" w:tplc="0427000F" w:tentative="1">
      <w:start w:val="1"/>
      <w:numFmt w:val="decimal"/>
      <w:lvlText w:val="%4."/>
      <w:lvlJc w:val="left"/>
      <w:pPr>
        <w:ind w:left="3215" w:hanging="360"/>
      </w:pPr>
    </w:lvl>
    <w:lvl w:ilvl="4" w:tplc="04270019" w:tentative="1">
      <w:start w:val="1"/>
      <w:numFmt w:val="lowerLetter"/>
      <w:lvlText w:val="%5."/>
      <w:lvlJc w:val="left"/>
      <w:pPr>
        <w:ind w:left="3935" w:hanging="360"/>
      </w:pPr>
    </w:lvl>
    <w:lvl w:ilvl="5" w:tplc="0427001B" w:tentative="1">
      <w:start w:val="1"/>
      <w:numFmt w:val="lowerRoman"/>
      <w:lvlText w:val="%6."/>
      <w:lvlJc w:val="right"/>
      <w:pPr>
        <w:ind w:left="4655" w:hanging="180"/>
      </w:pPr>
    </w:lvl>
    <w:lvl w:ilvl="6" w:tplc="0427000F" w:tentative="1">
      <w:start w:val="1"/>
      <w:numFmt w:val="decimal"/>
      <w:lvlText w:val="%7."/>
      <w:lvlJc w:val="left"/>
      <w:pPr>
        <w:ind w:left="5375" w:hanging="360"/>
      </w:pPr>
    </w:lvl>
    <w:lvl w:ilvl="7" w:tplc="04270019" w:tentative="1">
      <w:start w:val="1"/>
      <w:numFmt w:val="lowerLetter"/>
      <w:lvlText w:val="%8."/>
      <w:lvlJc w:val="left"/>
      <w:pPr>
        <w:ind w:left="6095" w:hanging="360"/>
      </w:pPr>
    </w:lvl>
    <w:lvl w:ilvl="8" w:tplc="0427001B" w:tentative="1">
      <w:start w:val="1"/>
      <w:numFmt w:val="lowerRoman"/>
      <w:lvlText w:val="%9."/>
      <w:lvlJc w:val="right"/>
      <w:pPr>
        <w:ind w:left="6815" w:hanging="180"/>
      </w:pPr>
    </w:lvl>
  </w:abstractNum>
  <w:abstractNum w:abstractNumId="3">
    <w:nsid w:val="11203310"/>
    <w:multiLevelType w:val="singleLevel"/>
    <w:tmpl w:val="00000004"/>
    <w:lvl w:ilvl="0">
      <w:start w:val="1"/>
      <w:numFmt w:val="decimal"/>
      <w:lvlText w:val="%1."/>
      <w:lvlJc w:val="left"/>
      <w:pPr>
        <w:tabs>
          <w:tab w:val="num" w:pos="780"/>
        </w:tabs>
        <w:ind w:left="780" w:hanging="360"/>
      </w:pPr>
      <w:rPr>
        <w:rFonts w:hint="default"/>
      </w:rPr>
    </w:lvl>
  </w:abstractNum>
  <w:abstractNum w:abstractNumId="4">
    <w:nsid w:val="26D90336"/>
    <w:multiLevelType w:val="hybridMultilevel"/>
    <w:tmpl w:val="B7024106"/>
    <w:lvl w:ilvl="0" w:tplc="04270001">
      <w:start w:val="1"/>
      <w:numFmt w:val="bullet"/>
      <w:lvlText w:val=""/>
      <w:lvlJc w:val="left"/>
      <w:pPr>
        <w:ind w:left="1415" w:hanging="360"/>
      </w:pPr>
      <w:rPr>
        <w:rFonts w:ascii="Symbol" w:hAnsi="Symbol" w:hint="default"/>
      </w:rPr>
    </w:lvl>
    <w:lvl w:ilvl="1" w:tplc="04270003" w:tentative="1">
      <w:start w:val="1"/>
      <w:numFmt w:val="bullet"/>
      <w:lvlText w:val="o"/>
      <w:lvlJc w:val="left"/>
      <w:pPr>
        <w:ind w:left="2135" w:hanging="360"/>
      </w:pPr>
      <w:rPr>
        <w:rFonts w:ascii="Courier New" w:hAnsi="Courier New" w:cs="Courier New" w:hint="default"/>
      </w:rPr>
    </w:lvl>
    <w:lvl w:ilvl="2" w:tplc="04270005" w:tentative="1">
      <w:start w:val="1"/>
      <w:numFmt w:val="bullet"/>
      <w:lvlText w:val=""/>
      <w:lvlJc w:val="left"/>
      <w:pPr>
        <w:ind w:left="2855" w:hanging="360"/>
      </w:pPr>
      <w:rPr>
        <w:rFonts w:ascii="Wingdings" w:hAnsi="Wingdings" w:hint="default"/>
      </w:rPr>
    </w:lvl>
    <w:lvl w:ilvl="3" w:tplc="04270001" w:tentative="1">
      <w:start w:val="1"/>
      <w:numFmt w:val="bullet"/>
      <w:lvlText w:val=""/>
      <w:lvlJc w:val="left"/>
      <w:pPr>
        <w:ind w:left="3575" w:hanging="360"/>
      </w:pPr>
      <w:rPr>
        <w:rFonts w:ascii="Symbol" w:hAnsi="Symbol" w:hint="default"/>
      </w:rPr>
    </w:lvl>
    <w:lvl w:ilvl="4" w:tplc="04270003" w:tentative="1">
      <w:start w:val="1"/>
      <w:numFmt w:val="bullet"/>
      <w:lvlText w:val="o"/>
      <w:lvlJc w:val="left"/>
      <w:pPr>
        <w:ind w:left="4295" w:hanging="360"/>
      </w:pPr>
      <w:rPr>
        <w:rFonts w:ascii="Courier New" w:hAnsi="Courier New" w:cs="Courier New" w:hint="default"/>
      </w:rPr>
    </w:lvl>
    <w:lvl w:ilvl="5" w:tplc="04270005" w:tentative="1">
      <w:start w:val="1"/>
      <w:numFmt w:val="bullet"/>
      <w:lvlText w:val=""/>
      <w:lvlJc w:val="left"/>
      <w:pPr>
        <w:ind w:left="5015" w:hanging="360"/>
      </w:pPr>
      <w:rPr>
        <w:rFonts w:ascii="Wingdings" w:hAnsi="Wingdings" w:hint="default"/>
      </w:rPr>
    </w:lvl>
    <w:lvl w:ilvl="6" w:tplc="04270001" w:tentative="1">
      <w:start w:val="1"/>
      <w:numFmt w:val="bullet"/>
      <w:lvlText w:val=""/>
      <w:lvlJc w:val="left"/>
      <w:pPr>
        <w:ind w:left="5735" w:hanging="360"/>
      </w:pPr>
      <w:rPr>
        <w:rFonts w:ascii="Symbol" w:hAnsi="Symbol" w:hint="default"/>
      </w:rPr>
    </w:lvl>
    <w:lvl w:ilvl="7" w:tplc="04270003" w:tentative="1">
      <w:start w:val="1"/>
      <w:numFmt w:val="bullet"/>
      <w:lvlText w:val="o"/>
      <w:lvlJc w:val="left"/>
      <w:pPr>
        <w:ind w:left="6455" w:hanging="360"/>
      </w:pPr>
      <w:rPr>
        <w:rFonts w:ascii="Courier New" w:hAnsi="Courier New" w:cs="Courier New" w:hint="default"/>
      </w:rPr>
    </w:lvl>
    <w:lvl w:ilvl="8" w:tplc="04270005" w:tentative="1">
      <w:start w:val="1"/>
      <w:numFmt w:val="bullet"/>
      <w:lvlText w:val=""/>
      <w:lvlJc w:val="left"/>
      <w:pPr>
        <w:ind w:left="7175" w:hanging="360"/>
      </w:pPr>
      <w:rPr>
        <w:rFonts w:ascii="Wingdings" w:hAnsi="Wingdings" w:hint="default"/>
      </w:rPr>
    </w:lvl>
  </w:abstractNum>
  <w:abstractNum w:abstractNumId="5">
    <w:nsid w:val="30B71599"/>
    <w:multiLevelType w:val="multilevel"/>
    <w:tmpl w:val="E1006770"/>
    <w:lvl w:ilvl="0">
      <w:start w:val="1"/>
      <w:numFmt w:val="decimalZero"/>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52C1E7D"/>
    <w:multiLevelType w:val="multilevel"/>
    <w:tmpl w:val="8C5E5314"/>
    <w:lvl w:ilvl="0">
      <w:start w:val="1"/>
      <w:numFmt w:val="decimal"/>
      <w:lvlText w:val="%1."/>
      <w:lvlJc w:val="left"/>
      <w:pPr>
        <w:ind w:left="540" w:hanging="540"/>
      </w:pPr>
      <w:rPr>
        <w:rFonts w:hint="default"/>
      </w:rPr>
    </w:lvl>
    <w:lvl w:ilvl="1">
      <w:start w:val="1"/>
      <w:numFmt w:val="decimal"/>
      <w:lvlText w:val="%1.%2."/>
      <w:lvlJc w:val="left"/>
      <w:pPr>
        <w:ind w:left="533" w:hanging="540"/>
      </w:pPr>
      <w:rPr>
        <w:rFonts w:hint="default"/>
      </w:rPr>
    </w:lvl>
    <w:lvl w:ilvl="2">
      <w:start w:val="1"/>
      <w:numFmt w:val="decimal"/>
      <w:lvlText w:val="%1.%2.%3."/>
      <w:lvlJc w:val="left"/>
      <w:pPr>
        <w:ind w:left="706" w:hanging="720"/>
      </w:pPr>
      <w:rPr>
        <w:rFonts w:hint="default"/>
      </w:rPr>
    </w:lvl>
    <w:lvl w:ilvl="3">
      <w:start w:val="1"/>
      <w:numFmt w:val="decimal"/>
      <w:lvlText w:val="%1.%2.%3.%4."/>
      <w:lvlJc w:val="left"/>
      <w:pPr>
        <w:ind w:left="699" w:hanging="720"/>
      </w:pPr>
      <w:rPr>
        <w:rFonts w:hint="default"/>
      </w:rPr>
    </w:lvl>
    <w:lvl w:ilvl="4">
      <w:start w:val="1"/>
      <w:numFmt w:val="decimal"/>
      <w:lvlText w:val="%1.%2.%3.%4.%5."/>
      <w:lvlJc w:val="left"/>
      <w:pPr>
        <w:ind w:left="1052" w:hanging="1080"/>
      </w:pPr>
      <w:rPr>
        <w:rFonts w:hint="default"/>
      </w:rPr>
    </w:lvl>
    <w:lvl w:ilvl="5">
      <w:start w:val="1"/>
      <w:numFmt w:val="decimal"/>
      <w:lvlText w:val="%1.%2.%3.%4.%5.%6."/>
      <w:lvlJc w:val="left"/>
      <w:pPr>
        <w:ind w:left="1045" w:hanging="1080"/>
      </w:pPr>
      <w:rPr>
        <w:rFonts w:hint="default"/>
      </w:rPr>
    </w:lvl>
    <w:lvl w:ilvl="6">
      <w:start w:val="1"/>
      <w:numFmt w:val="decimal"/>
      <w:lvlText w:val="%1.%2.%3.%4.%5.%6.%7."/>
      <w:lvlJc w:val="left"/>
      <w:pPr>
        <w:ind w:left="1398" w:hanging="1440"/>
      </w:pPr>
      <w:rPr>
        <w:rFonts w:hint="default"/>
      </w:rPr>
    </w:lvl>
    <w:lvl w:ilvl="7">
      <w:start w:val="1"/>
      <w:numFmt w:val="decimal"/>
      <w:lvlText w:val="%1.%2.%3.%4.%5.%6.%7.%8."/>
      <w:lvlJc w:val="left"/>
      <w:pPr>
        <w:ind w:left="1391" w:hanging="1440"/>
      </w:pPr>
      <w:rPr>
        <w:rFonts w:hint="default"/>
      </w:rPr>
    </w:lvl>
    <w:lvl w:ilvl="8">
      <w:start w:val="1"/>
      <w:numFmt w:val="decimal"/>
      <w:lvlText w:val="%1.%2.%3.%4.%5.%6.%7.%8.%9."/>
      <w:lvlJc w:val="left"/>
      <w:pPr>
        <w:ind w:left="1744" w:hanging="1800"/>
      </w:pPr>
      <w:rPr>
        <w:rFonts w:hint="default"/>
      </w:rPr>
    </w:lvl>
  </w:abstractNum>
  <w:abstractNum w:abstractNumId="7">
    <w:nsid w:val="41923BB0"/>
    <w:multiLevelType w:val="multilevel"/>
    <w:tmpl w:val="F90E2238"/>
    <w:lvl w:ilvl="0">
      <w:start w:val="1"/>
      <w:numFmt w:val="decimalZero"/>
      <w:lvlText w:val="%1"/>
      <w:lvlJc w:val="left"/>
      <w:pPr>
        <w:ind w:left="1055" w:hanging="360"/>
      </w:pPr>
      <w:rPr>
        <w:rFonts w:hint="default"/>
      </w:rPr>
    </w:lvl>
    <w:lvl w:ilvl="1">
      <w:start w:val="1"/>
      <w:numFmt w:val="decimalZero"/>
      <w:isLgl/>
      <w:lvlText w:val="%1.%2."/>
      <w:lvlJc w:val="left"/>
      <w:pPr>
        <w:ind w:left="1655" w:hanging="960"/>
      </w:pPr>
      <w:rPr>
        <w:rFonts w:hint="default"/>
      </w:rPr>
    </w:lvl>
    <w:lvl w:ilvl="2">
      <w:start w:val="3"/>
      <w:numFmt w:val="decimalZero"/>
      <w:isLgl/>
      <w:lvlText w:val="%1.%2.%3."/>
      <w:lvlJc w:val="left"/>
      <w:pPr>
        <w:ind w:left="1655" w:hanging="960"/>
      </w:pPr>
      <w:rPr>
        <w:rFonts w:hint="default"/>
      </w:rPr>
    </w:lvl>
    <w:lvl w:ilvl="3">
      <w:start w:val="1"/>
      <w:numFmt w:val="decimal"/>
      <w:isLgl/>
      <w:lvlText w:val="%1.%2.%3.%4."/>
      <w:lvlJc w:val="left"/>
      <w:pPr>
        <w:ind w:left="1655" w:hanging="960"/>
      </w:pPr>
      <w:rPr>
        <w:rFonts w:hint="default"/>
      </w:rPr>
    </w:lvl>
    <w:lvl w:ilvl="4">
      <w:start w:val="1"/>
      <w:numFmt w:val="decimal"/>
      <w:isLgl/>
      <w:lvlText w:val="%1.%2.%3.%4.%5."/>
      <w:lvlJc w:val="left"/>
      <w:pPr>
        <w:ind w:left="1775" w:hanging="1080"/>
      </w:pPr>
      <w:rPr>
        <w:rFonts w:hint="default"/>
      </w:rPr>
    </w:lvl>
    <w:lvl w:ilvl="5">
      <w:start w:val="1"/>
      <w:numFmt w:val="decimal"/>
      <w:isLgl/>
      <w:lvlText w:val="%1.%2.%3.%4.%5.%6."/>
      <w:lvlJc w:val="left"/>
      <w:pPr>
        <w:ind w:left="1775" w:hanging="1080"/>
      </w:pPr>
      <w:rPr>
        <w:rFonts w:hint="default"/>
      </w:rPr>
    </w:lvl>
    <w:lvl w:ilvl="6">
      <w:start w:val="1"/>
      <w:numFmt w:val="decimal"/>
      <w:isLgl/>
      <w:lvlText w:val="%1.%2.%3.%4.%5.%6.%7."/>
      <w:lvlJc w:val="left"/>
      <w:pPr>
        <w:ind w:left="2135" w:hanging="1440"/>
      </w:pPr>
      <w:rPr>
        <w:rFonts w:hint="default"/>
      </w:rPr>
    </w:lvl>
    <w:lvl w:ilvl="7">
      <w:start w:val="1"/>
      <w:numFmt w:val="decimal"/>
      <w:isLgl/>
      <w:lvlText w:val="%1.%2.%3.%4.%5.%6.%7.%8."/>
      <w:lvlJc w:val="left"/>
      <w:pPr>
        <w:ind w:left="2135" w:hanging="1440"/>
      </w:pPr>
      <w:rPr>
        <w:rFonts w:hint="default"/>
      </w:rPr>
    </w:lvl>
    <w:lvl w:ilvl="8">
      <w:start w:val="1"/>
      <w:numFmt w:val="decimal"/>
      <w:isLgl/>
      <w:lvlText w:val="%1.%2.%3.%4.%5.%6.%7.%8.%9."/>
      <w:lvlJc w:val="left"/>
      <w:pPr>
        <w:ind w:left="2495" w:hanging="1800"/>
      </w:pPr>
      <w:rPr>
        <w:rFonts w:hint="default"/>
      </w:rPr>
    </w:lvl>
  </w:abstractNum>
  <w:abstractNum w:abstractNumId="8">
    <w:nsid w:val="47486AE8"/>
    <w:multiLevelType w:val="hybridMultilevel"/>
    <w:tmpl w:val="1A8A849A"/>
    <w:lvl w:ilvl="0" w:tplc="04270001">
      <w:start w:val="1"/>
      <w:numFmt w:val="bullet"/>
      <w:lvlText w:val=""/>
      <w:lvlJc w:val="left"/>
      <w:pPr>
        <w:ind w:left="1430" w:hanging="360"/>
      </w:pPr>
      <w:rPr>
        <w:rFonts w:ascii="Symbol" w:hAnsi="Symbol" w:hint="default"/>
      </w:rPr>
    </w:lvl>
    <w:lvl w:ilvl="1" w:tplc="04270003" w:tentative="1">
      <w:start w:val="1"/>
      <w:numFmt w:val="bullet"/>
      <w:lvlText w:val="o"/>
      <w:lvlJc w:val="left"/>
      <w:pPr>
        <w:ind w:left="2150" w:hanging="360"/>
      </w:pPr>
      <w:rPr>
        <w:rFonts w:ascii="Courier New" w:hAnsi="Courier New" w:cs="Courier New" w:hint="default"/>
      </w:rPr>
    </w:lvl>
    <w:lvl w:ilvl="2" w:tplc="04270005" w:tentative="1">
      <w:start w:val="1"/>
      <w:numFmt w:val="bullet"/>
      <w:lvlText w:val=""/>
      <w:lvlJc w:val="left"/>
      <w:pPr>
        <w:ind w:left="2870" w:hanging="360"/>
      </w:pPr>
      <w:rPr>
        <w:rFonts w:ascii="Wingdings" w:hAnsi="Wingdings" w:hint="default"/>
      </w:rPr>
    </w:lvl>
    <w:lvl w:ilvl="3" w:tplc="04270001" w:tentative="1">
      <w:start w:val="1"/>
      <w:numFmt w:val="bullet"/>
      <w:lvlText w:val=""/>
      <w:lvlJc w:val="left"/>
      <w:pPr>
        <w:ind w:left="3590" w:hanging="360"/>
      </w:pPr>
      <w:rPr>
        <w:rFonts w:ascii="Symbol" w:hAnsi="Symbol" w:hint="default"/>
      </w:rPr>
    </w:lvl>
    <w:lvl w:ilvl="4" w:tplc="04270003" w:tentative="1">
      <w:start w:val="1"/>
      <w:numFmt w:val="bullet"/>
      <w:lvlText w:val="o"/>
      <w:lvlJc w:val="left"/>
      <w:pPr>
        <w:ind w:left="4310" w:hanging="360"/>
      </w:pPr>
      <w:rPr>
        <w:rFonts w:ascii="Courier New" w:hAnsi="Courier New" w:cs="Courier New" w:hint="default"/>
      </w:rPr>
    </w:lvl>
    <w:lvl w:ilvl="5" w:tplc="04270005" w:tentative="1">
      <w:start w:val="1"/>
      <w:numFmt w:val="bullet"/>
      <w:lvlText w:val=""/>
      <w:lvlJc w:val="left"/>
      <w:pPr>
        <w:ind w:left="5030" w:hanging="360"/>
      </w:pPr>
      <w:rPr>
        <w:rFonts w:ascii="Wingdings" w:hAnsi="Wingdings" w:hint="default"/>
      </w:rPr>
    </w:lvl>
    <w:lvl w:ilvl="6" w:tplc="04270001" w:tentative="1">
      <w:start w:val="1"/>
      <w:numFmt w:val="bullet"/>
      <w:lvlText w:val=""/>
      <w:lvlJc w:val="left"/>
      <w:pPr>
        <w:ind w:left="5750" w:hanging="360"/>
      </w:pPr>
      <w:rPr>
        <w:rFonts w:ascii="Symbol" w:hAnsi="Symbol" w:hint="default"/>
      </w:rPr>
    </w:lvl>
    <w:lvl w:ilvl="7" w:tplc="04270003" w:tentative="1">
      <w:start w:val="1"/>
      <w:numFmt w:val="bullet"/>
      <w:lvlText w:val="o"/>
      <w:lvlJc w:val="left"/>
      <w:pPr>
        <w:ind w:left="6470" w:hanging="360"/>
      </w:pPr>
      <w:rPr>
        <w:rFonts w:ascii="Courier New" w:hAnsi="Courier New" w:cs="Courier New" w:hint="default"/>
      </w:rPr>
    </w:lvl>
    <w:lvl w:ilvl="8" w:tplc="04270005" w:tentative="1">
      <w:start w:val="1"/>
      <w:numFmt w:val="bullet"/>
      <w:lvlText w:val=""/>
      <w:lvlJc w:val="left"/>
      <w:pPr>
        <w:ind w:left="7190" w:hanging="360"/>
      </w:pPr>
      <w:rPr>
        <w:rFonts w:ascii="Wingdings" w:hAnsi="Wingdings" w:hint="default"/>
      </w:rPr>
    </w:lvl>
  </w:abstractNum>
  <w:abstractNum w:abstractNumId="9">
    <w:nsid w:val="514F00E6"/>
    <w:multiLevelType w:val="hybridMultilevel"/>
    <w:tmpl w:val="60F89F82"/>
    <w:lvl w:ilvl="0" w:tplc="04270001">
      <w:start w:val="1"/>
      <w:numFmt w:val="bullet"/>
      <w:lvlText w:val=""/>
      <w:lvlJc w:val="left"/>
      <w:pPr>
        <w:ind w:left="1415" w:hanging="360"/>
      </w:pPr>
      <w:rPr>
        <w:rFonts w:ascii="Symbol" w:hAnsi="Symbol" w:hint="default"/>
      </w:rPr>
    </w:lvl>
    <w:lvl w:ilvl="1" w:tplc="04270003" w:tentative="1">
      <w:start w:val="1"/>
      <w:numFmt w:val="bullet"/>
      <w:lvlText w:val="o"/>
      <w:lvlJc w:val="left"/>
      <w:pPr>
        <w:ind w:left="2135" w:hanging="360"/>
      </w:pPr>
      <w:rPr>
        <w:rFonts w:ascii="Courier New" w:hAnsi="Courier New" w:cs="Courier New" w:hint="default"/>
      </w:rPr>
    </w:lvl>
    <w:lvl w:ilvl="2" w:tplc="04270005" w:tentative="1">
      <w:start w:val="1"/>
      <w:numFmt w:val="bullet"/>
      <w:lvlText w:val=""/>
      <w:lvlJc w:val="left"/>
      <w:pPr>
        <w:ind w:left="2855" w:hanging="360"/>
      </w:pPr>
      <w:rPr>
        <w:rFonts w:ascii="Wingdings" w:hAnsi="Wingdings" w:hint="default"/>
      </w:rPr>
    </w:lvl>
    <w:lvl w:ilvl="3" w:tplc="04270001" w:tentative="1">
      <w:start w:val="1"/>
      <w:numFmt w:val="bullet"/>
      <w:lvlText w:val=""/>
      <w:lvlJc w:val="left"/>
      <w:pPr>
        <w:ind w:left="3575" w:hanging="360"/>
      </w:pPr>
      <w:rPr>
        <w:rFonts w:ascii="Symbol" w:hAnsi="Symbol" w:hint="default"/>
      </w:rPr>
    </w:lvl>
    <w:lvl w:ilvl="4" w:tplc="04270003" w:tentative="1">
      <w:start w:val="1"/>
      <w:numFmt w:val="bullet"/>
      <w:lvlText w:val="o"/>
      <w:lvlJc w:val="left"/>
      <w:pPr>
        <w:ind w:left="4295" w:hanging="360"/>
      </w:pPr>
      <w:rPr>
        <w:rFonts w:ascii="Courier New" w:hAnsi="Courier New" w:cs="Courier New" w:hint="default"/>
      </w:rPr>
    </w:lvl>
    <w:lvl w:ilvl="5" w:tplc="04270005" w:tentative="1">
      <w:start w:val="1"/>
      <w:numFmt w:val="bullet"/>
      <w:lvlText w:val=""/>
      <w:lvlJc w:val="left"/>
      <w:pPr>
        <w:ind w:left="5015" w:hanging="360"/>
      </w:pPr>
      <w:rPr>
        <w:rFonts w:ascii="Wingdings" w:hAnsi="Wingdings" w:hint="default"/>
      </w:rPr>
    </w:lvl>
    <w:lvl w:ilvl="6" w:tplc="04270001" w:tentative="1">
      <w:start w:val="1"/>
      <w:numFmt w:val="bullet"/>
      <w:lvlText w:val=""/>
      <w:lvlJc w:val="left"/>
      <w:pPr>
        <w:ind w:left="5735" w:hanging="360"/>
      </w:pPr>
      <w:rPr>
        <w:rFonts w:ascii="Symbol" w:hAnsi="Symbol" w:hint="default"/>
      </w:rPr>
    </w:lvl>
    <w:lvl w:ilvl="7" w:tplc="04270003" w:tentative="1">
      <w:start w:val="1"/>
      <w:numFmt w:val="bullet"/>
      <w:lvlText w:val="o"/>
      <w:lvlJc w:val="left"/>
      <w:pPr>
        <w:ind w:left="6455" w:hanging="360"/>
      </w:pPr>
      <w:rPr>
        <w:rFonts w:ascii="Courier New" w:hAnsi="Courier New" w:cs="Courier New" w:hint="default"/>
      </w:rPr>
    </w:lvl>
    <w:lvl w:ilvl="8" w:tplc="04270005" w:tentative="1">
      <w:start w:val="1"/>
      <w:numFmt w:val="bullet"/>
      <w:lvlText w:val=""/>
      <w:lvlJc w:val="left"/>
      <w:pPr>
        <w:ind w:left="7175" w:hanging="360"/>
      </w:pPr>
      <w:rPr>
        <w:rFonts w:ascii="Wingdings" w:hAnsi="Wingdings" w:hint="default"/>
      </w:rPr>
    </w:lvl>
  </w:abstractNum>
  <w:abstractNum w:abstractNumId="10">
    <w:nsid w:val="555E2C4B"/>
    <w:multiLevelType w:val="hybridMultilevel"/>
    <w:tmpl w:val="EC5E6380"/>
    <w:lvl w:ilvl="0" w:tplc="04270001">
      <w:start w:val="1"/>
      <w:numFmt w:val="bullet"/>
      <w:lvlText w:val=""/>
      <w:lvlJc w:val="left"/>
      <w:pPr>
        <w:ind w:left="1415" w:hanging="360"/>
      </w:pPr>
      <w:rPr>
        <w:rFonts w:ascii="Symbol" w:hAnsi="Symbol" w:hint="default"/>
      </w:rPr>
    </w:lvl>
    <w:lvl w:ilvl="1" w:tplc="04270003" w:tentative="1">
      <w:start w:val="1"/>
      <w:numFmt w:val="bullet"/>
      <w:lvlText w:val="o"/>
      <w:lvlJc w:val="left"/>
      <w:pPr>
        <w:ind w:left="2135" w:hanging="360"/>
      </w:pPr>
      <w:rPr>
        <w:rFonts w:ascii="Courier New" w:hAnsi="Courier New" w:cs="Courier New" w:hint="default"/>
      </w:rPr>
    </w:lvl>
    <w:lvl w:ilvl="2" w:tplc="04270005" w:tentative="1">
      <w:start w:val="1"/>
      <w:numFmt w:val="bullet"/>
      <w:lvlText w:val=""/>
      <w:lvlJc w:val="left"/>
      <w:pPr>
        <w:ind w:left="2855" w:hanging="360"/>
      </w:pPr>
      <w:rPr>
        <w:rFonts w:ascii="Wingdings" w:hAnsi="Wingdings" w:hint="default"/>
      </w:rPr>
    </w:lvl>
    <w:lvl w:ilvl="3" w:tplc="04270001" w:tentative="1">
      <w:start w:val="1"/>
      <w:numFmt w:val="bullet"/>
      <w:lvlText w:val=""/>
      <w:lvlJc w:val="left"/>
      <w:pPr>
        <w:ind w:left="3575" w:hanging="360"/>
      </w:pPr>
      <w:rPr>
        <w:rFonts w:ascii="Symbol" w:hAnsi="Symbol" w:hint="default"/>
      </w:rPr>
    </w:lvl>
    <w:lvl w:ilvl="4" w:tplc="04270003" w:tentative="1">
      <w:start w:val="1"/>
      <w:numFmt w:val="bullet"/>
      <w:lvlText w:val="o"/>
      <w:lvlJc w:val="left"/>
      <w:pPr>
        <w:ind w:left="4295" w:hanging="360"/>
      </w:pPr>
      <w:rPr>
        <w:rFonts w:ascii="Courier New" w:hAnsi="Courier New" w:cs="Courier New" w:hint="default"/>
      </w:rPr>
    </w:lvl>
    <w:lvl w:ilvl="5" w:tplc="04270005" w:tentative="1">
      <w:start w:val="1"/>
      <w:numFmt w:val="bullet"/>
      <w:lvlText w:val=""/>
      <w:lvlJc w:val="left"/>
      <w:pPr>
        <w:ind w:left="5015" w:hanging="360"/>
      </w:pPr>
      <w:rPr>
        <w:rFonts w:ascii="Wingdings" w:hAnsi="Wingdings" w:hint="default"/>
      </w:rPr>
    </w:lvl>
    <w:lvl w:ilvl="6" w:tplc="04270001" w:tentative="1">
      <w:start w:val="1"/>
      <w:numFmt w:val="bullet"/>
      <w:lvlText w:val=""/>
      <w:lvlJc w:val="left"/>
      <w:pPr>
        <w:ind w:left="5735" w:hanging="360"/>
      </w:pPr>
      <w:rPr>
        <w:rFonts w:ascii="Symbol" w:hAnsi="Symbol" w:hint="default"/>
      </w:rPr>
    </w:lvl>
    <w:lvl w:ilvl="7" w:tplc="04270003" w:tentative="1">
      <w:start w:val="1"/>
      <w:numFmt w:val="bullet"/>
      <w:lvlText w:val="o"/>
      <w:lvlJc w:val="left"/>
      <w:pPr>
        <w:ind w:left="6455" w:hanging="360"/>
      </w:pPr>
      <w:rPr>
        <w:rFonts w:ascii="Courier New" w:hAnsi="Courier New" w:cs="Courier New" w:hint="default"/>
      </w:rPr>
    </w:lvl>
    <w:lvl w:ilvl="8" w:tplc="04270005" w:tentative="1">
      <w:start w:val="1"/>
      <w:numFmt w:val="bullet"/>
      <w:lvlText w:val=""/>
      <w:lvlJc w:val="left"/>
      <w:pPr>
        <w:ind w:left="7175" w:hanging="360"/>
      </w:pPr>
      <w:rPr>
        <w:rFonts w:ascii="Wingdings" w:hAnsi="Wingdings" w:hint="default"/>
      </w:rPr>
    </w:lvl>
  </w:abstractNum>
  <w:abstractNum w:abstractNumId="11">
    <w:nsid w:val="55AD04D3"/>
    <w:multiLevelType w:val="hybridMultilevel"/>
    <w:tmpl w:val="D708E5D4"/>
    <w:lvl w:ilvl="0" w:tplc="47FE2D1C">
      <w:start w:val="1"/>
      <w:numFmt w:val="bullet"/>
      <w:lvlText w:val="•"/>
      <w:lvlJc w:val="left"/>
      <w:pPr>
        <w:ind w:left="213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096A63DE">
      <w:start w:val="1"/>
      <w:numFmt w:val="bullet"/>
      <w:lvlText w:val="o"/>
      <w:lvlJc w:val="left"/>
      <w:pPr>
        <w:ind w:left="285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C888A06C">
      <w:start w:val="1"/>
      <w:numFmt w:val="bullet"/>
      <w:lvlText w:val="▪"/>
      <w:lvlJc w:val="left"/>
      <w:pPr>
        <w:ind w:left="357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EB1C255C">
      <w:start w:val="1"/>
      <w:numFmt w:val="bullet"/>
      <w:lvlText w:val="•"/>
      <w:lvlJc w:val="left"/>
      <w:pPr>
        <w:ind w:left="429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B9CEB782">
      <w:start w:val="1"/>
      <w:numFmt w:val="bullet"/>
      <w:lvlText w:val="o"/>
      <w:lvlJc w:val="left"/>
      <w:pPr>
        <w:ind w:left="501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6A9C78DA">
      <w:start w:val="1"/>
      <w:numFmt w:val="bullet"/>
      <w:lvlText w:val="▪"/>
      <w:lvlJc w:val="left"/>
      <w:pPr>
        <w:ind w:left="573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CB227584">
      <w:start w:val="1"/>
      <w:numFmt w:val="bullet"/>
      <w:lvlText w:val="•"/>
      <w:lvlJc w:val="left"/>
      <w:pPr>
        <w:ind w:left="645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A32EAB60">
      <w:start w:val="1"/>
      <w:numFmt w:val="bullet"/>
      <w:lvlText w:val="o"/>
      <w:lvlJc w:val="left"/>
      <w:pPr>
        <w:ind w:left="717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1F36D252">
      <w:start w:val="1"/>
      <w:numFmt w:val="bullet"/>
      <w:lvlText w:val="▪"/>
      <w:lvlJc w:val="left"/>
      <w:pPr>
        <w:ind w:left="7895"/>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2">
    <w:nsid w:val="574B278A"/>
    <w:multiLevelType w:val="hybridMultilevel"/>
    <w:tmpl w:val="1ABAA5DE"/>
    <w:lvl w:ilvl="0" w:tplc="04270001">
      <w:start w:val="1"/>
      <w:numFmt w:val="bullet"/>
      <w:lvlText w:val=""/>
      <w:lvlJc w:val="left"/>
      <w:pPr>
        <w:ind w:left="1430" w:hanging="360"/>
      </w:pPr>
      <w:rPr>
        <w:rFonts w:ascii="Symbol" w:hAnsi="Symbol" w:hint="default"/>
      </w:rPr>
    </w:lvl>
    <w:lvl w:ilvl="1" w:tplc="04270003" w:tentative="1">
      <w:start w:val="1"/>
      <w:numFmt w:val="bullet"/>
      <w:lvlText w:val="o"/>
      <w:lvlJc w:val="left"/>
      <w:pPr>
        <w:ind w:left="2150" w:hanging="360"/>
      </w:pPr>
      <w:rPr>
        <w:rFonts w:ascii="Courier New" w:hAnsi="Courier New" w:cs="Courier New" w:hint="default"/>
      </w:rPr>
    </w:lvl>
    <w:lvl w:ilvl="2" w:tplc="04270005" w:tentative="1">
      <w:start w:val="1"/>
      <w:numFmt w:val="bullet"/>
      <w:lvlText w:val=""/>
      <w:lvlJc w:val="left"/>
      <w:pPr>
        <w:ind w:left="2870" w:hanging="360"/>
      </w:pPr>
      <w:rPr>
        <w:rFonts w:ascii="Wingdings" w:hAnsi="Wingdings" w:hint="default"/>
      </w:rPr>
    </w:lvl>
    <w:lvl w:ilvl="3" w:tplc="04270001" w:tentative="1">
      <w:start w:val="1"/>
      <w:numFmt w:val="bullet"/>
      <w:lvlText w:val=""/>
      <w:lvlJc w:val="left"/>
      <w:pPr>
        <w:ind w:left="3590" w:hanging="360"/>
      </w:pPr>
      <w:rPr>
        <w:rFonts w:ascii="Symbol" w:hAnsi="Symbol" w:hint="default"/>
      </w:rPr>
    </w:lvl>
    <w:lvl w:ilvl="4" w:tplc="04270003" w:tentative="1">
      <w:start w:val="1"/>
      <w:numFmt w:val="bullet"/>
      <w:lvlText w:val="o"/>
      <w:lvlJc w:val="left"/>
      <w:pPr>
        <w:ind w:left="4310" w:hanging="360"/>
      </w:pPr>
      <w:rPr>
        <w:rFonts w:ascii="Courier New" w:hAnsi="Courier New" w:cs="Courier New" w:hint="default"/>
      </w:rPr>
    </w:lvl>
    <w:lvl w:ilvl="5" w:tplc="04270005" w:tentative="1">
      <w:start w:val="1"/>
      <w:numFmt w:val="bullet"/>
      <w:lvlText w:val=""/>
      <w:lvlJc w:val="left"/>
      <w:pPr>
        <w:ind w:left="5030" w:hanging="360"/>
      </w:pPr>
      <w:rPr>
        <w:rFonts w:ascii="Wingdings" w:hAnsi="Wingdings" w:hint="default"/>
      </w:rPr>
    </w:lvl>
    <w:lvl w:ilvl="6" w:tplc="04270001" w:tentative="1">
      <w:start w:val="1"/>
      <w:numFmt w:val="bullet"/>
      <w:lvlText w:val=""/>
      <w:lvlJc w:val="left"/>
      <w:pPr>
        <w:ind w:left="5750" w:hanging="360"/>
      </w:pPr>
      <w:rPr>
        <w:rFonts w:ascii="Symbol" w:hAnsi="Symbol" w:hint="default"/>
      </w:rPr>
    </w:lvl>
    <w:lvl w:ilvl="7" w:tplc="04270003" w:tentative="1">
      <w:start w:val="1"/>
      <w:numFmt w:val="bullet"/>
      <w:lvlText w:val="o"/>
      <w:lvlJc w:val="left"/>
      <w:pPr>
        <w:ind w:left="6470" w:hanging="360"/>
      </w:pPr>
      <w:rPr>
        <w:rFonts w:ascii="Courier New" w:hAnsi="Courier New" w:cs="Courier New" w:hint="default"/>
      </w:rPr>
    </w:lvl>
    <w:lvl w:ilvl="8" w:tplc="04270005" w:tentative="1">
      <w:start w:val="1"/>
      <w:numFmt w:val="bullet"/>
      <w:lvlText w:val=""/>
      <w:lvlJc w:val="left"/>
      <w:pPr>
        <w:ind w:left="7190" w:hanging="360"/>
      </w:pPr>
      <w:rPr>
        <w:rFonts w:ascii="Wingdings" w:hAnsi="Wingdings" w:hint="default"/>
      </w:rPr>
    </w:lvl>
  </w:abstractNum>
  <w:abstractNum w:abstractNumId="13">
    <w:nsid w:val="6C5951AD"/>
    <w:multiLevelType w:val="multilevel"/>
    <w:tmpl w:val="E1006770"/>
    <w:lvl w:ilvl="0">
      <w:start w:val="1"/>
      <w:numFmt w:val="decimalZero"/>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A666288"/>
    <w:multiLevelType w:val="hybridMultilevel"/>
    <w:tmpl w:val="8B6AFC56"/>
    <w:lvl w:ilvl="0" w:tplc="C6706E22">
      <w:start w:val="2014"/>
      <w:numFmt w:val="decimal"/>
      <w:lvlText w:val="%1"/>
      <w:lvlJc w:val="left"/>
      <w:pPr>
        <w:ind w:left="5664" w:hanging="480"/>
      </w:pPr>
      <w:rPr>
        <w:rFonts w:hint="default"/>
      </w:rPr>
    </w:lvl>
    <w:lvl w:ilvl="1" w:tplc="04270019" w:tentative="1">
      <w:start w:val="1"/>
      <w:numFmt w:val="lowerLetter"/>
      <w:lvlText w:val="%2."/>
      <w:lvlJc w:val="left"/>
      <w:pPr>
        <w:ind w:left="6264" w:hanging="360"/>
      </w:pPr>
    </w:lvl>
    <w:lvl w:ilvl="2" w:tplc="0427001B" w:tentative="1">
      <w:start w:val="1"/>
      <w:numFmt w:val="lowerRoman"/>
      <w:lvlText w:val="%3."/>
      <w:lvlJc w:val="right"/>
      <w:pPr>
        <w:ind w:left="6984" w:hanging="180"/>
      </w:pPr>
    </w:lvl>
    <w:lvl w:ilvl="3" w:tplc="0427000F" w:tentative="1">
      <w:start w:val="1"/>
      <w:numFmt w:val="decimal"/>
      <w:lvlText w:val="%4."/>
      <w:lvlJc w:val="left"/>
      <w:pPr>
        <w:ind w:left="7704" w:hanging="360"/>
      </w:pPr>
    </w:lvl>
    <w:lvl w:ilvl="4" w:tplc="04270019" w:tentative="1">
      <w:start w:val="1"/>
      <w:numFmt w:val="lowerLetter"/>
      <w:lvlText w:val="%5."/>
      <w:lvlJc w:val="left"/>
      <w:pPr>
        <w:ind w:left="8424" w:hanging="360"/>
      </w:pPr>
    </w:lvl>
    <w:lvl w:ilvl="5" w:tplc="0427001B" w:tentative="1">
      <w:start w:val="1"/>
      <w:numFmt w:val="lowerRoman"/>
      <w:lvlText w:val="%6."/>
      <w:lvlJc w:val="right"/>
      <w:pPr>
        <w:ind w:left="9144" w:hanging="180"/>
      </w:pPr>
    </w:lvl>
    <w:lvl w:ilvl="6" w:tplc="0427000F" w:tentative="1">
      <w:start w:val="1"/>
      <w:numFmt w:val="decimal"/>
      <w:lvlText w:val="%7."/>
      <w:lvlJc w:val="left"/>
      <w:pPr>
        <w:ind w:left="9864" w:hanging="360"/>
      </w:pPr>
    </w:lvl>
    <w:lvl w:ilvl="7" w:tplc="04270019" w:tentative="1">
      <w:start w:val="1"/>
      <w:numFmt w:val="lowerLetter"/>
      <w:lvlText w:val="%8."/>
      <w:lvlJc w:val="left"/>
      <w:pPr>
        <w:ind w:left="10584" w:hanging="360"/>
      </w:pPr>
    </w:lvl>
    <w:lvl w:ilvl="8" w:tplc="0427001B" w:tentative="1">
      <w:start w:val="1"/>
      <w:numFmt w:val="lowerRoman"/>
      <w:lvlText w:val="%9."/>
      <w:lvlJc w:val="right"/>
      <w:pPr>
        <w:ind w:left="11304" w:hanging="180"/>
      </w:pPr>
    </w:lvl>
  </w:abstractNum>
  <w:abstractNum w:abstractNumId="15">
    <w:nsid w:val="7C897140"/>
    <w:multiLevelType w:val="hybridMultilevel"/>
    <w:tmpl w:val="0E3C81F8"/>
    <w:lvl w:ilvl="0" w:tplc="04270001">
      <w:start w:val="1"/>
      <w:numFmt w:val="bullet"/>
      <w:lvlText w:val=""/>
      <w:lvlJc w:val="left"/>
      <w:pPr>
        <w:ind w:left="1415" w:hanging="360"/>
      </w:pPr>
      <w:rPr>
        <w:rFonts w:ascii="Symbol" w:hAnsi="Symbol" w:hint="default"/>
      </w:rPr>
    </w:lvl>
    <w:lvl w:ilvl="1" w:tplc="04270003" w:tentative="1">
      <w:start w:val="1"/>
      <w:numFmt w:val="bullet"/>
      <w:lvlText w:val="o"/>
      <w:lvlJc w:val="left"/>
      <w:pPr>
        <w:ind w:left="2135" w:hanging="360"/>
      </w:pPr>
      <w:rPr>
        <w:rFonts w:ascii="Courier New" w:hAnsi="Courier New" w:cs="Courier New" w:hint="default"/>
      </w:rPr>
    </w:lvl>
    <w:lvl w:ilvl="2" w:tplc="04270005" w:tentative="1">
      <w:start w:val="1"/>
      <w:numFmt w:val="bullet"/>
      <w:lvlText w:val=""/>
      <w:lvlJc w:val="left"/>
      <w:pPr>
        <w:ind w:left="2855" w:hanging="360"/>
      </w:pPr>
      <w:rPr>
        <w:rFonts w:ascii="Wingdings" w:hAnsi="Wingdings" w:hint="default"/>
      </w:rPr>
    </w:lvl>
    <w:lvl w:ilvl="3" w:tplc="04270001" w:tentative="1">
      <w:start w:val="1"/>
      <w:numFmt w:val="bullet"/>
      <w:lvlText w:val=""/>
      <w:lvlJc w:val="left"/>
      <w:pPr>
        <w:ind w:left="3575" w:hanging="360"/>
      </w:pPr>
      <w:rPr>
        <w:rFonts w:ascii="Symbol" w:hAnsi="Symbol" w:hint="default"/>
      </w:rPr>
    </w:lvl>
    <w:lvl w:ilvl="4" w:tplc="04270003" w:tentative="1">
      <w:start w:val="1"/>
      <w:numFmt w:val="bullet"/>
      <w:lvlText w:val="o"/>
      <w:lvlJc w:val="left"/>
      <w:pPr>
        <w:ind w:left="4295" w:hanging="360"/>
      </w:pPr>
      <w:rPr>
        <w:rFonts w:ascii="Courier New" w:hAnsi="Courier New" w:cs="Courier New" w:hint="default"/>
      </w:rPr>
    </w:lvl>
    <w:lvl w:ilvl="5" w:tplc="04270005" w:tentative="1">
      <w:start w:val="1"/>
      <w:numFmt w:val="bullet"/>
      <w:lvlText w:val=""/>
      <w:lvlJc w:val="left"/>
      <w:pPr>
        <w:ind w:left="5015" w:hanging="360"/>
      </w:pPr>
      <w:rPr>
        <w:rFonts w:ascii="Wingdings" w:hAnsi="Wingdings" w:hint="default"/>
      </w:rPr>
    </w:lvl>
    <w:lvl w:ilvl="6" w:tplc="04270001" w:tentative="1">
      <w:start w:val="1"/>
      <w:numFmt w:val="bullet"/>
      <w:lvlText w:val=""/>
      <w:lvlJc w:val="left"/>
      <w:pPr>
        <w:ind w:left="5735" w:hanging="360"/>
      </w:pPr>
      <w:rPr>
        <w:rFonts w:ascii="Symbol" w:hAnsi="Symbol" w:hint="default"/>
      </w:rPr>
    </w:lvl>
    <w:lvl w:ilvl="7" w:tplc="04270003" w:tentative="1">
      <w:start w:val="1"/>
      <w:numFmt w:val="bullet"/>
      <w:lvlText w:val="o"/>
      <w:lvlJc w:val="left"/>
      <w:pPr>
        <w:ind w:left="6455" w:hanging="360"/>
      </w:pPr>
      <w:rPr>
        <w:rFonts w:ascii="Courier New" w:hAnsi="Courier New" w:cs="Courier New" w:hint="default"/>
      </w:rPr>
    </w:lvl>
    <w:lvl w:ilvl="8" w:tplc="04270005" w:tentative="1">
      <w:start w:val="1"/>
      <w:numFmt w:val="bullet"/>
      <w:lvlText w:val=""/>
      <w:lvlJc w:val="left"/>
      <w:pPr>
        <w:ind w:left="7175" w:hanging="360"/>
      </w:pPr>
      <w:rPr>
        <w:rFonts w:ascii="Wingdings" w:hAnsi="Wingdings" w:hint="default"/>
      </w:rPr>
    </w:lvl>
  </w:abstractNum>
  <w:num w:numId="1">
    <w:abstractNumId w:val="11"/>
  </w:num>
  <w:num w:numId="2">
    <w:abstractNumId w:val="14"/>
  </w:num>
  <w:num w:numId="3">
    <w:abstractNumId w:val="6"/>
  </w:num>
  <w:num w:numId="4">
    <w:abstractNumId w:val="2"/>
  </w:num>
  <w:num w:numId="5">
    <w:abstractNumId w:val="4"/>
  </w:num>
  <w:num w:numId="6">
    <w:abstractNumId w:val="15"/>
  </w:num>
  <w:num w:numId="7">
    <w:abstractNumId w:val="10"/>
  </w:num>
  <w:num w:numId="8">
    <w:abstractNumId w:val="9"/>
  </w:num>
  <w:num w:numId="9">
    <w:abstractNumId w:val="8"/>
  </w:num>
  <w:num w:numId="10">
    <w:abstractNumId w:val="0"/>
  </w:num>
  <w:num w:numId="11">
    <w:abstractNumId w:val="7"/>
  </w:num>
  <w:num w:numId="12">
    <w:abstractNumId w:val="13"/>
  </w:num>
  <w:num w:numId="13">
    <w:abstractNumId w:val="5"/>
  </w:num>
  <w:num w:numId="14">
    <w:abstractNumId w:val="12"/>
  </w:num>
  <w:num w:numId="15">
    <w:abstractNumId w:val="1"/>
  </w:num>
  <w:num w:numId="16">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4DB"/>
    <w:rsid w:val="000004BF"/>
    <w:rsid w:val="00000849"/>
    <w:rsid w:val="000009B2"/>
    <w:rsid w:val="00016E87"/>
    <w:rsid w:val="00017A80"/>
    <w:rsid w:val="00027C63"/>
    <w:rsid w:val="00030783"/>
    <w:rsid w:val="000315EE"/>
    <w:rsid w:val="000331CA"/>
    <w:rsid w:val="00035A86"/>
    <w:rsid w:val="00036A93"/>
    <w:rsid w:val="00036EC8"/>
    <w:rsid w:val="000410CF"/>
    <w:rsid w:val="0004365F"/>
    <w:rsid w:val="00050AF0"/>
    <w:rsid w:val="0005440D"/>
    <w:rsid w:val="00055C55"/>
    <w:rsid w:val="00062B0B"/>
    <w:rsid w:val="00066D9E"/>
    <w:rsid w:val="00066DD8"/>
    <w:rsid w:val="00071368"/>
    <w:rsid w:val="0007512A"/>
    <w:rsid w:val="0007798F"/>
    <w:rsid w:val="000801A9"/>
    <w:rsid w:val="000828F4"/>
    <w:rsid w:val="00082DCD"/>
    <w:rsid w:val="00093F21"/>
    <w:rsid w:val="00095530"/>
    <w:rsid w:val="00096D76"/>
    <w:rsid w:val="00097D66"/>
    <w:rsid w:val="000A7D5C"/>
    <w:rsid w:val="000B3A99"/>
    <w:rsid w:val="000B48B8"/>
    <w:rsid w:val="000C0F38"/>
    <w:rsid w:val="000C6FBF"/>
    <w:rsid w:val="000D152B"/>
    <w:rsid w:val="000D639F"/>
    <w:rsid w:val="000D67A9"/>
    <w:rsid w:val="000D6FB8"/>
    <w:rsid w:val="000D719E"/>
    <w:rsid w:val="000D7AA8"/>
    <w:rsid w:val="000E0ED1"/>
    <w:rsid w:val="000E25CE"/>
    <w:rsid w:val="000E29D3"/>
    <w:rsid w:val="000F0C1E"/>
    <w:rsid w:val="000F0D34"/>
    <w:rsid w:val="000F4D06"/>
    <w:rsid w:val="00102D67"/>
    <w:rsid w:val="00110CC5"/>
    <w:rsid w:val="00114049"/>
    <w:rsid w:val="00114D10"/>
    <w:rsid w:val="00115C4E"/>
    <w:rsid w:val="0011677A"/>
    <w:rsid w:val="0011735F"/>
    <w:rsid w:val="00131EF3"/>
    <w:rsid w:val="00133BBA"/>
    <w:rsid w:val="001363DA"/>
    <w:rsid w:val="001406BB"/>
    <w:rsid w:val="00143C85"/>
    <w:rsid w:val="001446A9"/>
    <w:rsid w:val="0014737D"/>
    <w:rsid w:val="00150E27"/>
    <w:rsid w:val="0015264D"/>
    <w:rsid w:val="0016275A"/>
    <w:rsid w:val="00165B9C"/>
    <w:rsid w:val="00165C9F"/>
    <w:rsid w:val="00166DF7"/>
    <w:rsid w:val="00184002"/>
    <w:rsid w:val="00185209"/>
    <w:rsid w:val="00187F58"/>
    <w:rsid w:val="001960C7"/>
    <w:rsid w:val="001A18A2"/>
    <w:rsid w:val="001A4499"/>
    <w:rsid w:val="001B7517"/>
    <w:rsid w:val="001C1A8F"/>
    <w:rsid w:val="001C4F55"/>
    <w:rsid w:val="001D1C25"/>
    <w:rsid w:val="001D44BE"/>
    <w:rsid w:val="001D4BAC"/>
    <w:rsid w:val="001D5390"/>
    <w:rsid w:val="001D6709"/>
    <w:rsid w:val="001E2349"/>
    <w:rsid w:val="001E38DD"/>
    <w:rsid w:val="001E3CBA"/>
    <w:rsid w:val="001F5F50"/>
    <w:rsid w:val="002025F7"/>
    <w:rsid w:val="00203041"/>
    <w:rsid w:val="002030A0"/>
    <w:rsid w:val="00205059"/>
    <w:rsid w:val="00206690"/>
    <w:rsid w:val="00212062"/>
    <w:rsid w:val="00214E16"/>
    <w:rsid w:val="00223246"/>
    <w:rsid w:val="002263D6"/>
    <w:rsid w:val="00226DF4"/>
    <w:rsid w:val="00230AEE"/>
    <w:rsid w:val="002314CB"/>
    <w:rsid w:val="002328CE"/>
    <w:rsid w:val="0023508D"/>
    <w:rsid w:val="002368BA"/>
    <w:rsid w:val="00242B81"/>
    <w:rsid w:val="00242CB5"/>
    <w:rsid w:val="002432F7"/>
    <w:rsid w:val="002554FD"/>
    <w:rsid w:val="00255F2C"/>
    <w:rsid w:val="002566F5"/>
    <w:rsid w:val="0026191A"/>
    <w:rsid w:val="00265D52"/>
    <w:rsid w:val="0026716F"/>
    <w:rsid w:val="002734DB"/>
    <w:rsid w:val="002757A2"/>
    <w:rsid w:val="002769D1"/>
    <w:rsid w:val="00277DFB"/>
    <w:rsid w:val="002808D7"/>
    <w:rsid w:val="00282E25"/>
    <w:rsid w:val="00287B0D"/>
    <w:rsid w:val="0029412F"/>
    <w:rsid w:val="002A48AE"/>
    <w:rsid w:val="002A5E48"/>
    <w:rsid w:val="002A667F"/>
    <w:rsid w:val="002A7BD0"/>
    <w:rsid w:val="002B065F"/>
    <w:rsid w:val="002B3528"/>
    <w:rsid w:val="002B3F22"/>
    <w:rsid w:val="002B5CF4"/>
    <w:rsid w:val="002B771E"/>
    <w:rsid w:val="002B7D48"/>
    <w:rsid w:val="002C116F"/>
    <w:rsid w:val="002C4280"/>
    <w:rsid w:val="002C49CF"/>
    <w:rsid w:val="002C5AD4"/>
    <w:rsid w:val="002C7205"/>
    <w:rsid w:val="002D572C"/>
    <w:rsid w:val="002D6ACE"/>
    <w:rsid w:val="002E0165"/>
    <w:rsid w:val="002E29F6"/>
    <w:rsid w:val="002F0486"/>
    <w:rsid w:val="002F0E3A"/>
    <w:rsid w:val="002F3666"/>
    <w:rsid w:val="002F5752"/>
    <w:rsid w:val="00302BB1"/>
    <w:rsid w:val="00303627"/>
    <w:rsid w:val="00304FC1"/>
    <w:rsid w:val="003062B8"/>
    <w:rsid w:val="00306BAE"/>
    <w:rsid w:val="00310042"/>
    <w:rsid w:val="00310724"/>
    <w:rsid w:val="00310ED6"/>
    <w:rsid w:val="00330C56"/>
    <w:rsid w:val="00335E22"/>
    <w:rsid w:val="00336B28"/>
    <w:rsid w:val="0034711C"/>
    <w:rsid w:val="003504B7"/>
    <w:rsid w:val="00354491"/>
    <w:rsid w:val="00364F0B"/>
    <w:rsid w:val="00366A54"/>
    <w:rsid w:val="00366B82"/>
    <w:rsid w:val="0037172F"/>
    <w:rsid w:val="0038169F"/>
    <w:rsid w:val="0038368D"/>
    <w:rsid w:val="0038492C"/>
    <w:rsid w:val="00391B77"/>
    <w:rsid w:val="00393413"/>
    <w:rsid w:val="003A13A6"/>
    <w:rsid w:val="003A197C"/>
    <w:rsid w:val="003A3B41"/>
    <w:rsid w:val="003A4F2D"/>
    <w:rsid w:val="003A669B"/>
    <w:rsid w:val="003A7889"/>
    <w:rsid w:val="003B0389"/>
    <w:rsid w:val="003B17FB"/>
    <w:rsid w:val="003B412E"/>
    <w:rsid w:val="003B5C8F"/>
    <w:rsid w:val="003C458D"/>
    <w:rsid w:val="003C48FF"/>
    <w:rsid w:val="003C4C88"/>
    <w:rsid w:val="003C604F"/>
    <w:rsid w:val="003D1CA4"/>
    <w:rsid w:val="003E02C2"/>
    <w:rsid w:val="003E3822"/>
    <w:rsid w:val="003E6CEF"/>
    <w:rsid w:val="003E7C60"/>
    <w:rsid w:val="003F0BAE"/>
    <w:rsid w:val="003F4706"/>
    <w:rsid w:val="003F57F0"/>
    <w:rsid w:val="003F74D8"/>
    <w:rsid w:val="00402151"/>
    <w:rsid w:val="00406014"/>
    <w:rsid w:val="00406CDF"/>
    <w:rsid w:val="004108F7"/>
    <w:rsid w:val="0041510E"/>
    <w:rsid w:val="0041627C"/>
    <w:rsid w:val="00416B3B"/>
    <w:rsid w:val="00420C8D"/>
    <w:rsid w:val="004225D2"/>
    <w:rsid w:val="004226C9"/>
    <w:rsid w:val="00423936"/>
    <w:rsid w:val="00424584"/>
    <w:rsid w:val="00427472"/>
    <w:rsid w:val="004303D3"/>
    <w:rsid w:val="004359E7"/>
    <w:rsid w:val="00440297"/>
    <w:rsid w:val="00442D94"/>
    <w:rsid w:val="0045084A"/>
    <w:rsid w:val="0045152B"/>
    <w:rsid w:val="00453569"/>
    <w:rsid w:val="0045513E"/>
    <w:rsid w:val="00471202"/>
    <w:rsid w:val="00473E05"/>
    <w:rsid w:val="00475CD2"/>
    <w:rsid w:val="00480DC2"/>
    <w:rsid w:val="00483580"/>
    <w:rsid w:val="00491609"/>
    <w:rsid w:val="0049250B"/>
    <w:rsid w:val="00492825"/>
    <w:rsid w:val="00492BAF"/>
    <w:rsid w:val="00493DA4"/>
    <w:rsid w:val="00495243"/>
    <w:rsid w:val="0049575B"/>
    <w:rsid w:val="004A51B0"/>
    <w:rsid w:val="004C5525"/>
    <w:rsid w:val="004D09F1"/>
    <w:rsid w:val="004D1877"/>
    <w:rsid w:val="004D4C0B"/>
    <w:rsid w:val="004E4954"/>
    <w:rsid w:val="004E62D6"/>
    <w:rsid w:val="004F24B7"/>
    <w:rsid w:val="004F367B"/>
    <w:rsid w:val="004F6922"/>
    <w:rsid w:val="0050235A"/>
    <w:rsid w:val="005029D3"/>
    <w:rsid w:val="0050383A"/>
    <w:rsid w:val="00505503"/>
    <w:rsid w:val="00515237"/>
    <w:rsid w:val="0051597D"/>
    <w:rsid w:val="00515FC3"/>
    <w:rsid w:val="005162BE"/>
    <w:rsid w:val="0051714B"/>
    <w:rsid w:val="00517E34"/>
    <w:rsid w:val="00520067"/>
    <w:rsid w:val="00520554"/>
    <w:rsid w:val="00520B6C"/>
    <w:rsid w:val="00523701"/>
    <w:rsid w:val="00527857"/>
    <w:rsid w:val="0053068F"/>
    <w:rsid w:val="00531758"/>
    <w:rsid w:val="00531AE3"/>
    <w:rsid w:val="005423A3"/>
    <w:rsid w:val="00542CB0"/>
    <w:rsid w:val="005433AF"/>
    <w:rsid w:val="0054461E"/>
    <w:rsid w:val="0054530A"/>
    <w:rsid w:val="00547044"/>
    <w:rsid w:val="00554DAC"/>
    <w:rsid w:val="00555254"/>
    <w:rsid w:val="00561EFC"/>
    <w:rsid w:val="0056578F"/>
    <w:rsid w:val="00570B04"/>
    <w:rsid w:val="005715FC"/>
    <w:rsid w:val="0057399F"/>
    <w:rsid w:val="00576AD3"/>
    <w:rsid w:val="00583235"/>
    <w:rsid w:val="00591AEE"/>
    <w:rsid w:val="0059735A"/>
    <w:rsid w:val="005A3D62"/>
    <w:rsid w:val="005B2815"/>
    <w:rsid w:val="005B6EAD"/>
    <w:rsid w:val="005C1785"/>
    <w:rsid w:val="005C1F74"/>
    <w:rsid w:val="005E1A96"/>
    <w:rsid w:val="005E3931"/>
    <w:rsid w:val="005F0A67"/>
    <w:rsid w:val="005F18A4"/>
    <w:rsid w:val="005F59AB"/>
    <w:rsid w:val="0060162D"/>
    <w:rsid w:val="006175CB"/>
    <w:rsid w:val="00625791"/>
    <w:rsid w:val="006307AC"/>
    <w:rsid w:val="00631BD4"/>
    <w:rsid w:val="00632714"/>
    <w:rsid w:val="0064098F"/>
    <w:rsid w:val="00640C15"/>
    <w:rsid w:val="006419E4"/>
    <w:rsid w:val="00643543"/>
    <w:rsid w:val="00644248"/>
    <w:rsid w:val="00646FD0"/>
    <w:rsid w:val="006516F4"/>
    <w:rsid w:val="006573A6"/>
    <w:rsid w:val="00661922"/>
    <w:rsid w:val="00663F9A"/>
    <w:rsid w:val="00664E1B"/>
    <w:rsid w:val="006669F8"/>
    <w:rsid w:val="00666A62"/>
    <w:rsid w:val="0067598C"/>
    <w:rsid w:val="00676B59"/>
    <w:rsid w:val="00677C12"/>
    <w:rsid w:val="00677D7E"/>
    <w:rsid w:val="0068271E"/>
    <w:rsid w:val="006848B4"/>
    <w:rsid w:val="00695104"/>
    <w:rsid w:val="00695B7D"/>
    <w:rsid w:val="0069649B"/>
    <w:rsid w:val="006B36F0"/>
    <w:rsid w:val="006C2F20"/>
    <w:rsid w:val="006C3E29"/>
    <w:rsid w:val="006C49FC"/>
    <w:rsid w:val="006C6560"/>
    <w:rsid w:val="006D4687"/>
    <w:rsid w:val="006E0843"/>
    <w:rsid w:val="006E6E27"/>
    <w:rsid w:val="006F1D5D"/>
    <w:rsid w:val="006F522F"/>
    <w:rsid w:val="007013EF"/>
    <w:rsid w:val="00701542"/>
    <w:rsid w:val="007123D8"/>
    <w:rsid w:val="007144B1"/>
    <w:rsid w:val="0072455F"/>
    <w:rsid w:val="00724E92"/>
    <w:rsid w:val="007322C0"/>
    <w:rsid w:val="00735720"/>
    <w:rsid w:val="00744A75"/>
    <w:rsid w:val="00745681"/>
    <w:rsid w:val="0076113D"/>
    <w:rsid w:val="00762481"/>
    <w:rsid w:val="007650AB"/>
    <w:rsid w:val="007674F9"/>
    <w:rsid w:val="00771A24"/>
    <w:rsid w:val="007723F3"/>
    <w:rsid w:val="00775ECF"/>
    <w:rsid w:val="007778E6"/>
    <w:rsid w:val="00780AC7"/>
    <w:rsid w:val="007816FB"/>
    <w:rsid w:val="0078245F"/>
    <w:rsid w:val="00782E0D"/>
    <w:rsid w:val="007856EE"/>
    <w:rsid w:val="007922C7"/>
    <w:rsid w:val="00795045"/>
    <w:rsid w:val="00795FEE"/>
    <w:rsid w:val="0079696F"/>
    <w:rsid w:val="007A0441"/>
    <w:rsid w:val="007A373B"/>
    <w:rsid w:val="007A6CBD"/>
    <w:rsid w:val="007B3A1C"/>
    <w:rsid w:val="007C044C"/>
    <w:rsid w:val="007C311F"/>
    <w:rsid w:val="007E4F22"/>
    <w:rsid w:val="007F3215"/>
    <w:rsid w:val="007F4217"/>
    <w:rsid w:val="007F4B12"/>
    <w:rsid w:val="008005FC"/>
    <w:rsid w:val="00800C8C"/>
    <w:rsid w:val="00802CCC"/>
    <w:rsid w:val="008054C3"/>
    <w:rsid w:val="00810FC4"/>
    <w:rsid w:val="00811FF3"/>
    <w:rsid w:val="00812A34"/>
    <w:rsid w:val="00812F2E"/>
    <w:rsid w:val="00815161"/>
    <w:rsid w:val="00827B6F"/>
    <w:rsid w:val="00830D5A"/>
    <w:rsid w:val="00830F73"/>
    <w:rsid w:val="00834797"/>
    <w:rsid w:val="008358D4"/>
    <w:rsid w:val="0083635C"/>
    <w:rsid w:val="00842134"/>
    <w:rsid w:val="00843F76"/>
    <w:rsid w:val="008464FC"/>
    <w:rsid w:val="00850F6A"/>
    <w:rsid w:val="0085478A"/>
    <w:rsid w:val="00855191"/>
    <w:rsid w:val="0086200F"/>
    <w:rsid w:val="008640EA"/>
    <w:rsid w:val="00864CA1"/>
    <w:rsid w:val="008718A4"/>
    <w:rsid w:val="008721D3"/>
    <w:rsid w:val="008757F5"/>
    <w:rsid w:val="00884BE3"/>
    <w:rsid w:val="008926F3"/>
    <w:rsid w:val="008A03DB"/>
    <w:rsid w:val="008A1AAC"/>
    <w:rsid w:val="008A33AF"/>
    <w:rsid w:val="008B23EC"/>
    <w:rsid w:val="008B3E37"/>
    <w:rsid w:val="008B4201"/>
    <w:rsid w:val="008B5B82"/>
    <w:rsid w:val="008B7F79"/>
    <w:rsid w:val="008C19EC"/>
    <w:rsid w:val="008C28A9"/>
    <w:rsid w:val="008C39DF"/>
    <w:rsid w:val="008C7748"/>
    <w:rsid w:val="008D4E5F"/>
    <w:rsid w:val="008D59E8"/>
    <w:rsid w:val="008D5B0F"/>
    <w:rsid w:val="008D62AA"/>
    <w:rsid w:val="008E1DB8"/>
    <w:rsid w:val="008E34A1"/>
    <w:rsid w:val="008E3753"/>
    <w:rsid w:val="008E3D4E"/>
    <w:rsid w:val="008E3D8D"/>
    <w:rsid w:val="008E784F"/>
    <w:rsid w:val="008E7C51"/>
    <w:rsid w:val="008F2692"/>
    <w:rsid w:val="008F3F10"/>
    <w:rsid w:val="00903B14"/>
    <w:rsid w:val="00905019"/>
    <w:rsid w:val="00910642"/>
    <w:rsid w:val="00911115"/>
    <w:rsid w:val="00912060"/>
    <w:rsid w:val="00912471"/>
    <w:rsid w:val="009147DE"/>
    <w:rsid w:val="009208A3"/>
    <w:rsid w:val="00924930"/>
    <w:rsid w:val="009311CF"/>
    <w:rsid w:val="009319CE"/>
    <w:rsid w:val="00934371"/>
    <w:rsid w:val="00934A21"/>
    <w:rsid w:val="00934DE8"/>
    <w:rsid w:val="009350A2"/>
    <w:rsid w:val="0094011E"/>
    <w:rsid w:val="00940AA2"/>
    <w:rsid w:val="00941915"/>
    <w:rsid w:val="0094597F"/>
    <w:rsid w:val="009502F2"/>
    <w:rsid w:val="00953B05"/>
    <w:rsid w:val="0096477B"/>
    <w:rsid w:val="0096756A"/>
    <w:rsid w:val="00970714"/>
    <w:rsid w:val="009709AE"/>
    <w:rsid w:val="0098014D"/>
    <w:rsid w:val="00980C56"/>
    <w:rsid w:val="00983966"/>
    <w:rsid w:val="00986564"/>
    <w:rsid w:val="00986AEC"/>
    <w:rsid w:val="00991E1A"/>
    <w:rsid w:val="00993E06"/>
    <w:rsid w:val="00997810"/>
    <w:rsid w:val="009A4933"/>
    <w:rsid w:val="009A6228"/>
    <w:rsid w:val="009B29F6"/>
    <w:rsid w:val="009B3EB3"/>
    <w:rsid w:val="009C3BFA"/>
    <w:rsid w:val="009C672D"/>
    <w:rsid w:val="009C6DF4"/>
    <w:rsid w:val="009C6FBF"/>
    <w:rsid w:val="009D2976"/>
    <w:rsid w:val="009D4DDC"/>
    <w:rsid w:val="009D5A05"/>
    <w:rsid w:val="009D6258"/>
    <w:rsid w:val="009E3964"/>
    <w:rsid w:val="009E409F"/>
    <w:rsid w:val="009E69E1"/>
    <w:rsid w:val="009E6FFC"/>
    <w:rsid w:val="009F142C"/>
    <w:rsid w:val="009F30FB"/>
    <w:rsid w:val="009F3BF4"/>
    <w:rsid w:val="009F3EA0"/>
    <w:rsid w:val="00A1032A"/>
    <w:rsid w:val="00A163FD"/>
    <w:rsid w:val="00A2745B"/>
    <w:rsid w:val="00A37DFF"/>
    <w:rsid w:val="00A4186B"/>
    <w:rsid w:val="00A4443E"/>
    <w:rsid w:val="00A44881"/>
    <w:rsid w:val="00A461AC"/>
    <w:rsid w:val="00A46373"/>
    <w:rsid w:val="00A46F36"/>
    <w:rsid w:val="00A47E4A"/>
    <w:rsid w:val="00A51617"/>
    <w:rsid w:val="00A5527C"/>
    <w:rsid w:val="00A5537E"/>
    <w:rsid w:val="00A55A78"/>
    <w:rsid w:val="00A61836"/>
    <w:rsid w:val="00A61A04"/>
    <w:rsid w:val="00A62E54"/>
    <w:rsid w:val="00A6522E"/>
    <w:rsid w:val="00A65BD9"/>
    <w:rsid w:val="00A72A19"/>
    <w:rsid w:val="00A73F3D"/>
    <w:rsid w:val="00A84DC2"/>
    <w:rsid w:val="00A85690"/>
    <w:rsid w:val="00A91CF1"/>
    <w:rsid w:val="00A928D4"/>
    <w:rsid w:val="00A948BB"/>
    <w:rsid w:val="00A95608"/>
    <w:rsid w:val="00A95C91"/>
    <w:rsid w:val="00AA15D4"/>
    <w:rsid w:val="00AB2460"/>
    <w:rsid w:val="00AC06B3"/>
    <w:rsid w:val="00AC4CDA"/>
    <w:rsid w:val="00AC5449"/>
    <w:rsid w:val="00AD1C22"/>
    <w:rsid w:val="00AD4D8D"/>
    <w:rsid w:val="00AD66C2"/>
    <w:rsid w:val="00AE0528"/>
    <w:rsid w:val="00AE745A"/>
    <w:rsid w:val="00AF2C1F"/>
    <w:rsid w:val="00AF5408"/>
    <w:rsid w:val="00AF6347"/>
    <w:rsid w:val="00AF7ED5"/>
    <w:rsid w:val="00B07A03"/>
    <w:rsid w:val="00B1451F"/>
    <w:rsid w:val="00B15747"/>
    <w:rsid w:val="00B25035"/>
    <w:rsid w:val="00B25ED1"/>
    <w:rsid w:val="00B25F4D"/>
    <w:rsid w:val="00B31651"/>
    <w:rsid w:val="00B3332D"/>
    <w:rsid w:val="00B62D58"/>
    <w:rsid w:val="00B708C1"/>
    <w:rsid w:val="00B72E0B"/>
    <w:rsid w:val="00B7343F"/>
    <w:rsid w:val="00B7385C"/>
    <w:rsid w:val="00B73EF0"/>
    <w:rsid w:val="00B81952"/>
    <w:rsid w:val="00B834E6"/>
    <w:rsid w:val="00B83B04"/>
    <w:rsid w:val="00B924ED"/>
    <w:rsid w:val="00B92583"/>
    <w:rsid w:val="00BB09D5"/>
    <w:rsid w:val="00BB48B6"/>
    <w:rsid w:val="00BC36AE"/>
    <w:rsid w:val="00BC68F4"/>
    <w:rsid w:val="00BD25F8"/>
    <w:rsid w:val="00BD313E"/>
    <w:rsid w:val="00BD3FA3"/>
    <w:rsid w:val="00BE727F"/>
    <w:rsid w:val="00BE7FDE"/>
    <w:rsid w:val="00BF2150"/>
    <w:rsid w:val="00BF284F"/>
    <w:rsid w:val="00BF76C7"/>
    <w:rsid w:val="00C02E55"/>
    <w:rsid w:val="00C04575"/>
    <w:rsid w:val="00C05DAD"/>
    <w:rsid w:val="00C11344"/>
    <w:rsid w:val="00C12E4B"/>
    <w:rsid w:val="00C143A8"/>
    <w:rsid w:val="00C22DD6"/>
    <w:rsid w:val="00C26095"/>
    <w:rsid w:val="00C26A3E"/>
    <w:rsid w:val="00C30014"/>
    <w:rsid w:val="00C32A7F"/>
    <w:rsid w:val="00C35C0D"/>
    <w:rsid w:val="00C40619"/>
    <w:rsid w:val="00C542C7"/>
    <w:rsid w:val="00C542E5"/>
    <w:rsid w:val="00C62150"/>
    <w:rsid w:val="00C63B2A"/>
    <w:rsid w:val="00C70B0F"/>
    <w:rsid w:val="00C7421C"/>
    <w:rsid w:val="00C80F12"/>
    <w:rsid w:val="00C82B1C"/>
    <w:rsid w:val="00C83F33"/>
    <w:rsid w:val="00C86194"/>
    <w:rsid w:val="00C9194F"/>
    <w:rsid w:val="00C92452"/>
    <w:rsid w:val="00C92924"/>
    <w:rsid w:val="00C92D55"/>
    <w:rsid w:val="00C9397E"/>
    <w:rsid w:val="00C94539"/>
    <w:rsid w:val="00C97130"/>
    <w:rsid w:val="00CA2273"/>
    <w:rsid w:val="00CA279B"/>
    <w:rsid w:val="00CA58A4"/>
    <w:rsid w:val="00CB1B38"/>
    <w:rsid w:val="00CB45EB"/>
    <w:rsid w:val="00CC5CC4"/>
    <w:rsid w:val="00CD704B"/>
    <w:rsid w:val="00CE16A3"/>
    <w:rsid w:val="00CE4E0D"/>
    <w:rsid w:val="00CF0316"/>
    <w:rsid w:val="00CF4706"/>
    <w:rsid w:val="00D00024"/>
    <w:rsid w:val="00D01CEE"/>
    <w:rsid w:val="00D025F4"/>
    <w:rsid w:val="00D0526E"/>
    <w:rsid w:val="00D05E05"/>
    <w:rsid w:val="00D06A83"/>
    <w:rsid w:val="00D14C94"/>
    <w:rsid w:val="00D151BF"/>
    <w:rsid w:val="00D15A6E"/>
    <w:rsid w:val="00D16212"/>
    <w:rsid w:val="00D23A3A"/>
    <w:rsid w:val="00D3352A"/>
    <w:rsid w:val="00D338A7"/>
    <w:rsid w:val="00D3690F"/>
    <w:rsid w:val="00D36E18"/>
    <w:rsid w:val="00D44019"/>
    <w:rsid w:val="00D46B96"/>
    <w:rsid w:val="00D500F6"/>
    <w:rsid w:val="00D50825"/>
    <w:rsid w:val="00D5347A"/>
    <w:rsid w:val="00D5691B"/>
    <w:rsid w:val="00D61D80"/>
    <w:rsid w:val="00D626CC"/>
    <w:rsid w:val="00D64580"/>
    <w:rsid w:val="00D77F31"/>
    <w:rsid w:val="00D8293D"/>
    <w:rsid w:val="00D84645"/>
    <w:rsid w:val="00D85F33"/>
    <w:rsid w:val="00D93DF0"/>
    <w:rsid w:val="00D96894"/>
    <w:rsid w:val="00DA2909"/>
    <w:rsid w:val="00DA3088"/>
    <w:rsid w:val="00DB399A"/>
    <w:rsid w:val="00DB51D8"/>
    <w:rsid w:val="00DB6E96"/>
    <w:rsid w:val="00DC1DF2"/>
    <w:rsid w:val="00DC40DF"/>
    <w:rsid w:val="00DC4634"/>
    <w:rsid w:val="00DC4E79"/>
    <w:rsid w:val="00DD25C6"/>
    <w:rsid w:val="00DD37DC"/>
    <w:rsid w:val="00DD4DE1"/>
    <w:rsid w:val="00DD5AF8"/>
    <w:rsid w:val="00DE0049"/>
    <w:rsid w:val="00DE0216"/>
    <w:rsid w:val="00DE6334"/>
    <w:rsid w:val="00DE7C1F"/>
    <w:rsid w:val="00E0017C"/>
    <w:rsid w:val="00E01029"/>
    <w:rsid w:val="00E01D1E"/>
    <w:rsid w:val="00E02F48"/>
    <w:rsid w:val="00E03CCF"/>
    <w:rsid w:val="00E06EBE"/>
    <w:rsid w:val="00E10708"/>
    <w:rsid w:val="00E10823"/>
    <w:rsid w:val="00E120CF"/>
    <w:rsid w:val="00E31375"/>
    <w:rsid w:val="00E32D15"/>
    <w:rsid w:val="00E340D6"/>
    <w:rsid w:val="00E41AF4"/>
    <w:rsid w:val="00E4641C"/>
    <w:rsid w:val="00E47D9F"/>
    <w:rsid w:val="00E527F9"/>
    <w:rsid w:val="00E62495"/>
    <w:rsid w:val="00E63635"/>
    <w:rsid w:val="00E63D0D"/>
    <w:rsid w:val="00E644CC"/>
    <w:rsid w:val="00E67170"/>
    <w:rsid w:val="00E707E0"/>
    <w:rsid w:val="00E714E0"/>
    <w:rsid w:val="00E715B5"/>
    <w:rsid w:val="00E71E55"/>
    <w:rsid w:val="00E8346F"/>
    <w:rsid w:val="00E85F98"/>
    <w:rsid w:val="00E902BA"/>
    <w:rsid w:val="00E940DE"/>
    <w:rsid w:val="00EB0FC1"/>
    <w:rsid w:val="00EB160E"/>
    <w:rsid w:val="00EB24CC"/>
    <w:rsid w:val="00EB5369"/>
    <w:rsid w:val="00EB5D1C"/>
    <w:rsid w:val="00EB7072"/>
    <w:rsid w:val="00EC0A12"/>
    <w:rsid w:val="00EC4546"/>
    <w:rsid w:val="00EC72B4"/>
    <w:rsid w:val="00ED090E"/>
    <w:rsid w:val="00ED1C5B"/>
    <w:rsid w:val="00ED6936"/>
    <w:rsid w:val="00ED7A23"/>
    <w:rsid w:val="00EE05C8"/>
    <w:rsid w:val="00EE1DFF"/>
    <w:rsid w:val="00EE6917"/>
    <w:rsid w:val="00EF149F"/>
    <w:rsid w:val="00EF3072"/>
    <w:rsid w:val="00EF4D44"/>
    <w:rsid w:val="00EF5283"/>
    <w:rsid w:val="00F0389B"/>
    <w:rsid w:val="00F0665E"/>
    <w:rsid w:val="00F07463"/>
    <w:rsid w:val="00F1060B"/>
    <w:rsid w:val="00F1317B"/>
    <w:rsid w:val="00F139D2"/>
    <w:rsid w:val="00F13F2A"/>
    <w:rsid w:val="00F15FD4"/>
    <w:rsid w:val="00F23B5D"/>
    <w:rsid w:val="00F26182"/>
    <w:rsid w:val="00F27485"/>
    <w:rsid w:val="00F3040F"/>
    <w:rsid w:val="00F4094B"/>
    <w:rsid w:val="00F4186A"/>
    <w:rsid w:val="00F43723"/>
    <w:rsid w:val="00F44615"/>
    <w:rsid w:val="00F51CA8"/>
    <w:rsid w:val="00F54915"/>
    <w:rsid w:val="00F54B37"/>
    <w:rsid w:val="00F625EB"/>
    <w:rsid w:val="00F7191B"/>
    <w:rsid w:val="00F73431"/>
    <w:rsid w:val="00F76A51"/>
    <w:rsid w:val="00F77AF3"/>
    <w:rsid w:val="00F804F6"/>
    <w:rsid w:val="00F80F9D"/>
    <w:rsid w:val="00F8217E"/>
    <w:rsid w:val="00F85012"/>
    <w:rsid w:val="00F85E7E"/>
    <w:rsid w:val="00F9084B"/>
    <w:rsid w:val="00F96839"/>
    <w:rsid w:val="00FA2276"/>
    <w:rsid w:val="00FA2703"/>
    <w:rsid w:val="00FA2ED1"/>
    <w:rsid w:val="00FA34E2"/>
    <w:rsid w:val="00FA5F1D"/>
    <w:rsid w:val="00FB4DF7"/>
    <w:rsid w:val="00FB4FE7"/>
    <w:rsid w:val="00FB7879"/>
    <w:rsid w:val="00FC0EE8"/>
    <w:rsid w:val="00FC46AF"/>
    <w:rsid w:val="00FC67C1"/>
    <w:rsid w:val="00FC7BF9"/>
    <w:rsid w:val="00FD02C4"/>
    <w:rsid w:val="00FD132C"/>
    <w:rsid w:val="00FD31C5"/>
    <w:rsid w:val="00FD4BF7"/>
    <w:rsid w:val="00FE3378"/>
    <w:rsid w:val="00FE3A3D"/>
    <w:rsid w:val="00FE3C01"/>
    <w:rsid w:val="00FE4BB2"/>
    <w:rsid w:val="00FE5133"/>
    <w:rsid w:val="00FE78D5"/>
    <w:rsid w:val="00FE792D"/>
    <w:rsid w:val="00FF0511"/>
    <w:rsid w:val="00FF437C"/>
    <w:rsid w:val="00FF4A83"/>
    <w:rsid w:val="00FF4BDD"/>
    <w:rsid w:val="00FF4EFF"/>
  </w:rsids>
  <m:mathPr>
    <m:mathFont m:val="Cambria Math"/>
    <m:brkBin m:val="before"/>
    <m:brkBinSub m:val="--"/>
    <m:smallFrac m:val="0"/>
    <m:dispDef/>
    <m:lMargin m:val="0"/>
    <m:rMargin m:val="0"/>
    <m:defJc m:val="centerGroup"/>
    <m:wrapIndent m:val="1440"/>
    <m:intLim m:val="subSup"/>
    <m:naryLim m:val="undOvr"/>
  </m:mathPr>
  <w:themeFontLang w:val="lt-L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DEC06E"/>
  <w15:docId w15:val="{850C63F6-7F24-4A08-84A4-08DF05A27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lt-L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spacing w:after="2" w:line="243" w:lineRule="auto"/>
      <w:ind w:left="-15" w:right="393" w:firstLine="710"/>
      <w:jc w:val="both"/>
    </w:pPr>
    <w:rPr>
      <w:rFonts w:ascii="Times New Roman" w:hAnsi="Times New Roman"/>
      <w:color w:val="000000"/>
      <w:sz w:val="24"/>
      <w:szCs w:val="22"/>
      <w:lang w:eastAsia="lt-LT"/>
    </w:rPr>
  </w:style>
  <w:style w:type="paragraph" w:styleId="Antrat1">
    <w:name w:val="heading 1"/>
    <w:next w:val="prastasis"/>
    <w:link w:val="Antrat1Diagrama"/>
    <w:qFormat/>
    <w:pPr>
      <w:keepNext/>
      <w:keepLines/>
      <w:spacing w:line="237" w:lineRule="auto"/>
      <w:ind w:left="-5" w:right="-15" w:hanging="10"/>
      <w:outlineLvl w:val="0"/>
    </w:pPr>
    <w:rPr>
      <w:rFonts w:ascii="Times New Roman" w:hAnsi="Times New Roman"/>
      <w:b/>
      <w:i/>
      <w:color w:val="000000"/>
      <w:sz w:val="24"/>
      <w:u w:val="single" w:color="000000"/>
    </w:rPr>
  </w:style>
  <w:style w:type="paragraph" w:styleId="Antrat2">
    <w:name w:val="heading 2"/>
    <w:next w:val="prastasis"/>
    <w:link w:val="Antrat2Diagrama"/>
    <w:qFormat/>
    <w:pPr>
      <w:keepNext/>
      <w:keepLines/>
      <w:spacing w:line="237" w:lineRule="auto"/>
      <w:ind w:left="-5" w:right="-15" w:hanging="10"/>
      <w:outlineLvl w:val="1"/>
    </w:pPr>
    <w:rPr>
      <w:rFonts w:ascii="Times New Roman" w:hAnsi="Times New Roman"/>
      <w:b/>
      <w:i/>
      <w:color w:val="000000"/>
      <w:sz w:val="24"/>
      <w:u w:val="single" w:color="00000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rPr>
      <w:rFonts w:ascii="Times New Roman" w:hAnsi="Times New Roman"/>
      <w:b/>
      <w:i/>
      <w:color w:val="000000"/>
      <w:sz w:val="24"/>
      <w:u w:val="single" w:color="000000"/>
      <w:lang w:bidi="ar-SA"/>
    </w:rPr>
  </w:style>
  <w:style w:type="character" w:customStyle="1" w:styleId="Antrat2Diagrama">
    <w:name w:val="Antraštė 2 Diagrama"/>
    <w:link w:val="Antrat2"/>
    <w:rPr>
      <w:rFonts w:ascii="Times New Roman" w:hAnsi="Times New Roman"/>
      <w:b/>
      <w:i/>
      <w:color w:val="000000"/>
      <w:sz w:val="24"/>
      <w:u w:val="single" w:color="000000"/>
      <w:lang w:bidi="ar-SA"/>
    </w:rPr>
  </w:style>
  <w:style w:type="table" w:customStyle="1" w:styleId="TableGrid">
    <w:name w:val="TableGrid"/>
    <w:rPr>
      <w:sz w:val="22"/>
      <w:szCs w:val="22"/>
      <w:lang w:eastAsia="lt-LT"/>
    </w:rPr>
    <w:tblPr>
      <w:tblCellMar>
        <w:top w:w="0" w:type="dxa"/>
        <w:left w:w="0" w:type="dxa"/>
        <w:bottom w:w="0" w:type="dxa"/>
        <w:right w:w="0" w:type="dxa"/>
      </w:tblCellMar>
    </w:tblPr>
  </w:style>
  <w:style w:type="paragraph" w:customStyle="1" w:styleId="ColorfulList-Accent11">
    <w:name w:val="Colorful List - Accent 11"/>
    <w:basedOn w:val="prastasis"/>
    <w:uiPriority w:val="34"/>
    <w:qFormat/>
    <w:rsid w:val="003E6CEF"/>
    <w:pPr>
      <w:ind w:left="720"/>
      <w:contextualSpacing/>
    </w:pPr>
  </w:style>
  <w:style w:type="paragraph" w:styleId="prastasiniatinklio">
    <w:name w:val="Normal (Web)"/>
    <w:basedOn w:val="prastasis"/>
    <w:uiPriority w:val="99"/>
    <w:unhideWhenUsed/>
    <w:rsid w:val="00D84645"/>
    <w:pPr>
      <w:spacing w:before="100" w:beforeAutospacing="1" w:after="100" w:afterAutospacing="1" w:line="240" w:lineRule="auto"/>
      <w:ind w:left="0" w:right="0" w:firstLine="0"/>
      <w:jc w:val="left"/>
    </w:pPr>
    <w:rPr>
      <w:color w:val="auto"/>
      <w:szCs w:val="24"/>
    </w:rPr>
  </w:style>
  <w:style w:type="character" w:customStyle="1" w:styleId="apple-converted-space">
    <w:name w:val="apple-converted-space"/>
    <w:basedOn w:val="Numatytasispastraiposriftas"/>
    <w:rsid w:val="00D84645"/>
  </w:style>
  <w:style w:type="paragraph" w:styleId="Porat">
    <w:name w:val="footer"/>
    <w:basedOn w:val="prastasis"/>
    <w:link w:val="PoratDiagrama"/>
    <w:uiPriority w:val="99"/>
    <w:unhideWhenUsed/>
    <w:rsid w:val="00185209"/>
    <w:pPr>
      <w:tabs>
        <w:tab w:val="center" w:pos="4819"/>
        <w:tab w:val="right" w:pos="9638"/>
      </w:tabs>
      <w:spacing w:after="0" w:line="240" w:lineRule="auto"/>
    </w:pPr>
    <w:rPr>
      <w:szCs w:val="20"/>
      <w:lang w:val="x-none" w:eastAsia="x-none"/>
    </w:rPr>
  </w:style>
  <w:style w:type="character" w:customStyle="1" w:styleId="PoratDiagrama">
    <w:name w:val="Poraštė Diagrama"/>
    <w:link w:val="Porat"/>
    <w:uiPriority w:val="99"/>
    <w:rsid w:val="00185209"/>
    <w:rPr>
      <w:rFonts w:ascii="Times New Roman" w:eastAsia="Times New Roman" w:hAnsi="Times New Roman" w:cs="Times New Roman"/>
      <w:color w:val="000000"/>
      <w:sz w:val="24"/>
    </w:rPr>
  </w:style>
  <w:style w:type="paragraph" w:styleId="Antrats">
    <w:name w:val="header"/>
    <w:basedOn w:val="prastasis"/>
    <w:link w:val="AntratsDiagrama"/>
    <w:uiPriority w:val="99"/>
    <w:unhideWhenUsed/>
    <w:rsid w:val="00185209"/>
    <w:pPr>
      <w:tabs>
        <w:tab w:val="center" w:pos="4680"/>
        <w:tab w:val="right" w:pos="9360"/>
      </w:tabs>
      <w:spacing w:after="0" w:line="240" w:lineRule="auto"/>
      <w:ind w:left="0" w:right="0" w:firstLine="0"/>
      <w:jc w:val="left"/>
    </w:pPr>
    <w:rPr>
      <w:rFonts w:ascii="Calibri" w:hAnsi="Calibri"/>
      <w:color w:val="auto"/>
      <w:sz w:val="20"/>
      <w:szCs w:val="20"/>
      <w:lang w:val="x-none" w:eastAsia="x-none"/>
    </w:rPr>
  </w:style>
  <w:style w:type="character" w:customStyle="1" w:styleId="AntratsDiagrama">
    <w:name w:val="Antraštės Diagrama"/>
    <w:link w:val="Antrats"/>
    <w:uiPriority w:val="99"/>
    <w:rsid w:val="00185209"/>
    <w:rPr>
      <w:rFonts w:cs="Times New Roman"/>
    </w:rPr>
  </w:style>
  <w:style w:type="paragraph" w:styleId="Debesliotekstas">
    <w:name w:val="Balloon Text"/>
    <w:basedOn w:val="prastasis"/>
    <w:link w:val="DebesliotekstasDiagrama"/>
    <w:uiPriority w:val="99"/>
    <w:semiHidden/>
    <w:unhideWhenUsed/>
    <w:rsid w:val="003B0389"/>
    <w:pPr>
      <w:spacing w:after="0" w:line="240" w:lineRule="auto"/>
    </w:pPr>
    <w:rPr>
      <w:rFonts w:ascii="Segoe UI" w:hAnsi="Segoe UI"/>
      <w:sz w:val="18"/>
      <w:szCs w:val="18"/>
      <w:lang w:val="x-none" w:eastAsia="x-none"/>
    </w:rPr>
  </w:style>
  <w:style w:type="character" w:customStyle="1" w:styleId="DebesliotekstasDiagrama">
    <w:name w:val="Debesėlio tekstas Diagrama"/>
    <w:link w:val="Debesliotekstas"/>
    <w:uiPriority w:val="99"/>
    <w:semiHidden/>
    <w:rsid w:val="003B0389"/>
    <w:rPr>
      <w:rFonts w:ascii="Segoe UI" w:hAnsi="Segoe UI" w:cs="Segoe UI"/>
      <w:color w:val="000000"/>
      <w:sz w:val="18"/>
      <w:szCs w:val="18"/>
    </w:rPr>
  </w:style>
  <w:style w:type="paragraph" w:styleId="Pagrindinistekstas">
    <w:name w:val="Body Text"/>
    <w:basedOn w:val="prastasis"/>
    <w:link w:val="PagrindinistekstasDiagrama"/>
    <w:rsid w:val="003C604F"/>
    <w:pPr>
      <w:spacing w:after="0" w:line="240" w:lineRule="auto"/>
      <w:ind w:left="0" w:right="0" w:firstLine="0"/>
      <w:jc w:val="left"/>
    </w:pPr>
    <w:rPr>
      <w:rFonts w:cs="Courier New"/>
      <w:i/>
      <w:iCs/>
      <w:color w:val="auto"/>
      <w:szCs w:val="20"/>
      <w:lang w:eastAsia="en-US"/>
    </w:rPr>
  </w:style>
  <w:style w:type="character" w:customStyle="1" w:styleId="PagrindinistekstasDiagrama">
    <w:name w:val="Pagrindinis tekstas Diagrama"/>
    <w:link w:val="Pagrindinistekstas"/>
    <w:rsid w:val="003C604F"/>
    <w:rPr>
      <w:rFonts w:ascii="Times New Roman" w:hAnsi="Times New Roman" w:cs="Courier New"/>
      <w:i/>
      <w:iCs/>
      <w:sz w:val="24"/>
      <w:lang w:eastAsia="en-US"/>
    </w:rPr>
  </w:style>
  <w:style w:type="paragraph" w:customStyle="1" w:styleId="Default">
    <w:name w:val="Default"/>
    <w:rsid w:val="0045084A"/>
    <w:pPr>
      <w:autoSpaceDE w:val="0"/>
      <w:autoSpaceDN w:val="0"/>
      <w:adjustRightInd w:val="0"/>
    </w:pPr>
    <w:rPr>
      <w:rFonts w:ascii="Times New Roman" w:hAnsi="Times New Roman"/>
      <w:color w:val="000000"/>
      <w:sz w:val="24"/>
      <w:szCs w:val="24"/>
      <w:lang w:eastAsia="lt-LT"/>
    </w:rPr>
  </w:style>
  <w:style w:type="paragraph" w:customStyle="1" w:styleId="MediumGrid2-Accent11">
    <w:name w:val="Medium Grid 2 - Accent 11"/>
    <w:uiPriority w:val="1"/>
    <w:qFormat/>
    <w:rsid w:val="00287B0D"/>
    <w:rPr>
      <w:rFonts w:eastAsia="Calibri"/>
      <w:sz w:val="22"/>
      <w:szCs w:val="22"/>
    </w:rPr>
  </w:style>
  <w:style w:type="character" w:customStyle="1" w:styleId="5yl5">
    <w:name w:val="_5yl5"/>
    <w:rsid w:val="00C22DD6"/>
  </w:style>
  <w:style w:type="character" w:styleId="Komentaronuoroda">
    <w:name w:val="annotation reference"/>
    <w:uiPriority w:val="99"/>
    <w:semiHidden/>
    <w:unhideWhenUsed/>
    <w:rsid w:val="000801A9"/>
    <w:rPr>
      <w:sz w:val="16"/>
      <w:szCs w:val="16"/>
    </w:rPr>
  </w:style>
  <w:style w:type="paragraph" w:styleId="Komentarotekstas">
    <w:name w:val="annotation text"/>
    <w:basedOn w:val="prastasis"/>
    <w:link w:val="KomentarotekstasDiagrama"/>
    <w:uiPriority w:val="99"/>
    <w:semiHidden/>
    <w:unhideWhenUsed/>
    <w:rsid w:val="000801A9"/>
    <w:rPr>
      <w:sz w:val="20"/>
      <w:szCs w:val="20"/>
    </w:rPr>
  </w:style>
  <w:style w:type="character" w:customStyle="1" w:styleId="KomentarotekstasDiagrama">
    <w:name w:val="Komentaro tekstas Diagrama"/>
    <w:link w:val="Komentarotekstas"/>
    <w:uiPriority w:val="99"/>
    <w:semiHidden/>
    <w:rsid w:val="000801A9"/>
    <w:rPr>
      <w:rFonts w:ascii="Times New Roman" w:hAnsi="Times New Roman"/>
      <w:color w:val="000000"/>
    </w:rPr>
  </w:style>
  <w:style w:type="paragraph" w:styleId="Komentarotema">
    <w:name w:val="annotation subject"/>
    <w:basedOn w:val="Komentarotekstas"/>
    <w:next w:val="Komentarotekstas"/>
    <w:link w:val="KomentarotemaDiagrama"/>
    <w:uiPriority w:val="99"/>
    <w:semiHidden/>
    <w:unhideWhenUsed/>
    <w:rsid w:val="000801A9"/>
    <w:rPr>
      <w:b/>
      <w:bCs/>
    </w:rPr>
  </w:style>
  <w:style w:type="character" w:customStyle="1" w:styleId="KomentarotemaDiagrama">
    <w:name w:val="Komentaro tema Diagrama"/>
    <w:link w:val="Komentarotema"/>
    <w:uiPriority w:val="99"/>
    <w:semiHidden/>
    <w:rsid w:val="000801A9"/>
    <w:rPr>
      <w:rFonts w:ascii="Times New Roman" w:hAnsi="Times New Roman"/>
      <w:b/>
      <w:bCs/>
      <w:color w:val="000000"/>
    </w:rPr>
  </w:style>
  <w:style w:type="paragraph" w:styleId="Puslapioinaostekstas">
    <w:name w:val="footnote text"/>
    <w:basedOn w:val="prastasis"/>
    <w:link w:val="PuslapioinaostekstasDiagrama"/>
    <w:uiPriority w:val="99"/>
    <w:unhideWhenUsed/>
    <w:rsid w:val="00810FC4"/>
    <w:rPr>
      <w:szCs w:val="24"/>
    </w:rPr>
  </w:style>
  <w:style w:type="character" w:customStyle="1" w:styleId="PuslapioinaostekstasDiagrama">
    <w:name w:val="Puslapio išnašos tekstas Diagrama"/>
    <w:link w:val="Puslapioinaostekstas"/>
    <w:uiPriority w:val="99"/>
    <w:rsid w:val="00810FC4"/>
    <w:rPr>
      <w:rFonts w:ascii="Times New Roman" w:hAnsi="Times New Roman"/>
      <w:color w:val="000000"/>
      <w:sz w:val="24"/>
      <w:szCs w:val="24"/>
      <w:lang w:eastAsia="lt-LT"/>
    </w:rPr>
  </w:style>
  <w:style w:type="character" w:styleId="Puslapioinaosnuoroda">
    <w:name w:val="footnote reference"/>
    <w:uiPriority w:val="99"/>
    <w:unhideWhenUsed/>
    <w:rsid w:val="00810FC4"/>
    <w:rPr>
      <w:vertAlign w:val="superscript"/>
    </w:rPr>
  </w:style>
  <w:style w:type="character" w:styleId="Hipersaitas">
    <w:name w:val="Hyperlink"/>
    <w:uiPriority w:val="99"/>
    <w:semiHidden/>
    <w:unhideWhenUsed/>
    <w:rsid w:val="00A65BD9"/>
    <w:rPr>
      <w:color w:val="0000FF"/>
      <w:u w:val="single"/>
    </w:rPr>
  </w:style>
  <w:style w:type="character" w:customStyle="1" w:styleId="im">
    <w:name w:val="im"/>
    <w:rsid w:val="00E120CF"/>
  </w:style>
  <w:style w:type="paragraph" w:styleId="Sraopastraipa">
    <w:name w:val="List Paragraph"/>
    <w:basedOn w:val="prastasis"/>
    <w:uiPriority w:val="72"/>
    <w:unhideWhenUsed/>
    <w:rsid w:val="00980C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204809">
      <w:bodyDiv w:val="1"/>
      <w:marLeft w:val="0"/>
      <w:marRight w:val="0"/>
      <w:marTop w:val="0"/>
      <w:marBottom w:val="0"/>
      <w:divBdr>
        <w:top w:val="none" w:sz="0" w:space="0" w:color="auto"/>
        <w:left w:val="none" w:sz="0" w:space="0" w:color="auto"/>
        <w:bottom w:val="none" w:sz="0" w:space="0" w:color="auto"/>
        <w:right w:val="none" w:sz="0" w:space="0" w:color="auto"/>
      </w:divBdr>
    </w:div>
    <w:div w:id="219751586">
      <w:bodyDiv w:val="1"/>
      <w:marLeft w:val="0"/>
      <w:marRight w:val="0"/>
      <w:marTop w:val="0"/>
      <w:marBottom w:val="0"/>
      <w:divBdr>
        <w:top w:val="none" w:sz="0" w:space="0" w:color="auto"/>
        <w:left w:val="none" w:sz="0" w:space="0" w:color="auto"/>
        <w:bottom w:val="none" w:sz="0" w:space="0" w:color="auto"/>
        <w:right w:val="none" w:sz="0" w:space="0" w:color="auto"/>
      </w:divBdr>
    </w:div>
    <w:div w:id="242641442">
      <w:bodyDiv w:val="1"/>
      <w:marLeft w:val="0"/>
      <w:marRight w:val="0"/>
      <w:marTop w:val="0"/>
      <w:marBottom w:val="0"/>
      <w:divBdr>
        <w:top w:val="none" w:sz="0" w:space="0" w:color="auto"/>
        <w:left w:val="none" w:sz="0" w:space="0" w:color="auto"/>
        <w:bottom w:val="none" w:sz="0" w:space="0" w:color="auto"/>
        <w:right w:val="none" w:sz="0" w:space="0" w:color="auto"/>
      </w:divBdr>
      <w:divsChild>
        <w:div w:id="1378550377">
          <w:marLeft w:val="0"/>
          <w:marRight w:val="0"/>
          <w:marTop w:val="0"/>
          <w:marBottom w:val="0"/>
          <w:divBdr>
            <w:top w:val="none" w:sz="0" w:space="0" w:color="auto"/>
            <w:left w:val="none" w:sz="0" w:space="0" w:color="auto"/>
            <w:bottom w:val="none" w:sz="0" w:space="0" w:color="auto"/>
            <w:right w:val="none" w:sz="0" w:space="0" w:color="auto"/>
          </w:divBdr>
        </w:div>
        <w:div w:id="1447391175">
          <w:marLeft w:val="0"/>
          <w:marRight w:val="0"/>
          <w:marTop w:val="0"/>
          <w:marBottom w:val="0"/>
          <w:divBdr>
            <w:top w:val="none" w:sz="0" w:space="0" w:color="auto"/>
            <w:left w:val="none" w:sz="0" w:space="0" w:color="auto"/>
            <w:bottom w:val="none" w:sz="0" w:space="0" w:color="auto"/>
            <w:right w:val="none" w:sz="0" w:space="0" w:color="auto"/>
          </w:divBdr>
        </w:div>
      </w:divsChild>
    </w:div>
    <w:div w:id="319507897">
      <w:bodyDiv w:val="1"/>
      <w:marLeft w:val="0"/>
      <w:marRight w:val="0"/>
      <w:marTop w:val="0"/>
      <w:marBottom w:val="0"/>
      <w:divBdr>
        <w:top w:val="none" w:sz="0" w:space="0" w:color="auto"/>
        <w:left w:val="none" w:sz="0" w:space="0" w:color="auto"/>
        <w:bottom w:val="none" w:sz="0" w:space="0" w:color="auto"/>
        <w:right w:val="none" w:sz="0" w:space="0" w:color="auto"/>
      </w:divBdr>
    </w:div>
    <w:div w:id="336077777">
      <w:bodyDiv w:val="1"/>
      <w:marLeft w:val="0"/>
      <w:marRight w:val="0"/>
      <w:marTop w:val="0"/>
      <w:marBottom w:val="0"/>
      <w:divBdr>
        <w:top w:val="none" w:sz="0" w:space="0" w:color="auto"/>
        <w:left w:val="none" w:sz="0" w:space="0" w:color="auto"/>
        <w:bottom w:val="none" w:sz="0" w:space="0" w:color="auto"/>
        <w:right w:val="none" w:sz="0" w:space="0" w:color="auto"/>
      </w:divBdr>
    </w:div>
    <w:div w:id="487207061">
      <w:bodyDiv w:val="1"/>
      <w:marLeft w:val="0"/>
      <w:marRight w:val="0"/>
      <w:marTop w:val="0"/>
      <w:marBottom w:val="0"/>
      <w:divBdr>
        <w:top w:val="none" w:sz="0" w:space="0" w:color="auto"/>
        <w:left w:val="none" w:sz="0" w:space="0" w:color="auto"/>
        <w:bottom w:val="none" w:sz="0" w:space="0" w:color="auto"/>
        <w:right w:val="none" w:sz="0" w:space="0" w:color="auto"/>
      </w:divBdr>
      <w:divsChild>
        <w:div w:id="196239242">
          <w:marLeft w:val="0"/>
          <w:marRight w:val="0"/>
          <w:marTop w:val="0"/>
          <w:marBottom w:val="0"/>
          <w:divBdr>
            <w:top w:val="none" w:sz="0" w:space="0" w:color="auto"/>
            <w:left w:val="none" w:sz="0" w:space="0" w:color="auto"/>
            <w:bottom w:val="none" w:sz="0" w:space="0" w:color="auto"/>
            <w:right w:val="none" w:sz="0" w:space="0" w:color="auto"/>
          </w:divBdr>
        </w:div>
        <w:div w:id="1351880948">
          <w:marLeft w:val="0"/>
          <w:marRight w:val="0"/>
          <w:marTop w:val="0"/>
          <w:marBottom w:val="0"/>
          <w:divBdr>
            <w:top w:val="none" w:sz="0" w:space="0" w:color="auto"/>
            <w:left w:val="none" w:sz="0" w:space="0" w:color="auto"/>
            <w:bottom w:val="none" w:sz="0" w:space="0" w:color="auto"/>
            <w:right w:val="none" w:sz="0" w:space="0" w:color="auto"/>
          </w:divBdr>
        </w:div>
        <w:div w:id="1413430529">
          <w:marLeft w:val="0"/>
          <w:marRight w:val="0"/>
          <w:marTop w:val="0"/>
          <w:marBottom w:val="0"/>
          <w:divBdr>
            <w:top w:val="none" w:sz="0" w:space="0" w:color="auto"/>
            <w:left w:val="none" w:sz="0" w:space="0" w:color="auto"/>
            <w:bottom w:val="none" w:sz="0" w:space="0" w:color="auto"/>
            <w:right w:val="none" w:sz="0" w:space="0" w:color="auto"/>
          </w:divBdr>
        </w:div>
        <w:div w:id="1708679082">
          <w:marLeft w:val="0"/>
          <w:marRight w:val="0"/>
          <w:marTop w:val="0"/>
          <w:marBottom w:val="0"/>
          <w:divBdr>
            <w:top w:val="none" w:sz="0" w:space="0" w:color="auto"/>
            <w:left w:val="none" w:sz="0" w:space="0" w:color="auto"/>
            <w:bottom w:val="none" w:sz="0" w:space="0" w:color="auto"/>
            <w:right w:val="none" w:sz="0" w:space="0" w:color="auto"/>
          </w:divBdr>
        </w:div>
        <w:div w:id="2024629929">
          <w:marLeft w:val="0"/>
          <w:marRight w:val="0"/>
          <w:marTop w:val="0"/>
          <w:marBottom w:val="0"/>
          <w:divBdr>
            <w:top w:val="none" w:sz="0" w:space="0" w:color="auto"/>
            <w:left w:val="none" w:sz="0" w:space="0" w:color="auto"/>
            <w:bottom w:val="none" w:sz="0" w:space="0" w:color="auto"/>
            <w:right w:val="none" w:sz="0" w:space="0" w:color="auto"/>
          </w:divBdr>
        </w:div>
      </w:divsChild>
    </w:div>
    <w:div w:id="594705595">
      <w:bodyDiv w:val="1"/>
      <w:marLeft w:val="0"/>
      <w:marRight w:val="0"/>
      <w:marTop w:val="0"/>
      <w:marBottom w:val="0"/>
      <w:divBdr>
        <w:top w:val="none" w:sz="0" w:space="0" w:color="auto"/>
        <w:left w:val="none" w:sz="0" w:space="0" w:color="auto"/>
        <w:bottom w:val="none" w:sz="0" w:space="0" w:color="auto"/>
        <w:right w:val="none" w:sz="0" w:space="0" w:color="auto"/>
      </w:divBdr>
    </w:div>
    <w:div w:id="835924446">
      <w:bodyDiv w:val="1"/>
      <w:marLeft w:val="0"/>
      <w:marRight w:val="0"/>
      <w:marTop w:val="0"/>
      <w:marBottom w:val="0"/>
      <w:divBdr>
        <w:top w:val="none" w:sz="0" w:space="0" w:color="auto"/>
        <w:left w:val="none" w:sz="0" w:space="0" w:color="auto"/>
        <w:bottom w:val="none" w:sz="0" w:space="0" w:color="auto"/>
        <w:right w:val="none" w:sz="0" w:space="0" w:color="auto"/>
      </w:divBdr>
    </w:div>
    <w:div w:id="1258900589">
      <w:bodyDiv w:val="1"/>
      <w:marLeft w:val="0"/>
      <w:marRight w:val="0"/>
      <w:marTop w:val="0"/>
      <w:marBottom w:val="0"/>
      <w:divBdr>
        <w:top w:val="none" w:sz="0" w:space="0" w:color="auto"/>
        <w:left w:val="none" w:sz="0" w:space="0" w:color="auto"/>
        <w:bottom w:val="none" w:sz="0" w:space="0" w:color="auto"/>
        <w:right w:val="none" w:sz="0" w:space="0" w:color="auto"/>
      </w:divBdr>
    </w:div>
    <w:div w:id="1342128402">
      <w:bodyDiv w:val="1"/>
      <w:marLeft w:val="0"/>
      <w:marRight w:val="0"/>
      <w:marTop w:val="0"/>
      <w:marBottom w:val="0"/>
      <w:divBdr>
        <w:top w:val="none" w:sz="0" w:space="0" w:color="auto"/>
        <w:left w:val="none" w:sz="0" w:space="0" w:color="auto"/>
        <w:bottom w:val="none" w:sz="0" w:space="0" w:color="auto"/>
        <w:right w:val="none" w:sz="0" w:space="0" w:color="auto"/>
      </w:divBdr>
    </w:div>
    <w:div w:id="1345588916">
      <w:bodyDiv w:val="1"/>
      <w:marLeft w:val="0"/>
      <w:marRight w:val="0"/>
      <w:marTop w:val="0"/>
      <w:marBottom w:val="0"/>
      <w:divBdr>
        <w:top w:val="none" w:sz="0" w:space="0" w:color="auto"/>
        <w:left w:val="none" w:sz="0" w:space="0" w:color="auto"/>
        <w:bottom w:val="none" w:sz="0" w:space="0" w:color="auto"/>
        <w:right w:val="none" w:sz="0" w:space="0" w:color="auto"/>
      </w:divBdr>
      <w:divsChild>
        <w:div w:id="40399118">
          <w:marLeft w:val="0"/>
          <w:marRight w:val="0"/>
          <w:marTop w:val="0"/>
          <w:marBottom w:val="0"/>
          <w:divBdr>
            <w:top w:val="none" w:sz="0" w:space="0" w:color="auto"/>
            <w:left w:val="none" w:sz="0" w:space="0" w:color="auto"/>
            <w:bottom w:val="none" w:sz="0" w:space="0" w:color="auto"/>
            <w:right w:val="none" w:sz="0" w:space="0" w:color="auto"/>
          </w:divBdr>
        </w:div>
        <w:div w:id="49959665">
          <w:marLeft w:val="0"/>
          <w:marRight w:val="0"/>
          <w:marTop w:val="0"/>
          <w:marBottom w:val="0"/>
          <w:divBdr>
            <w:top w:val="none" w:sz="0" w:space="0" w:color="auto"/>
            <w:left w:val="none" w:sz="0" w:space="0" w:color="auto"/>
            <w:bottom w:val="none" w:sz="0" w:space="0" w:color="auto"/>
            <w:right w:val="none" w:sz="0" w:space="0" w:color="auto"/>
          </w:divBdr>
        </w:div>
        <w:div w:id="60443972">
          <w:marLeft w:val="0"/>
          <w:marRight w:val="0"/>
          <w:marTop w:val="0"/>
          <w:marBottom w:val="0"/>
          <w:divBdr>
            <w:top w:val="none" w:sz="0" w:space="0" w:color="auto"/>
            <w:left w:val="none" w:sz="0" w:space="0" w:color="auto"/>
            <w:bottom w:val="none" w:sz="0" w:space="0" w:color="auto"/>
            <w:right w:val="none" w:sz="0" w:space="0" w:color="auto"/>
          </w:divBdr>
        </w:div>
        <w:div w:id="177039084">
          <w:marLeft w:val="0"/>
          <w:marRight w:val="0"/>
          <w:marTop w:val="0"/>
          <w:marBottom w:val="0"/>
          <w:divBdr>
            <w:top w:val="none" w:sz="0" w:space="0" w:color="auto"/>
            <w:left w:val="none" w:sz="0" w:space="0" w:color="auto"/>
            <w:bottom w:val="none" w:sz="0" w:space="0" w:color="auto"/>
            <w:right w:val="none" w:sz="0" w:space="0" w:color="auto"/>
          </w:divBdr>
        </w:div>
        <w:div w:id="197553498">
          <w:marLeft w:val="0"/>
          <w:marRight w:val="0"/>
          <w:marTop w:val="0"/>
          <w:marBottom w:val="0"/>
          <w:divBdr>
            <w:top w:val="none" w:sz="0" w:space="0" w:color="auto"/>
            <w:left w:val="none" w:sz="0" w:space="0" w:color="auto"/>
            <w:bottom w:val="none" w:sz="0" w:space="0" w:color="auto"/>
            <w:right w:val="none" w:sz="0" w:space="0" w:color="auto"/>
          </w:divBdr>
        </w:div>
        <w:div w:id="294797683">
          <w:marLeft w:val="0"/>
          <w:marRight w:val="0"/>
          <w:marTop w:val="0"/>
          <w:marBottom w:val="0"/>
          <w:divBdr>
            <w:top w:val="none" w:sz="0" w:space="0" w:color="auto"/>
            <w:left w:val="none" w:sz="0" w:space="0" w:color="auto"/>
            <w:bottom w:val="none" w:sz="0" w:space="0" w:color="auto"/>
            <w:right w:val="none" w:sz="0" w:space="0" w:color="auto"/>
          </w:divBdr>
        </w:div>
        <w:div w:id="442649378">
          <w:marLeft w:val="0"/>
          <w:marRight w:val="0"/>
          <w:marTop w:val="0"/>
          <w:marBottom w:val="0"/>
          <w:divBdr>
            <w:top w:val="none" w:sz="0" w:space="0" w:color="auto"/>
            <w:left w:val="none" w:sz="0" w:space="0" w:color="auto"/>
            <w:bottom w:val="none" w:sz="0" w:space="0" w:color="auto"/>
            <w:right w:val="none" w:sz="0" w:space="0" w:color="auto"/>
          </w:divBdr>
        </w:div>
        <w:div w:id="524950338">
          <w:marLeft w:val="0"/>
          <w:marRight w:val="0"/>
          <w:marTop w:val="0"/>
          <w:marBottom w:val="0"/>
          <w:divBdr>
            <w:top w:val="none" w:sz="0" w:space="0" w:color="auto"/>
            <w:left w:val="none" w:sz="0" w:space="0" w:color="auto"/>
            <w:bottom w:val="none" w:sz="0" w:space="0" w:color="auto"/>
            <w:right w:val="none" w:sz="0" w:space="0" w:color="auto"/>
          </w:divBdr>
        </w:div>
        <w:div w:id="739014461">
          <w:marLeft w:val="0"/>
          <w:marRight w:val="0"/>
          <w:marTop w:val="0"/>
          <w:marBottom w:val="0"/>
          <w:divBdr>
            <w:top w:val="none" w:sz="0" w:space="0" w:color="auto"/>
            <w:left w:val="none" w:sz="0" w:space="0" w:color="auto"/>
            <w:bottom w:val="none" w:sz="0" w:space="0" w:color="auto"/>
            <w:right w:val="none" w:sz="0" w:space="0" w:color="auto"/>
          </w:divBdr>
        </w:div>
        <w:div w:id="743182366">
          <w:marLeft w:val="0"/>
          <w:marRight w:val="0"/>
          <w:marTop w:val="0"/>
          <w:marBottom w:val="0"/>
          <w:divBdr>
            <w:top w:val="none" w:sz="0" w:space="0" w:color="auto"/>
            <w:left w:val="none" w:sz="0" w:space="0" w:color="auto"/>
            <w:bottom w:val="none" w:sz="0" w:space="0" w:color="auto"/>
            <w:right w:val="none" w:sz="0" w:space="0" w:color="auto"/>
          </w:divBdr>
        </w:div>
        <w:div w:id="789321880">
          <w:marLeft w:val="0"/>
          <w:marRight w:val="0"/>
          <w:marTop w:val="0"/>
          <w:marBottom w:val="0"/>
          <w:divBdr>
            <w:top w:val="none" w:sz="0" w:space="0" w:color="auto"/>
            <w:left w:val="none" w:sz="0" w:space="0" w:color="auto"/>
            <w:bottom w:val="none" w:sz="0" w:space="0" w:color="auto"/>
            <w:right w:val="none" w:sz="0" w:space="0" w:color="auto"/>
          </w:divBdr>
        </w:div>
        <w:div w:id="956106235">
          <w:marLeft w:val="0"/>
          <w:marRight w:val="0"/>
          <w:marTop w:val="0"/>
          <w:marBottom w:val="0"/>
          <w:divBdr>
            <w:top w:val="none" w:sz="0" w:space="0" w:color="auto"/>
            <w:left w:val="none" w:sz="0" w:space="0" w:color="auto"/>
            <w:bottom w:val="none" w:sz="0" w:space="0" w:color="auto"/>
            <w:right w:val="none" w:sz="0" w:space="0" w:color="auto"/>
          </w:divBdr>
        </w:div>
        <w:div w:id="1022241272">
          <w:marLeft w:val="0"/>
          <w:marRight w:val="0"/>
          <w:marTop w:val="0"/>
          <w:marBottom w:val="0"/>
          <w:divBdr>
            <w:top w:val="none" w:sz="0" w:space="0" w:color="auto"/>
            <w:left w:val="none" w:sz="0" w:space="0" w:color="auto"/>
            <w:bottom w:val="none" w:sz="0" w:space="0" w:color="auto"/>
            <w:right w:val="none" w:sz="0" w:space="0" w:color="auto"/>
          </w:divBdr>
        </w:div>
        <w:div w:id="1062295170">
          <w:marLeft w:val="0"/>
          <w:marRight w:val="0"/>
          <w:marTop w:val="0"/>
          <w:marBottom w:val="0"/>
          <w:divBdr>
            <w:top w:val="none" w:sz="0" w:space="0" w:color="auto"/>
            <w:left w:val="none" w:sz="0" w:space="0" w:color="auto"/>
            <w:bottom w:val="none" w:sz="0" w:space="0" w:color="auto"/>
            <w:right w:val="none" w:sz="0" w:space="0" w:color="auto"/>
          </w:divBdr>
        </w:div>
        <w:div w:id="1069228293">
          <w:marLeft w:val="0"/>
          <w:marRight w:val="0"/>
          <w:marTop w:val="0"/>
          <w:marBottom w:val="0"/>
          <w:divBdr>
            <w:top w:val="none" w:sz="0" w:space="0" w:color="auto"/>
            <w:left w:val="none" w:sz="0" w:space="0" w:color="auto"/>
            <w:bottom w:val="none" w:sz="0" w:space="0" w:color="auto"/>
            <w:right w:val="none" w:sz="0" w:space="0" w:color="auto"/>
          </w:divBdr>
        </w:div>
        <w:div w:id="1241713043">
          <w:marLeft w:val="0"/>
          <w:marRight w:val="0"/>
          <w:marTop w:val="0"/>
          <w:marBottom w:val="0"/>
          <w:divBdr>
            <w:top w:val="none" w:sz="0" w:space="0" w:color="auto"/>
            <w:left w:val="none" w:sz="0" w:space="0" w:color="auto"/>
            <w:bottom w:val="none" w:sz="0" w:space="0" w:color="auto"/>
            <w:right w:val="none" w:sz="0" w:space="0" w:color="auto"/>
          </w:divBdr>
        </w:div>
        <w:div w:id="1308438321">
          <w:marLeft w:val="0"/>
          <w:marRight w:val="0"/>
          <w:marTop w:val="0"/>
          <w:marBottom w:val="0"/>
          <w:divBdr>
            <w:top w:val="none" w:sz="0" w:space="0" w:color="auto"/>
            <w:left w:val="none" w:sz="0" w:space="0" w:color="auto"/>
            <w:bottom w:val="none" w:sz="0" w:space="0" w:color="auto"/>
            <w:right w:val="none" w:sz="0" w:space="0" w:color="auto"/>
          </w:divBdr>
        </w:div>
        <w:div w:id="1473522008">
          <w:marLeft w:val="0"/>
          <w:marRight w:val="0"/>
          <w:marTop w:val="0"/>
          <w:marBottom w:val="0"/>
          <w:divBdr>
            <w:top w:val="none" w:sz="0" w:space="0" w:color="auto"/>
            <w:left w:val="none" w:sz="0" w:space="0" w:color="auto"/>
            <w:bottom w:val="none" w:sz="0" w:space="0" w:color="auto"/>
            <w:right w:val="none" w:sz="0" w:space="0" w:color="auto"/>
          </w:divBdr>
        </w:div>
        <w:div w:id="1602882743">
          <w:marLeft w:val="0"/>
          <w:marRight w:val="0"/>
          <w:marTop w:val="0"/>
          <w:marBottom w:val="0"/>
          <w:divBdr>
            <w:top w:val="none" w:sz="0" w:space="0" w:color="auto"/>
            <w:left w:val="none" w:sz="0" w:space="0" w:color="auto"/>
            <w:bottom w:val="none" w:sz="0" w:space="0" w:color="auto"/>
            <w:right w:val="none" w:sz="0" w:space="0" w:color="auto"/>
          </w:divBdr>
        </w:div>
        <w:div w:id="1616018095">
          <w:marLeft w:val="0"/>
          <w:marRight w:val="0"/>
          <w:marTop w:val="0"/>
          <w:marBottom w:val="0"/>
          <w:divBdr>
            <w:top w:val="none" w:sz="0" w:space="0" w:color="auto"/>
            <w:left w:val="none" w:sz="0" w:space="0" w:color="auto"/>
            <w:bottom w:val="none" w:sz="0" w:space="0" w:color="auto"/>
            <w:right w:val="none" w:sz="0" w:space="0" w:color="auto"/>
          </w:divBdr>
        </w:div>
        <w:div w:id="1641962421">
          <w:marLeft w:val="0"/>
          <w:marRight w:val="0"/>
          <w:marTop w:val="0"/>
          <w:marBottom w:val="0"/>
          <w:divBdr>
            <w:top w:val="none" w:sz="0" w:space="0" w:color="auto"/>
            <w:left w:val="none" w:sz="0" w:space="0" w:color="auto"/>
            <w:bottom w:val="none" w:sz="0" w:space="0" w:color="auto"/>
            <w:right w:val="none" w:sz="0" w:space="0" w:color="auto"/>
          </w:divBdr>
        </w:div>
        <w:div w:id="1702780314">
          <w:marLeft w:val="0"/>
          <w:marRight w:val="0"/>
          <w:marTop w:val="0"/>
          <w:marBottom w:val="0"/>
          <w:divBdr>
            <w:top w:val="none" w:sz="0" w:space="0" w:color="auto"/>
            <w:left w:val="none" w:sz="0" w:space="0" w:color="auto"/>
            <w:bottom w:val="none" w:sz="0" w:space="0" w:color="auto"/>
            <w:right w:val="none" w:sz="0" w:space="0" w:color="auto"/>
          </w:divBdr>
        </w:div>
        <w:div w:id="1718774558">
          <w:marLeft w:val="0"/>
          <w:marRight w:val="0"/>
          <w:marTop w:val="0"/>
          <w:marBottom w:val="0"/>
          <w:divBdr>
            <w:top w:val="none" w:sz="0" w:space="0" w:color="auto"/>
            <w:left w:val="none" w:sz="0" w:space="0" w:color="auto"/>
            <w:bottom w:val="none" w:sz="0" w:space="0" w:color="auto"/>
            <w:right w:val="none" w:sz="0" w:space="0" w:color="auto"/>
          </w:divBdr>
        </w:div>
        <w:div w:id="1750540603">
          <w:marLeft w:val="0"/>
          <w:marRight w:val="0"/>
          <w:marTop w:val="0"/>
          <w:marBottom w:val="0"/>
          <w:divBdr>
            <w:top w:val="none" w:sz="0" w:space="0" w:color="auto"/>
            <w:left w:val="none" w:sz="0" w:space="0" w:color="auto"/>
            <w:bottom w:val="none" w:sz="0" w:space="0" w:color="auto"/>
            <w:right w:val="none" w:sz="0" w:space="0" w:color="auto"/>
          </w:divBdr>
        </w:div>
        <w:div w:id="1839734229">
          <w:marLeft w:val="0"/>
          <w:marRight w:val="0"/>
          <w:marTop w:val="0"/>
          <w:marBottom w:val="0"/>
          <w:divBdr>
            <w:top w:val="none" w:sz="0" w:space="0" w:color="auto"/>
            <w:left w:val="none" w:sz="0" w:space="0" w:color="auto"/>
            <w:bottom w:val="none" w:sz="0" w:space="0" w:color="auto"/>
            <w:right w:val="none" w:sz="0" w:space="0" w:color="auto"/>
          </w:divBdr>
        </w:div>
        <w:div w:id="1843662272">
          <w:marLeft w:val="0"/>
          <w:marRight w:val="0"/>
          <w:marTop w:val="0"/>
          <w:marBottom w:val="0"/>
          <w:divBdr>
            <w:top w:val="none" w:sz="0" w:space="0" w:color="auto"/>
            <w:left w:val="none" w:sz="0" w:space="0" w:color="auto"/>
            <w:bottom w:val="none" w:sz="0" w:space="0" w:color="auto"/>
            <w:right w:val="none" w:sz="0" w:space="0" w:color="auto"/>
          </w:divBdr>
        </w:div>
        <w:div w:id="1975525553">
          <w:marLeft w:val="0"/>
          <w:marRight w:val="0"/>
          <w:marTop w:val="0"/>
          <w:marBottom w:val="0"/>
          <w:divBdr>
            <w:top w:val="none" w:sz="0" w:space="0" w:color="auto"/>
            <w:left w:val="none" w:sz="0" w:space="0" w:color="auto"/>
            <w:bottom w:val="none" w:sz="0" w:space="0" w:color="auto"/>
            <w:right w:val="none" w:sz="0" w:space="0" w:color="auto"/>
          </w:divBdr>
        </w:div>
        <w:div w:id="1976837478">
          <w:marLeft w:val="0"/>
          <w:marRight w:val="0"/>
          <w:marTop w:val="0"/>
          <w:marBottom w:val="0"/>
          <w:divBdr>
            <w:top w:val="none" w:sz="0" w:space="0" w:color="auto"/>
            <w:left w:val="none" w:sz="0" w:space="0" w:color="auto"/>
            <w:bottom w:val="none" w:sz="0" w:space="0" w:color="auto"/>
            <w:right w:val="none" w:sz="0" w:space="0" w:color="auto"/>
          </w:divBdr>
        </w:div>
        <w:div w:id="2037610468">
          <w:marLeft w:val="0"/>
          <w:marRight w:val="0"/>
          <w:marTop w:val="0"/>
          <w:marBottom w:val="0"/>
          <w:divBdr>
            <w:top w:val="none" w:sz="0" w:space="0" w:color="auto"/>
            <w:left w:val="none" w:sz="0" w:space="0" w:color="auto"/>
            <w:bottom w:val="none" w:sz="0" w:space="0" w:color="auto"/>
            <w:right w:val="none" w:sz="0" w:space="0" w:color="auto"/>
          </w:divBdr>
        </w:div>
        <w:div w:id="2091658316">
          <w:marLeft w:val="0"/>
          <w:marRight w:val="0"/>
          <w:marTop w:val="0"/>
          <w:marBottom w:val="0"/>
          <w:divBdr>
            <w:top w:val="none" w:sz="0" w:space="0" w:color="auto"/>
            <w:left w:val="none" w:sz="0" w:space="0" w:color="auto"/>
            <w:bottom w:val="none" w:sz="0" w:space="0" w:color="auto"/>
            <w:right w:val="none" w:sz="0" w:space="0" w:color="auto"/>
          </w:divBdr>
        </w:div>
        <w:div w:id="2117676612">
          <w:marLeft w:val="0"/>
          <w:marRight w:val="0"/>
          <w:marTop w:val="0"/>
          <w:marBottom w:val="0"/>
          <w:divBdr>
            <w:top w:val="none" w:sz="0" w:space="0" w:color="auto"/>
            <w:left w:val="none" w:sz="0" w:space="0" w:color="auto"/>
            <w:bottom w:val="none" w:sz="0" w:space="0" w:color="auto"/>
            <w:right w:val="none" w:sz="0" w:space="0" w:color="auto"/>
          </w:divBdr>
        </w:div>
        <w:div w:id="2134248421">
          <w:marLeft w:val="0"/>
          <w:marRight w:val="0"/>
          <w:marTop w:val="0"/>
          <w:marBottom w:val="0"/>
          <w:divBdr>
            <w:top w:val="none" w:sz="0" w:space="0" w:color="auto"/>
            <w:left w:val="none" w:sz="0" w:space="0" w:color="auto"/>
            <w:bottom w:val="none" w:sz="0" w:space="0" w:color="auto"/>
            <w:right w:val="none" w:sz="0" w:space="0" w:color="auto"/>
          </w:divBdr>
        </w:div>
      </w:divsChild>
    </w:div>
    <w:div w:id="1463647578">
      <w:bodyDiv w:val="1"/>
      <w:marLeft w:val="0"/>
      <w:marRight w:val="0"/>
      <w:marTop w:val="0"/>
      <w:marBottom w:val="0"/>
      <w:divBdr>
        <w:top w:val="none" w:sz="0" w:space="0" w:color="auto"/>
        <w:left w:val="none" w:sz="0" w:space="0" w:color="auto"/>
        <w:bottom w:val="none" w:sz="0" w:space="0" w:color="auto"/>
        <w:right w:val="none" w:sz="0" w:space="0" w:color="auto"/>
      </w:divBdr>
      <w:divsChild>
        <w:div w:id="31420282">
          <w:marLeft w:val="0"/>
          <w:marRight w:val="0"/>
          <w:marTop w:val="0"/>
          <w:marBottom w:val="0"/>
          <w:divBdr>
            <w:top w:val="none" w:sz="0" w:space="0" w:color="auto"/>
            <w:left w:val="none" w:sz="0" w:space="0" w:color="auto"/>
            <w:bottom w:val="none" w:sz="0" w:space="0" w:color="auto"/>
            <w:right w:val="none" w:sz="0" w:space="0" w:color="auto"/>
          </w:divBdr>
        </w:div>
        <w:div w:id="48263324">
          <w:marLeft w:val="0"/>
          <w:marRight w:val="0"/>
          <w:marTop w:val="0"/>
          <w:marBottom w:val="0"/>
          <w:divBdr>
            <w:top w:val="none" w:sz="0" w:space="0" w:color="auto"/>
            <w:left w:val="none" w:sz="0" w:space="0" w:color="auto"/>
            <w:bottom w:val="none" w:sz="0" w:space="0" w:color="auto"/>
            <w:right w:val="none" w:sz="0" w:space="0" w:color="auto"/>
          </w:divBdr>
        </w:div>
        <w:div w:id="63068928">
          <w:marLeft w:val="0"/>
          <w:marRight w:val="0"/>
          <w:marTop w:val="0"/>
          <w:marBottom w:val="0"/>
          <w:divBdr>
            <w:top w:val="none" w:sz="0" w:space="0" w:color="auto"/>
            <w:left w:val="none" w:sz="0" w:space="0" w:color="auto"/>
            <w:bottom w:val="none" w:sz="0" w:space="0" w:color="auto"/>
            <w:right w:val="none" w:sz="0" w:space="0" w:color="auto"/>
          </w:divBdr>
        </w:div>
        <w:div w:id="139227924">
          <w:marLeft w:val="0"/>
          <w:marRight w:val="0"/>
          <w:marTop w:val="0"/>
          <w:marBottom w:val="0"/>
          <w:divBdr>
            <w:top w:val="none" w:sz="0" w:space="0" w:color="auto"/>
            <w:left w:val="none" w:sz="0" w:space="0" w:color="auto"/>
            <w:bottom w:val="none" w:sz="0" w:space="0" w:color="auto"/>
            <w:right w:val="none" w:sz="0" w:space="0" w:color="auto"/>
          </w:divBdr>
        </w:div>
        <w:div w:id="213003701">
          <w:marLeft w:val="0"/>
          <w:marRight w:val="0"/>
          <w:marTop w:val="0"/>
          <w:marBottom w:val="0"/>
          <w:divBdr>
            <w:top w:val="none" w:sz="0" w:space="0" w:color="auto"/>
            <w:left w:val="none" w:sz="0" w:space="0" w:color="auto"/>
            <w:bottom w:val="none" w:sz="0" w:space="0" w:color="auto"/>
            <w:right w:val="none" w:sz="0" w:space="0" w:color="auto"/>
          </w:divBdr>
        </w:div>
        <w:div w:id="314070351">
          <w:marLeft w:val="0"/>
          <w:marRight w:val="0"/>
          <w:marTop w:val="0"/>
          <w:marBottom w:val="0"/>
          <w:divBdr>
            <w:top w:val="none" w:sz="0" w:space="0" w:color="auto"/>
            <w:left w:val="none" w:sz="0" w:space="0" w:color="auto"/>
            <w:bottom w:val="none" w:sz="0" w:space="0" w:color="auto"/>
            <w:right w:val="none" w:sz="0" w:space="0" w:color="auto"/>
          </w:divBdr>
        </w:div>
        <w:div w:id="323320888">
          <w:marLeft w:val="0"/>
          <w:marRight w:val="0"/>
          <w:marTop w:val="0"/>
          <w:marBottom w:val="0"/>
          <w:divBdr>
            <w:top w:val="none" w:sz="0" w:space="0" w:color="auto"/>
            <w:left w:val="none" w:sz="0" w:space="0" w:color="auto"/>
            <w:bottom w:val="none" w:sz="0" w:space="0" w:color="auto"/>
            <w:right w:val="none" w:sz="0" w:space="0" w:color="auto"/>
          </w:divBdr>
        </w:div>
        <w:div w:id="369379149">
          <w:marLeft w:val="0"/>
          <w:marRight w:val="0"/>
          <w:marTop w:val="0"/>
          <w:marBottom w:val="0"/>
          <w:divBdr>
            <w:top w:val="none" w:sz="0" w:space="0" w:color="auto"/>
            <w:left w:val="none" w:sz="0" w:space="0" w:color="auto"/>
            <w:bottom w:val="none" w:sz="0" w:space="0" w:color="auto"/>
            <w:right w:val="none" w:sz="0" w:space="0" w:color="auto"/>
          </w:divBdr>
        </w:div>
        <w:div w:id="513154080">
          <w:marLeft w:val="0"/>
          <w:marRight w:val="0"/>
          <w:marTop w:val="0"/>
          <w:marBottom w:val="0"/>
          <w:divBdr>
            <w:top w:val="none" w:sz="0" w:space="0" w:color="auto"/>
            <w:left w:val="none" w:sz="0" w:space="0" w:color="auto"/>
            <w:bottom w:val="none" w:sz="0" w:space="0" w:color="auto"/>
            <w:right w:val="none" w:sz="0" w:space="0" w:color="auto"/>
          </w:divBdr>
        </w:div>
        <w:div w:id="550002434">
          <w:marLeft w:val="0"/>
          <w:marRight w:val="0"/>
          <w:marTop w:val="0"/>
          <w:marBottom w:val="0"/>
          <w:divBdr>
            <w:top w:val="none" w:sz="0" w:space="0" w:color="auto"/>
            <w:left w:val="none" w:sz="0" w:space="0" w:color="auto"/>
            <w:bottom w:val="none" w:sz="0" w:space="0" w:color="auto"/>
            <w:right w:val="none" w:sz="0" w:space="0" w:color="auto"/>
          </w:divBdr>
        </w:div>
        <w:div w:id="612054344">
          <w:marLeft w:val="0"/>
          <w:marRight w:val="0"/>
          <w:marTop w:val="0"/>
          <w:marBottom w:val="0"/>
          <w:divBdr>
            <w:top w:val="none" w:sz="0" w:space="0" w:color="auto"/>
            <w:left w:val="none" w:sz="0" w:space="0" w:color="auto"/>
            <w:bottom w:val="none" w:sz="0" w:space="0" w:color="auto"/>
            <w:right w:val="none" w:sz="0" w:space="0" w:color="auto"/>
          </w:divBdr>
        </w:div>
        <w:div w:id="673456668">
          <w:marLeft w:val="0"/>
          <w:marRight w:val="0"/>
          <w:marTop w:val="0"/>
          <w:marBottom w:val="0"/>
          <w:divBdr>
            <w:top w:val="none" w:sz="0" w:space="0" w:color="auto"/>
            <w:left w:val="none" w:sz="0" w:space="0" w:color="auto"/>
            <w:bottom w:val="none" w:sz="0" w:space="0" w:color="auto"/>
            <w:right w:val="none" w:sz="0" w:space="0" w:color="auto"/>
          </w:divBdr>
        </w:div>
        <w:div w:id="677000323">
          <w:marLeft w:val="0"/>
          <w:marRight w:val="0"/>
          <w:marTop w:val="0"/>
          <w:marBottom w:val="0"/>
          <w:divBdr>
            <w:top w:val="none" w:sz="0" w:space="0" w:color="auto"/>
            <w:left w:val="none" w:sz="0" w:space="0" w:color="auto"/>
            <w:bottom w:val="none" w:sz="0" w:space="0" w:color="auto"/>
            <w:right w:val="none" w:sz="0" w:space="0" w:color="auto"/>
          </w:divBdr>
        </w:div>
        <w:div w:id="785539568">
          <w:marLeft w:val="0"/>
          <w:marRight w:val="0"/>
          <w:marTop w:val="0"/>
          <w:marBottom w:val="0"/>
          <w:divBdr>
            <w:top w:val="none" w:sz="0" w:space="0" w:color="auto"/>
            <w:left w:val="none" w:sz="0" w:space="0" w:color="auto"/>
            <w:bottom w:val="none" w:sz="0" w:space="0" w:color="auto"/>
            <w:right w:val="none" w:sz="0" w:space="0" w:color="auto"/>
          </w:divBdr>
        </w:div>
        <w:div w:id="798886001">
          <w:marLeft w:val="0"/>
          <w:marRight w:val="0"/>
          <w:marTop w:val="0"/>
          <w:marBottom w:val="0"/>
          <w:divBdr>
            <w:top w:val="none" w:sz="0" w:space="0" w:color="auto"/>
            <w:left w:val="none" w:sz="0" w:space="0" w:color="auto"/>
            <w:bottom w:val="none" w:sz="0" w:space="0" w:color="auto"/>
            <w:right w:val="none" w:sz="0" w:space="0" w:color="auto"/>
          </w:divBdr>
        </w:div>
        <w:div w:id="807823302">
          <w:marLeft w:val="0"/>
          <w:marRight w:val="0"/>
          <w:marTop w:val="0"/>
          <w:marBottom w:val="0"/>
          <w:divBdr>
            <w:top w:val="none" w:sz="0" w:space="0" w:color="auto"/>
            <w:left w:val="none" w:sz="0" w:space="0" w:color="auto"/>
            <w:bottom w:val="none" w:sz="0" w:space="0" w:color="auto"/>
            <w:right w:val="none" w:sz="0" w:space="0" w:color="auto"/>
          </w:divBdr>
        </w:div>
        <w:div w:id="1054738466">
          <w:marLeft w:val="0"/>
          <w:marRight w:val="0"/>
          <w:marTop w:val="0"/>
          <w:marBottom w:val="0"/>
          <w:divBdr>
            <w:top w:val="none" w:sz="0" w:space="0" w:color="auto"/>
            <w:left w:val="none" w:sz="0" w:space="0" w:color="auto"/>
            <w:bottom w:val="none" w:sz="0" w:space="0" w:color="auto"/>
            <w:right w:val="none" w:sz="0" w:space="0" w:color="auto"/>
          </w:divBdr>
        </w:div>
        <w:div w:id="1116873775">
          <w:marLeft w:val="0"/>
          <w:marRight w:val="0"/>
          <w:marTop w:val="0"/>
          <w:marBottom w:val="0"/>
          <w:divBdr>
            <w:top w:val="none" w:sz="0" w:space="0" w:color="auto"/>
            <w:left w:val="none" w:sz="0" w:space="0" w:color="auto"/>
            <w:bottom w:val="none" w:sz="0" w:space="0" w:color="auto"/>
            <w:right w:val="none" w:sz="0" w:space="0" w:color="auto"/>
          </w:divBdr>
        </w:div>
        <w:div w:id="1135679141">
          <w:marLeft w:val="0"/>
          <w:marRight w:val="0"/>
          <w:marTop w:val="0"/>
          <w:marBottom w:val="0"/>
          <w:divBdr>
            <w:top w:val="none" w:sz="0" w:space="0" w:color="auto"/>
            <w:left w:val="none" w:sz="0" w:space="0" w:color="auto"/>
            <w:bottom w:val="none" w:sz="0" w:space="0" w:color="auto"/>
            <w:right w:val="none" w:sz="0" w:space="0" w:color="auto"/>
          </w:divBdr>
        </w:div>
        <w:div w:id="1154376672">
          <w:marLeft w:val="0"/>
          <w:marRight w:val="0"/>
          <w:marTop w:val="0"/>
          <w:marBottom w:val="0"/>
          <w:divBdr>
            <w:top w:val="none" w:sz="0" w:space="0" w:color="auto"/>
            <w:left w:val="none" w:sz="0" w:space="0" w:color="auto"/>
            <w:bottom w:val="none" w:sz="0" w:space="0" w:color="auto"/>
            <w:right w:val="none" w:sz="0" w:space="0" w:color="auto"/>
          </w:divBdr>
        </w:div>
        <w:div w:id="1301299153">
          <w:marLeft w:val="0"/>
          <w:marRight w:val="0"/>
          <w:marTop w:val="0"/>
          <w:marBottom w:val="0"/>
          <w:divBdr>
            <w:top w:val="none" w:sz="0" w:space="0" w:color="auto"/>
            <w:left w:val="none" w:sz="0" w:space="0" w:color="auto"/>
            <w:bottom w:val="none" w:sz="0" w:space="0" w:color="auto"/>
            <w:right w:val="none" w:sz="0" w:space="0" w:color="auto"/>
          </w:divBdr>
        </w:div>
        <w:div w:id="1377968116">
          <w:marLeft w:val="0"/>
          <w:marRight w:val="0"/>
          <w:marTop w:val="0"/>
          <w:marBottom w:val="0"/>
          <w:divBdr>
            <w:top w:val="none" w:sz="0" w:space="0" w:color="auto"/>
            <w:left w:val="none" w:sz="0" w:space="0" w:color="auto"/>
            <w:bottom w:val="none" w:sz="0" w:space="0" w:color="auto"/>
            <w:right w:val="none" w:sz="0" w:space="0" w:color="auto"/>
          </w:divBdr>
        </w:div>
        <w:div w:id="1551569988">
          <w:marLeft w:val="0"/>
          <w:marRight w:val="0"/>
          <w:marTop w:val="0"/>
          <w:marBottom w:val="0"/>
          <w:divBdr>
            <w:top w:val="none" w:sz="0" w:space="0" w:color="auto"/>
            <w:left w:val="none" w:sz="0" w:space="0" w:color="auto"/>
            <w:bottom w:val="none" w:sz="0" w:space="0" w:color="auto"/>
            <w:right w:val="none" w:sz="0" w:space="0" w:color="auto"/>
          </w:divBdr>
        </w:div>
        <w:div w:id="1576471614">
          <w:marLeft w:val="0"/>
          <w:marRight w:val="0"/>
          <w:marTop w:val="0"/>
          <w:marBottom w:val="0"/>
          <w:divBdr>
            <w:top w:val="none" w:sz="0" w:space="0" w:color="auto"/>
            <w:left w:val="none" w:sz="0" w:space="0" w:color="auto"/>
            <w:bottom w:val="none" w:sz="0" w:space="0" w:color="auto"/>
            <w:right w:val="none" w:sz="0" w:space="0" w:color="auto"/>
          </w:divBdr>
        </w:div>
        <w:div w:id="1647003811">
          <w:marLeft w:val="0"/>
          <w:marRight w:val="0"/>
          <w:marTop w:val="0"/>
          <w:marBottom w:val="0"/>
          <w:divBdr>
            <w:top w:val="none" w:sz="0" w:space="0" w:color="auto"/>
            <w:left w:val="none" w:sz="0" w:space="0" w:color="auto"/>
            <w:bottom w:val="none" w:sz="0" w:space="0" w:color="auto"/>
            <w:right w:val="none" w:sz="0" w:space="0" w:color="auto"/>
          </w:divBdr>
        </w:div>
        <w:div w:id="1660839196">
          <w:marLeft w:val="0"/>
          <w:marRight w:val="0"/>
          <w:marTop w:val="0"/>
          <w:marBottom w:val="0"/>
          <w:divBdr>
            <w:top w:val="none" w:sz="0" w:space="0" w:color="auto"/>
            <w:left w:val="none" w:sz="0" w:space="0" w:color="auto"/>
            <w:bottom w:val="none" w:sz="0" w:space="0" w:color="auto"/>
            <w:right w:val="none" w:sz="0" w:space="0" w:color="auto"/>
          </w:divBdr>
        </w:div>
        <w:div w:id="1679775642">
          <w:marLeft w:val="0"/>
          <w:marRight w:val="0"/>
          <w:marTop w:val="0"/>
          <w:marBottom w:val="0"/>
          <w:divBdr>
            <w:top w:val="none" w:sz="0" w:space="0" w:color="auto"/>
            <w:left w:val="none" w:sz="0" w:space="0" w:color="auto"/>
            <w:bottom w:val="none" w:sz="0" w:space="0" w:color="auto"/>
            <w:right w:val="none" w:sz="0" w:space="0" w:color="auto"/>
          </w:divBdr>
        </w:div>
        <w:div w:id="1776515643">
          <w:marLeft w:val="0"/>
          <w:marRight w:val="0"/>
          <w:marTop w:val="0"/>
          <w:marBottom w:val="0"/>
          <w:divBdr>
            <w:top w:val="none" w:sz="0" w:space="0" w:color="auto"/>
            <w:left w:val="none" w:sz="0" w:space="0" w:color="auto"/>
            <w:bottom w:val="none" w:sz="0" w:space="0" w:color="auto"/>
            <w:right w:val="none" w:sz="0" w:space="0" w:color="auto"/>
          </w:divBdr>
        </w:div>
        <w:div w:id="1818256262">
          <w:marLeft w:val="0"/>
          <w:marRight w:val="0"/>
          <w:marTop w:val="0"/>
          <w:marBottom w:val="0"/>
          <w:divBdr>
            <w:top w:val="none" w:sz="0" w:space="0" w:color="auto"/>
            <w:left w:val="none" w:sz="0" w:space="0" w:color="auto"/>
            <w:bottom w:val="none" w:sz="0" w:space="0" w:color="auto"/>
            <w:right w:val="none" w:sz="0" w:space="0" w:color="auto"/>
          </w:divBdr>
        </w:div>
        <w:div w:id="1832286582">
          <w:marLeft w:val="0"/>
          <w:marRight w:val="0"/>
          <w:marTop w:val="0"/>
          <w:marBottom w:val="0"/>
          <w:divBdr>
            <w:top w:val="none" w:sz="0" w:space="0" w:color="auto"/>
            <w:left w:val="none" w:sz="0" w:space="0" w:color="auto"/>
            <w:bottom w:val="none" w:sz="0" w:space="0" w:color="auto"/>
            <w:right w:val="none" w:sz="0" w:space="0" w:color="auto"/>
          </w:divBdr>
        </w:div>
        <w:div w:id="1918981026">
          <w:marLeft w:val="0"/>
          <w:marRight w:val="0"/>
          <w:marTop w:val="0"/>
          <w:marBottom w:val="0"/>
          <w:divBdr>
            <w:top w:val="none" w:sz="0" w:space="0" w:color="auto"/>
            <w:left w:val="none" w:sz="0" w:space="0" w:color="auto"/>
            <w:bottom w:val="none" w:sz="0" w:space="0" w:color="auto"/>
            <w:right w:val="none" w:sz="0" w:space="0" w:color="auto"/>
          </w:divBdr>
        </w:div>
        <w:div w:id="1997563193">
          <w:marLeft w:val="0"/>
          <w:marRight w:val="0"/>
          <w:marTop w:val="0"/>
          <w:marBottom w:val="0"/>
          <w:divBdr>
            <w:top w:val="none" w:sz="0" w:space="0" w:color="auto"/>
            <w:left w:val="none" w:sz="0" w:space="0" w:color="auto"/>
            <w:bottom w:val="none" w:sz="0" w:space="0" w:color="auto"/>
            <w:right w:val="none" w:sz="0" w:space="0" w:color="auto"/>
          </w:divBdr>
        </w:div>
      </w:divsChild>
    </w:div>
    <w:div w:id="1534730160">
      <w:bodyDiv w:val="1"/>
      <w:marLeft w:val="0"/>
      <w:marRight w:val="0"/>
      <w:marTop w:val="0"/>
      <w:marBottom w:val="0"/>
      <w:divBdr>
        <w:top w:val="none" w:sz="0" w:space="0" w:color="auto"/>
        <w:left w:val="none" w:sz="0" w:space="0" w:color="auto"/>
        <w:bottom w:val="none" w:sz="0" w:space="0" w:color="auto"/>
        <w:right w:val="none" w:sz="0" w:space="0" w:color="auto"/>
      </w:divBdr>
      <w:divsChild>
        <w:div w:id="109400371">
          <w:marLeft w:val="0"/>
          <w:marRight w:val="0"/>
          <w:marTop w:val="0"/>
          <w:marBottom w:val="0"/>
          <w:divBdr>
            <w:top w:val="none" w:sz="0" w:space="0" w:color="auto"/>
            <w:left w:val="none" w:sz="0" w:space="0" w:color="auto"/>
            <w:bottom w:val="none" w:sz="0" w:space="0" w:color="auto"/>
            <w:right w:val="none" w:sz="0" w:space="0" w:color="auto"/>
          </w:divBdr>
        </w:div>
        <w:div w:id="136841793">
          <w:marLeft w:val="0"/>
          <w:marRight w:val="0"/>
          <w:marTop w:val="0"/>
          <w:marBottom w:val="0"/>
          <w:divBdr>
            <w:top w:val="none" w:sz="0" w:space="0" w:color="auto"/>
            <w:left w:val="none" w:sz="0" w:space="0" w:color="auto"/>
            <w:bottom w:val="none" w:sz="0" w:space="0" w:color="auto"/>
            <w:right w:val="none" w:sz="0" w:space="0" w:color="auto"/>
          </w:divBdr>
        </w:div>
        <w:div w:id="347565363">
          <w:marLeft w:val="0"/>
          <w:marRight w:val="0"/>
          <w:marTop w:val="0"/>
          <w:marBottom w:val="0"/>
          <w:divBdr>
            <w:top w:val="none" w:sz="0" w:space="0" w:color="auto"/>
            <w:left w:val="none" w:sz="0" w:space="0" w:color="auto"/>
            <w:bottom w:val="none" w:sz="0" w:space="0" w:color="auto"/>
            <w:right w:val="none" w:sz="0" w:space="0" w:color="auto"/>
          </w:divBdr>
        </w:div>
        <w:div w:id="361708845">
          <w:marLeft w:val="0"/>
          <w:marRight w:val="0"/>
          <w:marTop w:val="0"/>
          <w:marBottom w:val="0"/>
          <w:divBdr>
            <w:top w:val="none" w:sz="0" w:space="0" w:color="auto"/>
            <w:left w:val="none" w:sz="0" w:space="0" w:color="auto"/>
            <w:bottom w:val="none" w:sz="0" w:space="0" w:color="auto"/>
            <w:right w:val="none" w:sz="0" w:space="0" w:color="auto"/>
          </w:divBdr>
        </w:div>
        <w:div w:id="1009604214">
          <w:marLeft w:val="0"/>
          <w:marRight w:val="0"/>
          <w:marTop w:val="0"/>
          <w:marBottom w:val="0"/>
          <w:divBdr>
            <w:top w:val="none" w:sz="0" w:space="0" w:color="auto"/>
            <w:left w:val="none" w:sz="0" w:space="0" w:color="auto"/>
            <w:bottom w:val="none" w:sz="0" w:space="0" w:color="auto"/>
            <w:right w:val="none" w:sz="0" w:space="0" w:color="auto"/>
          </w:divBdr>
        </w:div>
        <w:div w:id="1248077103">
          <w:marLeft w:val="0"/>
          <w:marRight w:val="0"/>
          <w:marTop w:val="0"/>
          <w:marBottom w:val="0"/>
          <w:divBdr>
            <w:top w:val="none" w:sz="0" w:space="0" w:color="auto"/>
            <w:left w:val="none" w:sz="0" w:space="0" w:color="auto"/>
            <w:bottom w:val="none" w:sz="0" w:space="0" w:color="auto"/>
            <w:right w:val="none" w:sz="0" w:space="0" w:color="auto"/>
          </w:divBdr>
        </w:div>
        <w:div w:id="1827816675">
          <w:marLeft w:val="0"/>
          <w:marRight w:val="0"/>
          <w:marTop w:val="0"/>
          <w:marBottom w:val="0"/>
          <w:divBdr>
            <w:top w:val="none" w:sz="0" w:space="0" w:color="auto"/>
            <w:left w:val="none" w:sz="0" w:space="0" w:color="auto"/>
            <w:bottom w:val="none" w:sz="0" w:space="0" w:color="auto"/>
            <w:right w:val="none" w:sz="0" w:space="0" w:color="auto"/>
          </w:divBdr>
        </w:div>
      </w:divsChild>
    </w:div>
    <w:div w:id="1567229036">
      <w:bodyDiv w:val="1"/>
      <w:marLeft w:val="0"/>
      <w:marRight w:val="0"/>
      <w:marTop w:val="0"/>
      <w:marBottom w:val="0"/>
      <w:divBdr>
        <w:top w:val="none" w:sz="0" w:space="0" w:color="auto"/>
        <w:left w:val="none" w:sz="0" w:space="0" w:color="auto"/>
        <w:bottom w:val="none" w:sz="0" w:space="0" w:color="auto"/>
        <w:right w:val="none" w:sz="0" w:space="0" w:color="auto"/>
      </w:divBdr>
      <w:divsChild>
        <w:div w:id="100759750">
          <w:marLeft w:val="0"/>
          <w:marRight w:val="0"/>
          <w:marTop w:val="0"/>
          <w:marBottom w:val="0"/>
          <w:divBdr>
            <w:top w:val="none" w:sz="0" w:space="0" w:color="auto"/>
            <w:left w:val="none" w:sz="0" w:space="0" w:color="auto"/>
            <w:bottom w:val="none" w:sz="0" w:space="0" w:color="auto"/>
            <w:right w:val="none" w:sz="0" w:space="0" w:color="auto"/>
          </w:divBdr>
        </w:div>
        <w:div w:id="112794813">
          <w:marLeft w:val="0"/>
          <w:marRight w:val="0"/>
          <w:marTop w:val="0"/>
          <w:marBottom w:val="0"/>
          <w:divBdr>
            <w:top w:val="none" w:sz="0" w:space="0" w:color="auto"/>
            <w:left w:val="none" w:sz="0" w:space="0" w:color="auto"/>
            <w:bottom w:val="none" w:sz="0" w:space="0" w:color="auto"/>
            <w:right w:val="none" w:sz="0" w:space="0" w:color="auto"/>
          </w:divBdr>
        </w:div>
        <w:div w:id="215431378">
          <w:marLeft w:val="0"/>
          <w:marRight w:val="0"/>
          <w:marTop w:val="0"/>
          <w:marBottom w:val="0"/>
          <w:divBdr>
            <w:top w:val="none" w:sz="0" w:space="0" w:color="auto"/>
            <w:left w:val="none" w:sz="0" w:space="0" w:color="auto"/>
            <w:bottom w:val="none" w:sz="0" w:space="0" w:color="auto"/>
            <w:right w:val="none" w:sz="0" w:space="0" w:color="auto"/>
          </w:divBdr>
        </w:div>
        <w:div w:id="233711853">
          <w:marLeft w:val="0"/>
          <w:marRight w:val="0"/>
          <w:marTop w:val="0"/>
          <w:marBottom w:val="0"/>
          <w:divBdr>
            <w:top w:val="none" w:sz="0" w:space="0" w:color="auto"/>
            <w:left w:val="none" w:sz="0" w:space="0" w:color="auto"/>
            <w:bottom w:val="none" w:sz="0" w:space="0" w:color="auto"/>
            <w:right w:val="none" w:sz="0" w:space="0" w:color="auto"/>
          </w:divBdr>
        </w:div>
        <w:div w:id="298264727">
          <w:marLeft w:val="0"/>
          <w:marRight w:val="0"/>
          <w:marTop w:val="0"/>
          <w:marBottom w:val="0"/>
          <w:divBdr>
            <w:top w:val="none" w:sz="0" w:space="0" w:color="auto"/>
            <w:left w:val="none" w:sz="0" w:space="0" w:color="auto"/>
            <w:bottom w:val="none" w:sz="0" w:space="0" w:color="auto"/>
            <w:right w:val="none" w:sz="0" w:space="0" w:color="auto"/>
          </w:divBdr>
        </w:div>
        <w:div w:id="492525731">
          <w:marLeft w:val="0"/>
          <w:marRight w:val="0"/>
          <w:marTop w:val="0"/>
          <w:marBottom w:val="0"/>
          <w:divBdr>
            <w:top w:val="none" w:sz="0" w:space="0" w:color="auto"/>
            <w:left w:val="none" w:sz="0" w:space="0" w:color="auto"/>
            <w:bottom w:val="none" w:sz="0" w:space="0" w:color="auto"/>
            <w:right w:val="none" w:sz="0" w:space="0" w:color="auto"/>
          </w:divBdr>
        </w:div>
        <w:div w:id="498352278">
          <w:marLeft w:val="0"/>
          <w:marRight w:val="0"/>
          <w:marTop w:val="0"/>
          <w:marBottom w:val="0"/>
          <w:divBdr>
            <w:top w:val="none" w:sz="0" w:space="0" w:color="auto"/>
            <w:left w:val="none" w:sz="0" w:space="0" w:color="auto"/>
            <w:bottom w:val="none" w:sz="0" w:space="0" w:color="auto"/>
            <w:right w:val="none" w:sz="0" w:space="0" w:color="auto"/>
          </w:divBdr>
        </w:div>
        <w:div w:id="558440484">
          <w:marLeft w:val="0"/>
          <w:marRight w:val="0"/>
          <w:marTop w:val="0"/>
          <w:marBottom w:val="0"/>
          <w:divBdr>
            <w:top w:val="none" w:sz="0" w:space="0" w:color="auto"/>
            <w:left w:val="none" w:sz="0" w:space="0" w:color="auto"/>
            <w:bottom w:val="none" w:sz="0" w:space="0" w:color="auto"/>
            <w:right w:val="none" w:sz="0" w:space="0" w:color="auto"/>
          </w:divBdr>
        </w:div>
        <w:div w:id="632247587">
          <w:marLeft w:val="0"/>
          <w:marRight w:val="0"/>
          <w:marTop w:val="0"/>
          <w:marBottom w:val="0"/>
          <w:divBdr>
            <w:top w:val="none" w:sz="0" w:space="0" w:color="auto"/>
            <w:left w:val="none" w:sz="0" w:space="0" w:color="auto"/>
            <w:bottom w:val="none" w:sz="0" w:space="0" w:color="auto"/>
            <w:right w:val="none" w:sz="0" w:space="0" w:color="auto"/>
          </w:divBdr>
        </w:div>
        <w:div w:id="725690966">
          <w:marLeft w:val="0"/>
          <w:marRight w:val="0"/>
          <w:marTop w:val="0"/>
          <w:marBottom w:val="0"/>
          <w:divBdr>
            <w:top w:val="none" w:sz="0" w:space="0" w:color="auto"/>
            <w:left w:val="none" w:sz="0" w:space="0" w:color="auto"/>
            <w:bottom w:val="none" w:sz="0" w:space="0" w:color="auto"/>
            <w:right w:val="none" w:sz="0" w:space="0" w:color="auto"/>
          </w:divBdr>
        </w:div>
        <w:div w:id="787967556">
          <w:marLeft w:val="0"/>
          <w:marRight w:val="0"/>
          <w:marTop w:val="0"/>
          <w:marBottom w:val="0"/>
          <w:divBdr>
            <w:top w:val="none" w:sz="0" w:space="0" w:color="auto"/>
            <w:left w:val="none" w:sz="0" w:space="0" w:color="auto"/>
            <w:bottom w:val="none" w:sz="0" w:space="0" w:color="auto"/>
            <w:right w:val="none" w:sz="0" w:space="0" w:color="auto"/>
          </w:divBdr>
        </w:div>
        <w:div w:id="877205385">
          <w:marLeft w:val="0"/>
          <w:marRight w:val="0"/>
          <w:marTop w:val="0"/>
          <w:marBottom w:val="0"/>
          <w:divBdr>
            <w:top w:val="none" w:sz="0" w:space="0" w:color="auto"/>
            <w:left w:val="none" w:sz="0" w:space="0" w:color="auto"/>
            <w:bottom w:val="none" w:sz="0" w:space="0" w:color="auto"/>
            <w:right w:val="none" w:sz="0" w:space="0" w:color="auto"/>
          </w:divBdr>
        </w:div>
        <w:div w:id="1182477822">
          <w:marLeft w:val="0"/>
          <w:marRight w:val="0"/>
          <w:marTop w:val="0"/>
          <w:marBottom w:val="0"/>
          <w:divBdr>
            <w:top w:val="none" w:sz="0" w:space="0" w:color="auto"/>
            <w:left w:val="none" w:sz="0" w:space="0" w:color="auto"/>
            <w:bottom w:val="none" w:sz="0" w:space="0" w:color="auto"/>
            <w:right w:val="none" w:sz="0" w:space="0" w:color="auto"/>
          </w:divBdr>
        </w:div>
        <w:div w:id="1210613102">
          <w:marLeft w:val="0"/>
          <w:marRight w:val="0"/>
          <w:marTop w:val="0"/>
          <w:marBottom w:val="0"/>
          <w:divBdr>
            <w:top w:val="none" w:sz="0" w:space="0" w:color="auto"/>
            <w:left w:val="none" w:sz="0" w:space="0" w:color="auto"/>
            <w:bottom w:val="none" w:sz="0" w:space="0" w:color="auto"/>
            <w:right w:val="none" w:sz="0" w:space="0" w:color="auto"/>
          </w:divBdr>
        </w:div>
        <w:div w:id="1232614538">
          <w:marLeft w:val="0"/>
          <w:marRight w:val="0"/>
          <w:marTop w:val="0"/>
          <w:marBottom w:val="0"/>
          <w:divBdr>
            <w:top w:val="none" w:sz="0" w:space="0" w:color="auto"/>
            <w:left w:val="none" w:sz="0" w:space="0" w:color="auto"/>
            <w:bottom w:val="none" w:sz="0" w:space="0" w:color="auto"/>
            <w:right w:val="none" w:sz="0" w:space="0" w:color="auto"/>
          </w:divBdr>
        </w:div>
        <w:div w:id="1341423592">
          <w:marLeft w:val="0"/>
          <w:marRight w:val="0"/>
          <w:marTop w:val="0"/>
          <w:marBottom w:val="0"/>
          <w:divBdr>
            <w:top w:val="none" w:sz="0" w:space="0" w:color="auto"/>
            <w:left w:val="none" w:sz="0" w:space="0" w:color="auto"/>
            <w:bottom w:val="none" w:sz="0" w:space="0" w:color="auto"/>
            <w:right w:val="none" w:sz="0" w:space="0" w:color="auto"/>
          </w:divBdr>
        </w:div>
        <w:div w:id="1495877242">
          <w:marLeft w:val="0"/>
          <w:marRight w:val="0"/>
          <w:marTop w:val="0"/>
          <w:marBottom w:val="0"/>
          <w:divBdr>
            <w:top w:val="none" w:sz="0" w:space="0" w:color="auto"/>
            <w:left w:val="none" w:sz="0" w:space="0" w:color="auto"/>
            <w:bottom w:val="none" w:sz="0" w:space="0" w:color="auto"/>
            <w:right w:val="none" w:sz="0" w:space="0" w:color="auto"/>
          </w:divBdr>
        </w:div>
        <w:div w:id="1523741639">
          <w:marLeft w:val="0"/>
          <w:marRight w:val="0"/>
          <w:marTop w:val="0"/>
          <w:marBottom w:val="0"/>
          <w:divBdr>
            <w:top w:val="none" w:sz="0" w:space="0" w:color="auto"/>
            <w:left w:val="none" w:sz="0" w:space="0" w:color="auto"/>
            <w:bottom w:val="none" w:sz="0" w:space="0" w:color="auto"/>
            <w:right w:val="none" w:sz="0" w:space="0" w:color="auto"/>
          </w:divBdr>
        </w:div>
        <w:div w:id="1662849820">
          <w:marLeft w:val="0"/>
          <w:marRight w:val="0"/>
          <w:marTop w:val="0"/>
          <w:marBottom w:val="0"/>
          <w:divBdr>
            <w:top w:val="none" w:sz="0" w:space="0" w:color="auto"/>
            <w:left w:val="none" w:sz="0" w:space="0" w:color="auto"/>
            <w:bottom w:val="none" w:sz="0" w:space="0" w:color="auto"/>
            <w:right w:val="none" w:sz="0" w:space="0" w:color="auto"/>
          </w:divBdr>
        </w:div>
        <w:div w:id="1668090706">
          <w:marLeft w:val="0"/>
          <w:marRight w:val="0"/>
          <w:marTop w:val="0"/>
          <w:marBottom w:val="0"/>
          <w:divBdr>
            <w:top w:val="none" w:sz="0" w:space="0" w:color="auto"/>
            <w:left w:val="none" w:sz="0" w:space="0" w:color="auto"/>
            <w:bottom w:val="none" w:sz="0" w:space="0" w:color="auto"/>
            <w:right w:val="none" w:sz="0" w:space="0" w:color="auto"/>
          </w:divBdr>
        </w:div>
        <w:div w:id="1881701074">
          <w:marLeft w:val="0"/>
          <w:marRight w:val="0"/>
          <w:marTop w:val="0"/>
          <w:marBottom w:val="0"/>
          <w:divBdr>
            <w:top w:val="none" w:sz="0" w:space="0" w:color="auto"/>
            <w:left w:val="none" w:sz="0" w:space="0" w:color="auto"/>
            <w:bottom w:val="none" w:sz="0" w:space="0" w:color="auto"/>
            <w:right w:val="none" w:sz="0" w:space="0" w:color="auto"/>
          </w:divBdr>
        </w:div>
        <w:div w:id="1885218465">
          <w:marLeft w:val="0"/>
          <w:marRight w:val="0"/>
          <w:marTop w:val="0"/>
          <w:marBottom w:val="0"/>
          <w:divBdr>
            <w:top w:val="none" w:sz="0" w:space="0" w:color="auto"/>
            <w:left w:val="none" w:sz="0" w:space="0" w:color="auto"/>
            <w:bottom w:val="none" w:sz="0" w:space="0" w:color="auto"/>
            <w:right w:val="none" w:sz="0" w:space="0" w:color="auto"/>
          </w:divBdr>
        </w:div>
        <w:div w:id="1924995692">
          <w:marLeft w:val="0"/>
          <w:marRight w:val="0"/>
          <w:marTop w:val="0"/>
          <w:marBottom w:val="0"/>
          <w:divBdr>
            <w:top w:val="none" w:sz="0" w:space="0" w:color="auto"/>
            <w:left w:val="none" w:sz="0" w:space="0" w:color="auto"/>
            <w:bottom w:val="none" w:sz="0" w:space="0" w:color="auto"/>
            <w:right w:val="none" w:sz="0" w:space="0" w:color="auto"/>
          </w:divBdr>
        </w:div>
        <w:div w:id="2010909284">
          <w:marLeft w:val="0"/>
          <w:marRight w:val="0"/>
          <w:marTop w:val="0"/>
          <w:marBottom w:val="0"/>
          <w:divBdr>
            <w:top w:val="none" w:sz="0" w:space="0" w:color="auto"/>
            <w:left w:val="none" w:sz="0" w:space="0" w:color="auto"/>
            <w:bottom w:val="none" w:sz="0" w:space="0" w:color="auto"/>
            <w:right w:val="none" w:sz="0" w:space="0" w:color="auto"/>
          </w:divBdr>
        </w:div>
        <w:div w:id="2109304647">
          <w:marLeft w:val="0"/>
          <w:marRight w:val="0"/>
          <w:marTop w:val="0"/>
          <w:marBottom w:val="0"/>
          <w:divBdr>
            <w:top w:val="none" w:sz="0" w:space="0" w:color="auto"/>
            <w:left w:val="none" w:sz="0" w:space="0" w:color="auto"/>
            <w:bottom w:val="none" w:sz="0" w:space="0" w:color="auto"/>
            <w:right w:val="none" w:sz="0" w:space="0" w:color="auto"/>
          </w:divBdr>
        </w:div>
        <w:div w:id="2138520182">
          <w:marLeft w:val="0"/>
          <w:marRight w:val="0"/>
          <w:marTop w:val="0"/>
          <w:marBottom w:val="0"/>
          <w:divBdr>
            <w:top w:val="none" w:sz="0" w:space="0" w:color="auto"/>
            <w:left w:val="none" w:sz="0" w:space="0" w:color="auto"/>
            <w:bottom w:val="none" w:sz="0" w:space="0" w:color="auto"/>
            <w:right w:val="none" w:sz="0" w:space="0" w:color="auto"/>
          </w:divBdr>
        </w:div>
      </w:divsChild>
    </w:div>
    <w:div w:id="1666009432">
      <w:bodyDiv w:val="1"/>
      <w:marLeft w:val="0"/>
      <w:marRight w:val="0"/>
      <w:marTop w:val="0"/>
      <w:marBottom w:val="0"/>
      <w:divBdr>
        <w:top w:val="none" w:sz="0" w:space="0" w:color="auto"/>
        <w:left w:val="none" w:sz="0" w:space="0" w:color="auto"/>
        <w:bottom w:val="none" w:sz="0" w:space="0" w:color="auto"/>
        <w:right w:val="none" w:sz="0" w:space="0" w:color="auto"/>
      </w:divBdr>
      <w:divsChild>
        <w:div w:id="1852261523">
          <w:marLeft w:val="0"/>
          <w:marRight w:val="0"/>
          <w:marTop w:val="0"/>
          <w:marBottom w:val="0"/>
          <w:divBdr>
            <w:top w:val="none" w:sz="0" w:space="0" w:color="auto"/>
            <w:left w:val="none" w:sz="0" w:space="0" w:color="auto"/>
            <w:bottom w:val="none" w:sz="0" w:space="0" w:color="auto"/>
            <w:right w:val="none" w:sz="0" w:space="0" w:color="auto"/>
          </w:divBdr>
        </w:div>
      </w:divsChild>
    </w:div>
    <w:div w:id="1739553712">
      <w:bodyDiv w:val="1"/>
      <w:marLeft w:val="0"/>
      <w:marRight w:val="0"/>
      <w:marTop w:val="0"/>
      <w:marBottom w:val="0"/>
      <w:divBdr>
        <w:top w:val="none" w:sz="0" w:space="0" w:color="auto"/>
        <w:left w:val="none" w:sz="0" w:space="0" w:color="auto"/>
        <w:bottom w:val="none" w:sz="0" w:space="0" w:color="auto"/>
        <w:right w:val="none" w:sz="0" w:space="0" w:color="auto"/>
      </w:divBdr>
    </w:div>
    <w:div w:id="1744986955">
      <w:bodyDiv w:val="1"/>
      <w:marLeft w:val="0"/>
      <w:marRight w:val="0"/>
      <w:marTop w:val="0"/>
      <w:marBottom w:val="0"/>
      <w:divBdr>
        <w:top w:val="none" w:sz="0" w:space="0" w:color="auto"/>
        <w:left w:val="none" w:sz="0" w:space="0" w:color="auto"/>
        <w:bottom w:val="none" w:sz="0" w:space="0" w:color="auto"/>
        <w:right w:val="none" w:sz="0" w:space="0" w:color="auto"/>
      </w:divBdr>
      <w:divsChild>
        <w:div w:id="189884013">
          <w:marLeft w:val="0"/>
          <w:marRight w:val="0"/>
          <w:marTop w:val="0"/>
          <w:marBottom w:val="0"/>
          <w:divBdr>
            <w:top w:val="none" w:sz="0" w:space="0" w:color="auto"/>
            <w:left w:val="none" w:sz="0" w:space="0" w:color="auto"/>
            <w:bottom w:val="none" w:sz="0" w:space="0" w:color="auto"/>
            <w:right w:val="none" w:sz="0" w:space="0" w:color="auto"/>
          </w:divBdr>
        </w:div>
        <w:div w:id="241068686">
          <w:marLeft w:val="0"/>
          <w:marRight w:val="0"/>
          <w:marTop w:val="0"/>
          <w:marBottom w:val="0"/>
          <w:divBdr>
            <w:top w:val="none" w:sz="0" w:space="0" w:color="auto"/>
            <w:left w:val="none" w:sz="0" w:space="0" w:color="auto"/>
            <w:bottom w:val="none" w:sz="0" w:space="0" w:color="auto"/>
            <w:right w:val="none" w:sz="0" w:space="0" w:color="auto"/>
          </w:divBdr>
        </w:div>
        <w:div w:id="326324205">
          <w:marLeft w:val="0"/>
          <w:marRight w:val="0"/>
          <w:marTop w:val="0"/>
          <w:marBottom w:val="0"/>
          <w:divBdr>
            <w:top w:val="none" w:sz="0" w:space="0" w:color="auto"/>
            <w:left w:val="none" w:sz="0" w:space="0" w:color="auto"/>
            <w:bottom w:val="none" w:sz="0" w:space="0" w:color="auto"/>
            <w:right w:val="none" w:sz="0" w:space="0" w:color="auto"/>
          </w:divBdr>
        </w:div>
        <w:div w:id="1341808454">
          <w:marLeft w:val="0"/>
          <w:marRight w:val="0"/>
          <w:marTop w:val="0"/>
          <w:marBottom w:val="0"/>
          <w:divBdr>
            <w:top w:val="none" w:sz="0" w:space="0" w:color="auto"/>
            <w:left w:val="none" w:sz="0" w:space="0" w:color="auto"/>
            <w:bottom w:val="none" w:sz="0" w:space="0" w:color="auto"/>
            <w:right w:val="none" w:sz="0" w:space="0" w:color="auto"/>
          </w:divBdr>
        </w:div>
        <w:div w:id="1503858775">
          <w:marLeft w:val="0"/>
          <w:marRight w:val="0"/>
          <w:marTop w:val="0"/>
          <w:marBottom w:val="0"/>
          <w:divBdr>
            <w:top w:val="none" w:sz="0" w:space="0" w:color="auto"/>
            <w:left w:val="none" w:sz="0" w:space="0" w:color="auto"/>
            <w:bottom w:val="none" w:sz="0" w:space="0" w:color="auto"/>
            <w:right w:val="none" w:sz="0" w:space="0" w:color="auto"/>
          </w:divBdr>
        </w:div>
        <w:div w:id="1924562881">
          <w:marLeft w:val="0"/>
          <w:marRight w:val="0"/>
          <w:marTop w:val="0"/>
          <w:marBottom w:val="0"/>
          <w:divBdr>
            <w:top w:val="none" w:sz="0" w:space="0" w:color="auto"/>
            <w:left w:val="none" w:sz="0" w:space="0" w:color="auto"/>
            <w:bottom w:val="none" w:sz="0" w:space="0" w:color="auto"/>
            <w:right w:val="none" w:sz="0" w:space="0" w:color="auto"/>
          </w:divBdr>
        </w:div>
        <w:div w:id="1925070519">
          <w:marLeft w:val="0"/>
          <w:marRight w:val="0"/>
          <w:marTop w:val="0"/>
          <w:marBottom w:val="0"/>
          <w:divBdr>
            <w:top w:val="none" w:sz="0" w:space="0" w:color="auto"/>
            <w:left w:val="none" w:sz="0" w:space="0" w:color="auto"/>
            <w:bottom w:val="none" w:sz="0" w:space="0" w:color="auto"/>
            <w:right w:val="none" w:sz="0" w:space="0" w:color="auto"/>
          </w:divBdr>
        </w:div>
      </w:divsChild>
    </w:div>
    <w:div w:id="20954700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elynoprogimnazija.l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lantel.lt/svietimui/interkatyvus-kubai-imo/"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11</Pages>
  <Words>23649</Words>
  <Characters>13481</Characters>
  <Application>Microsoft Office Word</Application>
  <DocSecurity>0</DocSecurity>
  <Lines>112</Lines>
  <Paragraphs>74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37056</CharactersWithSpaces>
  <SharedDoc>false</SharedDoc>
  <HLinks>
    <vt:vector size="12" baseType="variant">
      <vt:variant>
        <vt:i4>7471163</vt:i4>
      </vt:variant>
      <vt:variant>
        <vt:i4>3</vt:i4>
      </vt:variant>
      <vt:variant>
        <vt:i4>0</vt:i4>
      </vt:variant>
      <vt:variant>
        <vt:i4>5</vt:i4>
      </vt:variant>
      <vt:variant>
        <vt:lpwstr>http://www.medelynoprogimnazija.lt</vt:lpwstr>
      </vt:variant>
      <vt:variant>
        <vt:lpwstr/>
      </vt:variant>
      <vt:variant>
        <vt:i4>2424899</vt:i4>
      </vt:variant>
      <vt:variant>
        <vt:i4>0</vt:i4>
      </vt:variant>
      <vt:variant>
        <vt:i4>0</vt:i4>
      </vt:variant>
      <vt:variant>
        <vt:i4>5</vt:i4>
      </vt:variant>
      <vt:variant>
        <vt:lpwstr>https://www.lantel.lt/svietimui/interkatyvus-kubai-imo/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Ingrida</dc:creator>
  <cp:keywords/>
  <dc:description/>
  <cp:lastModifiedBy>Medelyno mokykla</cp:lastModifiedBy>
  <cp:revision>19</cp:revision>
  <cp:lastPrinted>2017-11-29T13:42:00Z</cp:lastPrinted>
  <dcterms:created xsi:type="dcterms:W3CDTF">2019-01-14T08:09:00Z</dcterms:created>
  <dcterms:modified xsi:type="dcterms:W3CDTF">2019-01-22T07:23:00Z</dcterms:modified>
</cp:coreProperties>
</file>