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13" w:rsidRDefault="00194013" w:rsidP="001679DC">
      <w:pPr>
        <w:ind w:left="3888" w:firstLine="1296"/>
        <w:rPr>
          <w:lang w:val="en-US"/>
        </w:rPr>
      </w:pPr>
      <w:r>
        <w:rPr>
          <w:lang w:val="en-US"/>
        </w:rPr>
        <w:t xml:space="preserve"> </w:t>
      </w:r>
      <w:r w:rsidRPr="00194013">
        <w:rPr>
          <w:lang w:val="en-US"/>
        </w:rPr>
        <w:t>PATVIRTINTA</w:t>
      </w:r>
    </w:p>
    <w:p w:rsidR="006E0CD5" w:rsidRPr="00194013" w:rsidRDefault="00194013" w:rsidP="00194013">
      <w:pPr>
        <w:ind w:left="2592" w:firstLine="1296"/>
        <w:rPr>
          <w:lang w:val="fi-FI"/>
        </w:rPr>
      </w:pPr>
      <w:r>
        <w:rPr>
          <w:lang w:val="en-US"/>
        </w:rPr>
        <w:tab/>
        <w:t xml:space="preserve"> </w:t>
      </w:r>
      <w:proofErr w:type="spellStart"/>
      <w:r>
        <w:rPr>
          <w:lang w:val="en-US"/>
        </w:rPr>
        <w:t>Šiaulių</w:t>
      </w:r>
      <w:proofErr w:type="spellEnd"/>
      <w:r>
        <w:rPr>
          <w:lang w:val="en-US"/>
        </w:rPr>
        <w:t xml:space="preserve"> </w:t>
      </w:r>
      <w:proofErr w:type="spellStart"/>
      <w:r>
        <w:rPr>
          <w:lang w:val="en-US"/>
        </w:rPr>
        <w:t>miesto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administracijos</w:t>
      </w:r>
      <w:proofErr w:type="spellEnd"/>
      <w:r>
        <w:rPr>
          <w:lang w:val="en-US"/>
        </w:rPr>
        <w:t xml:space="preserve"> </w:t>
      </w:r>
      <w:r w:rsidRPr="00194013">
        <w:rPr>
          <w:lang w:val="en-US"/>
        </w:rPr>
        <w:t xml:space="preserve"> </w:t>
      </w:r>
    </w:p>
    <w:p w:rsidR="00784FAB" w:rsidRDefault="00194013" w:rsidP="007F633B">
      <w:pPr>
        <w:jc w:val="center"/>
        <w:rPr>
          <w:lang w:val="fi-FI"/>
        </w:rPr>
      </w:pPr>
      <w:r>
        <w:rPr>
          <w:lang w:val="fi-FI"/>
        </w:rPr>
        <w:t xml:space="preserve">       </w:t>
      </w:r>
      <w:r>
        <w:rPr>
          <w:lang w:val="fi-FI"/>
        </w:rPr>
        <w:tab/>
      </w:r>
      <w:r>
        <w:rPr>
          <w:lang w:val="fi-FI"/>
        </w:rPr>
        <w:tab/>
      </w:r>
      <w:r>
        <w:rPr>
          <w:lang w:val="fi-FI"/>
        </w:rPr>
        <w:tab/>
        <w:t xml:space="preserve">        direk</w:t>
      </w:r>
      <w:r w:rsidR="004B5379">
        <w:rPr>
          <w:lang w:val="fi-FI"/>
        </w:rPr>
        <w:t xml:space="preserve">toriaus 2016 m. lapkričio 25 </w:t>
      </w:r>
      <w:r>
        <w:rPr>
          <w:lang w:val="fi-FI"/>
        </w:rPr>
        <w:t xml:space="preserve">d. </w:t>
      </w:r>
    </w:p>
    <w:p w:rsidR="00194013" w:rsidRPr="002E09C8" w:rsidRDefault="00194013" w:rsidP="007F633B">
      <w:pPr>
        <w:jc w:val="center"/>
        <w:rPr>
          <w:lang w:val="fi-FI"/>
        </w:rPr>
      </w:pPr>
      <w:r>
        <w:rPr>
          <w:lang w:val="fi-FI"/>
        </w:rPr>
        <w:t xml:space="preserve">                                   </w:t>
      </w:r>
      <w:r w:rsidR="004B5379">
        <w:rPr>
          <w:lang w:val="fi-FI"/>
        </w:rPr>
        <w:t xml:space="preserve">              </w:t>
      </w:r>
      <w:bookmarkStart w:id="0" w:name="_GoBack"/>
      <w:bookmarkEnd w:id="0"/>
      <w:r>
        <w:rPr>
          <w:lang w:val="fi-FI"/>
        </w:rPr>
        <w:t>įsakymu Nr.</w:t>
      </w:r>
      <w:r w:rsidR="004B5379">
        <w:rPr>
          <w:lang w:val="fi-FI"/>
        </w:rPr>
        <w:t xml:space="preserve"> A-1601</w:t>
      </w:r>
      <w:r>
        <w:rPr>
          <w:lang w:val="fi-FI"/>
        </w:rPr>
        <w:t xml:space="preserve"> </w:t>
      </w:r>
    </w:p>
    <w:p w:rsidR="008A71EC" w:rsidRPr="002E09C8" w:rsidRDefault="008A71EC" w:rsidP="007F633B">
      <w:pPr>
        <w:rPr>
          <w:lang w:val="fi-FI"/>
        </w:rPr>
      </w:pPr>
    </w:p>
    <w:p w:rsidR="002C2650" w:rsidRPr="002E09C8" w:rsidRDefault="002C2650" w:rsidP="007F633B">
      <w:pPr>
        <w:rPr>
          <w:lang w:val="fi-FI"/>
        </w:rPr>
      </w:pPr>
    </w:p>
    <w:p w:rsidR="0048017A" w:rsidRDefault="004C3E62" w:rsidP="00194013">
      <w:pPr>
        <w:jc w:val="center"/>
        <w:rPr>
          <w:b/>
          <w:lang w:val="fi-FI"/>
        </w:rPr>
      </w:pPr>
      <w:r w:rsidRPr="00194013">
        <w:rPr>
          <w:b/>
          <w:lang w:val="fi-FI"/>
        </w:rPr>
        <w:t xml:space="preserve">ŠIAULIŲ </w:t>
      </w:r>
      <w:r w:rsidR="00646C0D" w:rsidRPr="00194013">
        <w:rPr>
          <w:b/>
          <w:lang w:val="fi-FI"/>
        </w:rPr>
        <w:t>MIESTO</w:t>
      </w:r>
      <w:r w:rsidR="00194013">
        <w:rPr>
          <w:b/>
          <w:lang w:val="fi-FI"/>
        </w:rPr>
        <w:t xml:space="preserve"> </w:t>
      </w:r>
      <w:r w:rsidR="00C16096">
        <w:rPr>
          <w:b/>
          <w:lang w:val="fi-FI"/>
        </w:rPr>
        <w:t>VAIKO</w:t>
      </w:r>
      <w:r w:rsidR="00646C0D" w:rsidRPr="00194013">
        <w:rPr>
          <w:b/>
          <w:lang w:val="fi-FI"/>
        </w:rPr>
        <w:t xml:space="preserve"> ASMENYBĖS ŪGTIES</w:t>
      </w:r>
      <w:r w:rsidR="00194013" w:rsidRPr="00194013">
        <w:rPr>
          <w:b/>
          <w:lang w:val="fi-FI"/>
        </w:rPr>
        <w:t xml:space="preserve"> </w:t>
      </w:r>
      <w:r w:rsidR="001A1FFF" w:rsidRPr="00194013">
        <w:rPr>
          <w:b/>
          <w:lang w:val="fi-FI"/>
        </w:rPr>
        <w:t>KONCEPCIJA</w:t>
      </w:r>
    </w:p>
    <w:p w:rsidR="00194013" w:rsidRDefault="00194013" w:rsidP="00194013">
      <w:pPr>
        <w:jc w:val="center"/>
        <w:rPr>
          <w:b/>
          <w:lang w:val="fi-FI"/>
        </w:rPr>
      </w:pPr>
    </w:p>
    <w:p w:rsidR="00194013" w:rsidRDefault="0027306B" w:rsidP="00194013">
      <w:pPr>
        <w:jc w:val="center"/>
        <w:rPr>
          <w:b/>
          <w:lang w:val="fi-FI"/>
        </w:rPr>
      </w:pPr>
      <w:r>
        <w:rPr>
          <w:b/>
          <w:lang w:val="fi-FI"/>
        </w:rPr>
        <w:t>I SKYRIUS</w:t>
      </w:r>
    </w:p>
    <w:p w:rsidR="0027306B" w:rsidRDefault="0027306B" w:rsidP="00194013">
      <w:pPr>
        <w:jc w:val="center"/>
        <w:rPr>
          <w:b/>
          <w:lang w:val="fi-FI"/>
        </w:rPr>
      </w:pPr>
      <w:r>
        <w:rPr>
          <w:b/>
          <w:lang w:val="fi-FI"/>
        </w:rPr>
        <w:t>BENDROSIOS NUOSTATOS</w:t>
      </w:r>
    </w:p>
    <w:p w:rsidR="0048017A" w:rsidRPr="00194013" w:rsidRDefault="0048017A" w:rsidP="007F633B">
      <w:pPr>
        <w:rPr>
          <w:lang w:val="fi-FI"/>
        </w:rPr>
      </w:pPr>
    </w:p>
    <w:p w:rsidR="0027306B" w:rsidRPr="00552522" w:rsidRDefault="0027306B" w:rsidP="0027306B">
      <w:pPr>
        <w:numPr>
          <w:ilvl w:val="0"/>
          <w:numId w:val="36"/>
        </w:numPr>
        <w:ind w:left="0" w:firstLine="851"/>
        <w:jc w:val="both"/>
      </w:pPr>
      <w:r w:rsidRPr="00552522">
        <w:t>Šiau</w:t>
      </w:r>
      <w:r w:rsidR="00C16096">
        <w:t>lių miesto vaiko</w:t>
      </w:r>
      <w:r w:rsidRPr="00552522">
        <w:t xml:space="preserve"> asmenybės ūgties koncepcijoje (toliau – Koncepcija) apibrėžiamas </w:t>
      </w:r>
      <w:r w:rsidR="00954BCD">
        <w:t xml:space="preserve">Koncepcijos </w:t>
      </w:r>
      <w:r w:rsidR="00C16096">
        <w:t>tikslas, kūrimo veiksniai</w:t>
      </w:r>
      <w:r w:rsidRPr="00552522">
        <w:t>, veikimo princip</w:t>
      </w:r>
      <w:r w:rsidR="00C16096">
        <w:t>ai, vizija, vertybės, turinys (</w:t>
      </w:r>
      <w:r w:rsidR="00343498">
        <w:t>Koncepcijos</w:t>
      </w:r>
      <w:r w:rsidR="0096629D">
        <w:t xml:space="preserve"> sąsajų</w:t>
      </w:r>
      <w:r w:rsidR="00343498">
        <w:t xml:space="preserve"> </w:t>
      </w:r>
      <w:r w:rsidR="00C16096">
        <w:t>schema pateikta priede).</w:t>
      </w:r>
    </w:p>
    <w:p w:rsidR="0027306B" w:rsidRPr="00107D0D" w:rsidRDefault="00C16096" w:rsidP="0027306B">
      <w:pPr>
        <w:numPr>
          <w:ilvl w:val="0"/>
          <w:numId w:val="36"/>
        </w:numPr>
        <w:ind w:left="0" w:firstLine="851"/>
        <w:jc w:val="both"/>
      </w:pPr>
      <w:r>
        <w:t>Dėl laiko</w:t>
      </w:r>
      <w:r w:rsidR="007B2D07">
        <w:t xml:space="preserve"> keliamų iššūkių </w:t>
      </w:r>
      <w:r w:rsidR="0027306B" w:rsidRPr="00552522">
        <w:t xml:space="preserve">Lietuvoje buvo </w:t>
      </w:r>
      <w:r w:rsidR="00473EC7">
        <w:t xml:space="preserve">pakeistas </w:t>
      </w:r>
      <w:r w:rsidR="00A95F6E">
        <w:t xml:space="preserve">Švietimo įstatymo </w:t>
      </w:r>
      <w:r w:rsidR="00473EC7">
        <w:t xml:space="preserve">23 </w:t>
      </w:r>
      <w:r w:rsidR="00A95F6E">
        <w:t>straipsnis, kuriuo</w:t>
      </w:r>
      <w:r w:rsidR="00A95F6E" w:rsidRPr="00107D0D">
        <w:rPr>
          <w:shd w:val="clear" w:color="auto" w:fill="FFFFFF"/>
        </w:rPr>
        <w:t xml:space="preserve"> siekiama stiprinti pedagoginių darbuotojų kompetencijas socialinių ir emocinių gebėjimų </w:t>
      </w:r>
      <w:r w:rsidR="00A95F6E">
        <w:rPr>
          <w:shd w:val="clear" w:color="auto" w:fill="FFFFFF"/>
        </w:rPr>
        <w:t xml:space="preserve">ugdymo </w:t>
      </w:r>
      <w:r w:rsidR="00A95F6E" w:rsidRPr="00107D0D">
        <w:rPr>
          <w:shd w:val="clear" w:color="auto" w:fill="FFFFFF"/>
        </w:rPr>
        <w:t>srityje</w:t>
      </w:r>
      <w:r w:rsidR="00A95F6E" w:rsidRPr="00552522">
        <w:t xml:space="preserve"> </w:t>
      </w:r>
      <w:r w:rsidR="00A95F6E">
        <w:t xml:space="preserve">bei </w:t>
      </w:r>
      <w:r w:rsidR="0027306B" w:rsidRPr="00552522">
        <w:t>patvirtint</w:t>
      </w:r>
      <w:r w:rsidR="007B2D07">
        <w:t xml:space="preserve">i nauji dokumentai: </w:t>
      </w:r>
      <w:r w:rsidR="0027306B" w:rsidRPr="00552522">
        <w:t>„Geros mokyklos koncepcija“</w:t>
      </w:r>
      <w:r w:rsidR="007B2D07">
        <w:t xml:space="preserve"> (</w:t>
      </w:r>
      <w:r w:rsidR="007B2D07" w:rsidRPr="00C16096">
        <w:t>2015)</w:t>
      </w:r>
      <w:r w:rsidR="0027306B" w:rsidRPr="00552522">
        <w:t xml:space="preserve">, </w:t>
      </w:r>
      <w:r w:rsidR="007B2D07">
        <w:t>„</w:t>
      </w:r>
      <w:r w:rsidR="00D4383D">
        <w:t>Mokyklos, įgyvendinančios bendrojo ugdymo programas,</w:t>
      </w:r>
      <w:r w:rsidR="0027306B" w:rsidRPr="00552522">
        <w:t xml:space="preserve"> veiklos kokybės į</w:t>
      </w:r>
      <w:r w:rsidR="00D4383D">
        <w:t>sivertinimo metodika“ (2016</w:t>
      </w:r>
      <w:r w:rsidR="007B2D07">
        <w:t>)</w:t>
      </w:r>
      <w:r w:rsidR="0027306B" w:rsidRPr="00552522">
        <w:t xml:space="preserve">, </w:t>
      </w:r>
      <w:r w:rsidR="00A32001">
        <w:t>„</w:t>
      </w:r>
      <w:r w:rsidR="0027306B" w:rsidRPr="00552522">
        <w:t>Pradinio, pagrindinio</w:t>
      </w:r>
      <w:r w:rsidR="00A32001">
        <w:t xml:space="preserve"> ir</w:t>
      </w:r>
      <w:r w:rsidR="0027306B" w:rsidRPr="00552522">
        <w:t xml:space="preserve"> v</w:t>
      </w:r>
      <w:r w:rsidR="00A32001">
        <w:t>idurinio ugdymo programų aprašas“ (2015)</w:t>
      </w:r>
      <w:r w:rsidR="0027306B" w:rsidRPr="00552522">
        <w:t xml:space="preserve">, </w:t>
      </w:r>
      <w:r w:rsidR="00A32001">
        <w:t>„</w:t>
      </w:r>
      <w:r w:rsidR="0027306B" w:rsidRPr="00552522">
        <w:t>Ikimokyklinio amžiaus vaikų pasiekimų aprašas</w:t>
      </w:r>
      <w:r w:rsidR="00A32001">
        <w:t xml:space="preserve">“ </w:t>
      </w:r>
      <w:r w:rsidR="00A32001" w:rsidRPr="00107D0D">
        <w:t>(2014</w:t>
      </w:r>
      <w:r w:rsidR="00107D0D" w:rsidRPr="00107D0D">
        <w:t>)</w:t>
      </w:r>
      <w:r w:rsidR="0027306B" w:rsidRPr="00107D0D">
        <w:t>, kuriuose įtvirtintas siekis plėtoti asmenybės brandą.</w:t>
      </w:r>
    </w:p>
    <w:p w:rsidR="0027306B" w:rsidRPr="00552522" w:rsidRDefault="0027306B" w:rsidP="0027306B">
      <w:pPr>
        <w:numPr>
          <w:ilvl w:val="0"/>
          <w:numId w:val="36"/>
        </w:numPr>
        <w:ind w:left="0" w:firstLine="851"/>
        <w:jc w:val="both"/>
      </w:pPr>
      <w:r w:rsidRPr="00552522">
        <w:t>Koncepcija parengta atsižvelgiant į darbo grupės, sudarytos Šiaulių miesto savivaldybės administracijos direktoriaus 2016 m. balandžio 12 d. įsakymu Nr. A-464, s</w:t>
      </w:r>
      <w:r w:rsidR="00C16096">
        <w:t>iūlymus dėl Šiaulių miesto vaiko</w:t>
      </w:r>
      <w:r w:rsidRPr="00552522">
        <w:t xml:space="preserve"> asmenybės ūgties plėtotės.</w:t>
      </w:r>
    </w:p>
    <w:p w:rsidR="0027306B" w:rsidRPr="00552522" w:rsidRDefault="0027306B" w:rsidP="0027306B">
      <w:pPr>
        <w:numPr>
          <w:ilvl w:val="0"/>
          <w:numId w:val="36"/>
        </w:numPr>
        <w:ind w:left="0" w:firstLine="851"/>
        <w:jc w:val="both"/>
      </w:pPr>
      <w:r w:rsidRPr="00552522">
        <w:t xml:space="preserve">Koncepcijos paskirtis – būti orientyru ugdant vaiko asmenybę ir </w:t>
      </w:r>
      <w:r w:rsidR="002E6C1A">
        <w:t xml:space="preserve">siekiant nuolatinės jos ūgties </w:t>
      </w:r>
      <w:r w:rsidRPr="00552522">
        <w:t xml:space="preserve">nuo vaiko gimimo iki pilnametystės. Koncepcija skirta vaiko šeimai (tėvams, globėjams), </w:t>
      </w:r>
      <w:r w:rsidR="00C16096" w:rsidRPr="00DC4810">
        <w:t>ikimokyklinio ugdymo įstaigoms,</w:t>
      </w:r>
      <w:r w:rsidR="00C16096">
        <w:t xml:space="preserve"> </w:t>
      </w:r>
      <w:r w:rsidRPr="00552522">
        <w:t xml:space="preserve">visų tipų mokykloms, kurių pagrindinė </w:t>
      </w:r>
      <w:r w:rsidR="004161A8">
        <w:t xml:space="preserve">veikla yra formalusis arba </w:t>
      </w:r>
      <w:r w:rsidRPr="00552522">
        <w:t>neformalusis švietimas, laisviesiems mokytojams ir kitiems švietimo teikėjams (įmonėm</w:t>
      </w:r>
      <w:r w:rsidR="00C16096">
        <w:t>s, įstaigoms, organizacijoms).</w:t>
      </w:r>
    </w:p>
    <w:p w:rsidR="0027306B" w:rsidRPr="00552522" w:rsidRDefault="0027306B" w:rsidP="0027306B">
      <w:pPr>
        <w:ind w:firstLine="851"/>
        <w:jc w:val="both"/>
      </w:pPr>
      <w:r w:rsidRPr="00552522">
        <w:t xml:space="preserve">5. </w:t>
      </w:r>
      <w:r w:rsidR="00613819" w:rsidRPr="00552522">
        <w:t>Koncepcijoje vartojamos sąvokos:</w:t>
      </w:r>
    </w:p>
    <w:p w:rsidR="00613819" w:rsidRPr="00552522" w:rsidRDefault="00613819" w:rsidP="00613819">
      <w:pPr>
        <w:autoSpaceDE w:val="0"/>
        <w:autoSpaceDN w:val="0"/>
        <w:adjustRightInd w:val="0"/>
        <w:ind w:firstLine="851"/>
        <w:jc w:val="both"/>
        <w:rPr>
          <w:b/>
          <w:bCs/>
        </w:rPr>
      </w:pPr>
      <w:r w:rsidRPr="00552522">
        <w:rPr>
          <w:b/>
          <w:bCs/>
        </w:rPr>
        <w:t xml:space="preserve">Interesų reiškėjai – </w:t>
      </w:r>
      <w:r w:rsidRPr="00552522">
        <w:rPr>
          <w:rFonts w:eastAsia="FrutigerCE-Light"/>
        </w:rPr>
        <w:t>tai</w:t>
      </w:r>
      <w:r w:rsidR="003D3812" w:rsidRPr="00552522">
        <w:rPr>
          <w:rFonts w:eastAsia="FrutigerCE-Light"/>
        </w:rPr>
        <w:t xml:space="preserve"> visi</w:t>
      </w:r>
      <w:r w:rsidR="000337D1">
        <w:rPr>
          <w:rFonts w:eastAsia="FrutigerCE-Light"/>
        </w:rPr>
        <w:t xml:space="preserve"> asmenys</w:t>
      </w:r>
      <w:r w:rsidRPr="00552522">
        <w:rPr>
          <w:rFonts w:eastAsia="FrutigerCE-Light"/>
        </w:rPr>
        <w:t>, kurie yra suinteresuoti Šiaulių miesto vaikais (pvz., tėvai/globėjai, vaikai, pedagogai, mokyklų vadovai, politikai,</w:t>
      </w:r>
      <w:r w:rsidRPr="00552522">
        <w:rPr>
          <w:b/>
          <w:bCs/>
        </w:rPr>
        <w:t xml:space="preserve"> </w:t>
      </w:r>
      <w:r w:rsidRPr="00552522">
        <w:rPr>
          <w:rFonts w:eastAsia="FrutigerCE-Light"/>
        </w:rPr>
        <w:t>plačioji visuomenė, kontrolės</w:t>
      </w:r>
      <w:r w:rsidRPr="00552522">
        <w:rPr>
          <w:b/>
          <w:bCs/>
        </w:rPr>
        <w:t xml:space="preserve"> </w:t>
      </w:r>
      <w:r w:rsidRPr="00552522">
        <w:rPr>
          <w:rFonts w:eastAsia="FrutigerCE-Light"/>
        </w:rPr>
        <w:t>tarnybos, visuomenės informavimo priemonės,</w:t>
      </w:r>
      <w:r w:rsidRPr="00552522">
        <w:rPr>
          <w:b/>
          <w:bCs/>
        </w:rPr>
        <w:t xml:space="preserve"> </w:t>
      </w:r>
      <w:r w:rsidRPr="00552522">
        <w:rPr>
          <w:bCs/>
        </w:rPr>
        <w:t>socialiniai</w:t>
      </w:r>
      <w:r w:rsidRPr="00552522">
        <w:rPr>
          <w:b/>
          <w:bCs/>
        </w:rPr>
        <w:t xml:space="preserve"> </w:t>
      </w:r>
      <w:r w:rsidRPr="00552522">
        <w:rPr>
          <w:rFonts w:eastAsia="FrutigerCE-Light"/>
        </w:rPr>
        <w:t>partneriai ir kt.).</w:t>
      </w:r>
    </w:p>
    <w:p w:rsidR="00613819" w:rsidRPr="00552522" w:rsidRDefault="00613819" w:rsidP="00613819">
      <w:pPr>
        <w:autoSpaceDE w:val="0"/>
        <w:autoSpaceDN w:val="0"/>
        <w:adjustRightInd w:val="0"/>
        <w:ind w:firstLine="851"/>
        <w:jc w:val="both"/>
        <w:rPr>
          <w:b/>
        </w:rPr>
      </w:pPr>
      <w:r w:rsidRPr="00552522">
        <w:rPr>
          <w:b/>
        </w:rPr>
        <w:t xml:space="preserve">Vaiko asmenybės ūgtis – </w:t>
      </w:r>
      <w:r w:rsidRPr="00552522">
        <w:t>tai dialogo kultūroje (pagarba, unikalumas, iniciatyvumas, tarnystė) besif</w:t>
      </w:r>
      <w:r w:rsidR="000337D1">
        <w:t xml:space="preserve">ormuojantys </w:t>
      </w:r>
      <w:r w:rsidRPr="00552522">
        <w:t>brandžios ir sėkmingos vaiko asmenybės ūgties</w:t>
      </w:r>
      <w:r w:rsidR="000337D1" w:rsidRPr="000337D1">
        <w:t xml:space="preserve"> </w:t>
      </w:r>
      <w:r w:rsidR="000337D1">
        <w:t>procesai.</w:t>
      </w:r>
    </w:p>
    <w:p w:rsidR="00613819" w:rsidRPr="00552522" w:rsidRDefault="00613819" w:rsidP="00613819">
      <w:pPr>
        <w:pStyle w:val="Puslapioinaostekstas"/>
        <w:ind w:firstLine="851"/>
        <w:jc w:val="both"/>
        <w:rPr>
          <w:rStyle w:val="st1"/>
          <w:sz w:val="24"/>
          <w:szCs w:val="24"/>
        </w:rPr>
      </w:pPr>
      <w:r w:rsidRPr="00552522">
        <w:rPr>
          <w:b/>
          <w:sz w:val="24"/>
          <w:szCs w:val="24"/>
        </w:rPr>
        <w:t xml:space="preserve">Brandi </w:t>
      </w:r>
      <w:r w:rsidR="000337D1">
        <w:rPr>
          <w:b/>
          <w:sz w:val="24"/>
          <w:szCs w:val="24"/>
        </w:rPr>
        <w:t>ir sėkminga vaiko asmenybė</w:t>
      </w:r>
      <w:r w:rsidRPr="00552522">
        <w:rPr>
          <w:sz w:val="24"/>
          <w:szCs w:val="24"/>
        </w:rPr>
        <w:t xml:space="preserve"> – </w:t>
      </w:r>
      <w:r w:rsidR="000337D1">
        <w:rPr>
          <w:sz w:val="24"/>
          <w:szCs w:val="24"/>
        </w:rPr>
        <w:t xml:space="preserve"> tai </w:t>
      </w:r>
      <w:r w:rsidRPr="00552522">
        <w:rPr>
          <w:sz w:val="24"/>
          <w:szCs w:val="24"/>
        </w:rPr>
        <w:t>doras, ambicingas ir besimokantis visą gyvenimą pilietis, suvokiantis savo asmenybės unikalumą, gebantis kelti pagrįstus tikslus ir kryptingai jų siekti, besirūpinantis aplinkos gerove ir suprantantis, kad priklausome vieni nuo kitų bei supančio pasaulio, laimingas</w:t>
      </w:r>
      <w:r w:rsidRPr="00552522">
        <w:rPr>
          <w:rStyle w:val="st1"/>
          <w:color w:val="545454"/>
          <w:sz w:val="24"/>
          <w:szCs w:val="24"/>
        </w:rPr>
        <w:t>.</w:t>
      </w:r>
    </w:p>
    <w:p w:rsidR="00613819" w:rsidRPr="00552522" w:rsidRDefault="00613819" w:rsidP="00613819">
      <w:pPr>
        <w:autoSpaceDE w:val="0"/>
        <w:autoSpaceDN w:val="0"/>
        <w:adjustRightInd w:val="0"/>
        <w:ind w:firstLine="851"/>
        <w:jc w:val="both"/>
      </w:pPr>
      <w:r w:rsidRPr="00552522">
        <w:rPr>
          <w:b/>
        </w:rPr>
        <w:t>Atsakomybė ir atskaitomybė</w:t>
      </w:r>
      <w:r w:rsidRPr="00552522">
        <w:t xml:space="preserve"> – </w:t>
      </w:r>
      <w:r w:rsidRPr="00552522">
        <w:rPr>
          <w:color w:val="000000"/>
        </w:rPr>
        <w:t>tai nuoseklus duomenų apie jau įvykdytą veiklą kaupimas, analizė ir vertinimas, suinteresuotų šalių informavimas, siekiant užtikrinti nuolatinį veiklos tobulinimą</w:t>
      </w:r>
      <w:r w:rsidRPr="00552522">
        <w:t>. Vaikas nėra klientas, vartotojas ar paslaugos gavėjas. Jis yra edukacinio proceso dalininkas</w:t>
      </w:r>
      <w:r w:rsidR="000337D1">
        <w:t>,</w:t>
      </w:r>
      <w:r w:rsidRPr="00552522">
        <w:t xml:space="preserve"> atsakingas už savo mokymąsi/tobulėjimą.</w:t>
      </w:r>
    </w:p>
    <w:p w:rsidR="005653B3" w:rsidRPr="00552522" w:rsidRDefault="005653B3" w:rsidP="00E908EC">
      <w:pPr>
        <w:rPr>
          <w:b/>
        </w:rPr>
      </w:pPr>
    </w:p>
    <w:p w:rsidR="005653B3" w:rsidRPr="00552522" w:rsidRDefault="003D3812" w:rsidP="003D3812">
      <w:pPr>
        <w:jc w:val="center"/>
        <w:rPr>
          <w:b/>
        </w:rPr>
      </w:pPr>
      <w:r w:rsidRPr="00552522">
        <w:rPr>
          <w:b/>
        </w:rPr>
        <w:t>II SKYRIUS</w:t>
      </w:r>
    </w:p>
    <w:p w:rsidR="003D3812" w:rsidRPr="00552522" w:rsidRDefault="003D3812" w:rsidP="003D3812">
      <w:pPr>
        <w:jc w:val="center"/>
        <w:rPr>
          <w:b/>
        </w:rPr>
      </w:pPr>
      <w:r w:rsidRPr="00552522">
        <w:rPr>
          <w:b/>
        </w:rPr>
        <w:t>SITUACIJOS ANALIZĖ</w:t>
      </w:r>
    </w:p>
    <w:p w:rsidR="00450203" w:rsidRPr="00552522" w:rsidRDefault="00450203" w:rsidP="003D3812">
      <w:pPr>
        <w:jc w:val="center"/>
        <w:rPr>
          <w:b/>
        </w:rPr>
      </w:pPr>
    </w:p>
    <w:p w:rsidR="00450203" w:rsidRPr="00552522" w:rsidRDefault="00450203" w:rsidP="00450203">
      <w:pPr>
        <w:ind w:firstLine="709"/>
        <w:jc w:val="both"/>
      </w:pPr>
      <w:r w:rsidRPr="00552522">
        <w:t>6</w:t>
      </w:r>
      <w:r w:rsidRPr="00DC4810">
        <w:t xml:space="preserve">. </w:t>
      </w:r>
      <w:r w:rsidR="0026579F" w:rsidRPr="00DC4810">
        <w:t xml:space="preserve">Europos </w:t>
      </w:r>
      <w:r w:rsidR="005A1B2E" w:rsidRPr="00DC4810">
        <w:t xml:space="preserve">Sąjungos </w:t>
      </w:r>
      <w:r w:rsidR="0026579F" w:rsidRPr="00DC4810">
        <w:t>politiniuose dokumentuose įtvirti</w:t>
      </w:r>
      <w:r w:rsidR="003D5586" w:rsidRPr="00DC4810">
        <w:t>nti susitarimai, jog itin svarbū</w:t>
      </w:r>
      <w:r w:rsidR="0026579F" w:rsidRPr="00DC4810">
        <w:t>s</w:t>
      </w:r>
      <w:r w:rsidR="0026579F" w:rsidRPr="00DC4810">
        <w:rPr>
          <w:b/>
        </w:rPr>
        <w:t xml:space="preserve"> </w:t>
      </w:r>
      <w:r w:rsidR="00277F94" w:rsidRPr="00DC4810">
        <w:t>bendrieji gebėjimai</w:t>
      </w:r>
      <w:r w:rsidR="003D5586" w:rsidRPr="00DC4810">
        <w:t>,</w:t>
      </w:r>
      <w:r w:rsidRPr="00DC4810">
        <w:t xml:space="preserve"> </w:t>
      </w:r>
      <w:r w:rsidR="00277F94" w:rsidRPr="00DC4810">
        <w:t xml:space="preserve">įgyti tiek </w:t>
      </w:r>
      <w:r w:rsidR="003D5586" w:rsidRPr="00DC4810">
        <w:t>form</w:t>
      </w:r>
      <w:r w:rsidR="0026579F" w:rsidRPr="00DC4810">
        <w:t>aliuoju, tiek neformaliuoju būdu (</w:t>
      </w:r>
      <w:r w:rsidR="00E477D6" w:rsidRPr="00DC4810">
        <w:t xml:space="preserve">Nauji Europos bendradarbiavimo švietimo ir mokymo srityje prioritetai, 2015; </w:t>
      </w:r>
      <w:r w:rsidR="007A6D49" w:rsidRPr="00DC4810">
        <w:rPr>
          <w:bCs/>
          <w:bdr w:val="none" w:sz="0" w:space="0" w:color="auto" w:frame="1"/>
          <w:shd w:val="clear" w:color="auto" w:fill="FFFFFF"/>
        </w:rPr>
        <w:t xml:space="preserve">Švietimo persvarstymas. Investavimas į gebėjimus siekiant geresnių socialinių ir ekonominių rezultatų, </w:t>
      </w:r>
      <w:r w:rsidR="007A6D49" w:rsidRPr="00C16096">
        <w:rPr>
          <w:bCs/>
          <w:bdr w:val="none" w:sz="0" w:space="0" w:color="auto" w:frame="1"/>
          <w:shd w:val="clear" w:color="auto" w:fill="FFFFFF"/>
        </w:rPr>
        <w:t>2012;</w:t>
      </w:r>
      <w:r w:rsidR="007A6D49" w:rsidRPr="00C16096">
        <w:rPr>
          <w:rFonts w:ascii="Lucida Sans Unicode" w:hAnsi="Lucida Sans Unicode" w:cs="Lucida Sans Unicode"/>
          <w:b/>
          <w:bCs/>
          <w:color w:val="444444"/>
          <w:sz w:val="19"/>
          <w:szCs w:val="19"/>
          <w:bdr w:val="none" w:sz="0" w:space="0" w:color="auto" w:frame="1"/>
          <w:shd w:val="clear" w:color="auto" w:fill="FFFFFF"/>
        </w:rPr>
        <w:t xml:space="preserve"> </w:t>
      </w:r>
      <w:r w:rsidR="007A6D49" w:rsidRPr="00DC4810">
        <w:t xml:space="preserve">Ekonomikos atsigavimas kuriant darbo vietas, 2012; </w:t>
      </w:r>
      <w:r w:rsidR="0026579F" w:rsidRPr="00DC4810">
        <w:t>Dėl kompetencijų, kuriomis prisidedama prie mokymosi visą gyvenimą ir iniciatyvos, 2010</w:t>
      </w:r>
      <w:r w:rsidRPr="00DC4810">
        <w:t>).</w:t>
      </w:r>
    </w:p>
    <w:p w:rsidR="00450203" w:rsidRPr="00552522" w:rsidRDefault="00450203" w:rsidP="00450203">
      <w:pPr>
        <w:ind w:firstLine="709"/>
        <w:jc w:val="both"/>
      </w:pPr>
      <w:r w:rsidRPr="00DC4810">
        <w:lastRenderedPageBreak/>
        <w:t xml:space="preserve">7. </w:t>
      </w:r>
      <w:r w:rsidR="0026579F" w:rsidRPr="00DC4810">
        <w:t>Valstybinėje 2013</w:t>
      </w:r>
      <w:r w:rsidR="00552522" w:rsidRPr="00DC4810">
        <w:t>–</w:t>
      </w:r>
      <w:r w:rsidR="007D30F9">
        <w:t>2022</w:t>
      </w:r>
      <w:r w:rsidR="0026579F" w:rsidRPr="00DC4810">
        <w:t xml:space="preserve"> švietimo strategijoje akcentuojama, jog „iki šiol nepavyksta ugdymo proceso pakreipti, socialinių partnerių ir bendruomenių suburti esminėms kompetencijoms ugdyti“. Šios koncepcij</w:t>
      </w:r>
      <w:r w:rsidR="003D5586" w:rsidRPr="00DC4810">
        <w:t>os idėja orientuo</w:t>
      </w:r>
      <w:r w:rsidR="0026579F" w:rsidRPr="00DC4810">
        <w:t>ta į visų interesų reiškėjų grupių sutelktumą</w:t>
      </w:r>
      <w:r w:rsidR="007D30F9">
        <w:t xml:space="preserve"> dėl vaiko</w:t>
      </w:r>
      <w:r w:rsidR="00942742" w:rsidRPr="00DC4810">
        <w:t xml:space="preserve"> asmenybės ūgties</w:t>
      </w:r>
      <w:r w:rsidR="0026579F" w:rsidRPr="00DC4810">
        <w:t>.</w:t>
      </w:r>
      <w:r w:rsidR="0026579F" w:rsidRPr="00552522">
        <w:t xml:space="preserve"> </w:t>
      </w:r>
    </w:p>
    <w:p w:rsidR="00450203" w:rsidRPr="00552522" w:rsidRDefault="00450203" w:rsidP="00450203">
      <w:pPr>
        <w:ind w:firstLine="709"/>
        <w:jc w:val="both"/>
      </w:pPr>
      <w:r w:rsidRPr="00552522">
        <w:t xml:space="preserve">8. </w:t>
      </w:r>
      <w:r w:rsidR="0026579F" w:rsidRPr="00552522">
        <w:t>Lietuvos Respublikos švietimo įstatyme (2011) numatyta</w:t>
      </w:r>
      <w:r w:rsidR="00C7742E">
        <w:t>s</w:t>
      </w:r>
      <w:r w:rsidR="0026579F" w:rsidRPr="00552522">
        <w:t xml:space="preserve"> vienas iš strateginių tikslų</w:t>
      </w:r>
      <w:r w:rsidR="00C7742E">
        <w:t xml:space="preserve"> - </w:t>
      </w:r>
      <w:r w:rsidR="0026579F" w:rsidRPr="00552522">
        <w:t xml:space="preserve">„išugdyti kiekvienam asmeniui vertybines orientacijas, leidžiančias tapti doru, siekiančiu žinių, </w:t>
      </w:r>
      <w:r w:rsidR="0026579F" w:rsidRPr="00C7742E">
        <w:t>savarankišku, atsakingu, patriotiškai nusiteikusiu žmogumi, išlavinti dabartiniam gyvenimui svarbius jo komunikacinius gebėjimus, padėti įsisavinti žinių visuomenei būdingą informacinę kultūrą, užtikrinant valstybinės kalbos, užsienio kalbų ir gimtosios kalbos mokėjimą, informacinį raštingumą, taip pat šiuolaikinę socialinę kompetenciją</w:t>
      </w:r>
      <w:r w:rsidR="0026579F" w:rsidRPr="00552522">
        <w:t xml:space="preserve"> ir gebėjimus savarankiškai kurti savo gyvenimą ir sveikai gyventi“. Šios koncepcijos </w:t>
      </w:r>
      <w:r w:rsidR="00DC4810">
        <w:t xml:space="preserve">vizija – </w:t>
      </w:r>
      <w:r w:rsidR="0026579F" w:rsidRPr="00552522">
        <w:t>atliepti</w:t>
      </w:r>
      <w:r w:rsidR="00DC4810">
        <w:t xml:space="preserve"> </w:t>
      </w:r>
      <w:r w:rsidR="0026579F" w:rsidRPr="00552522">
        <w:t xml:space="preserve"> tiesiogiai švietimo</w:t>
      </w:r>
      <w:r w:rsidR="0001134A">
        <w:t xml:space="preserve"> įstatyme numatytus rezultatus.</w:t>
      </w:r>
    </w:p>
    <w:p w:rsidR="00552522" w:rsidRPr="00552522" w:rsidRDefault="00450203" w:rsidP="00552522">
      <w:pPr>
        <w:ind w:firstLine="709"/>
        <w:jc w:val="both"/>
      </w:pPr>
      <w:r w:rsidRPr="00552522">
        <w:t xml:space="preserve">9. </w:t>
      </w:r>
      <w:r w:rsidR="00B21A5C">
        <w:t>Koncepcija sudaro</w:t>
      </w:r>
      <w:r w:rsidR="0001134A">
        <w:t xml:space="preserve"> prielaidas </w:t>
      </w:r>
      <w:r w:rsidR="00DC4810">
        <w:t>Valstybės pažangos</w:t>
      </w:r>
      <w:r w:rsidR="003045B4" w:rsidRPr="00552522">
        <w:t xml:space="preserve"> </w:t>
      </w:r>
      <w:r w:rsidR="0026579F" w:rsidRPr="00552522">
        <w:t>„Lietu</w:t>
      </w:r>
      <w:r w:rsidR="00B21A5C">
        <w:t>va 2030“ strategijai</w:t>
      </w:r>
      <w:r w:rsidR="007755BC">
        <w:t xml:space="preserve"> įgyvendinti</w:t>
      </w:r>
      <w:r w:rsidR="0001134A">
        <w:t xml:space="preserve">: </w:t>
      </w:r>
      <w:r w:rsidR="00B21A5C">
        <w:t xml:space="preserve">kurti veiklią </w:t>
      </w:r>
      <w:r w:rsidR="00B21A5C">
        <w:rPr>
          <w:i/>
        </w:rPr>
        <w:t>(savarankišką</w:t>
      </w:r>
      <w:r w:rsidR="0026579F" w:rsidRPr="00552522">
        <w:rPr>
          <w:i/>
        </w:rPr>
        <w:t xml:space="preserve">, </w:t>
      </w:r>
      <w:r w:rsidR="00BE0F5F" w:rsidRPr="00552522">
        <w:rPr>
          <w:i/>
        </w:rPr>
        <w:t xml:space="preserve">savimi </w:t>
      </w:r>
      <w:r w:rsidR="00B21A5C">
        <w:rPr>
          <w:i/>
        </w:rPr>
        <w:t>pasitikinčią, iniciatyvią, kūrybingą</w:t>
      </w:r>
      <w:r w:rsidR="0026579F" w:rsidRPr="00552522">
        <w:rPr>
          <w:i/>
        </w:rPr>
        <w:t xml:space="preserve">), </w:t>
      </w:r>
      <w:r w:rsidR="00B21A5C">
        <w:t>solidarią</w:t>
      </w:r>
      <w:r w:rsidR="0026579F" w:rsidRPr="00552522">
        <w:rPr>
          <w:b/>
        </w:rPr>
        <w:t xml:space="preserve"> </w:t>
      </w:r>
      <w:r w:rsidR="00B21A5C">
        <w:rPr>
          <w:i/>
        </w:rPr>
        <w:t>(susitelkusią</w:t>
      </w:r>
      <w:r w:rsidR="0026579F" w:rsidRPr="00552522">
        <w:rPr>
          <w:i/>
        </w:rPr>
        <w:t>, save ger</w:t>
      </w:r>
      <w:r w:rsidR="00B21A5C">
        <w:rPr>
          <w:i/>
        </w:rPr>
        <w:t>biančią, jaučiančią</w:t>
      </w:r>
      <w:r w:rsidR="00C7742E">
        <w:rPr>
          <w:i/>
        </w:rPr>
        <w:t xml:space="preserve"> atsakomybę)</w:t>
      </w:r>
      <w:r w:rsidR="0026579F" w:rsidRPr="00552522">
        <w:rPr>
          <w:i/>
        </w:rPr>
        <w:t xml:space="preserve"> </w:t>
      </w:r>
      <w:r w:rsidR="00B21A5C">
        <w:t xml:space="preserve">ir besimokančią </w:t>
      </w:r>
      <w:r w:rsidR="0026579F" w:rsidRPr="00552522">
        <w:rPr>
          <w:i/>
        </w:rPr>
        <w:t>(moderni</w:t>
      </w:r>
      <w:r w:rsidR="00B21A5C">
        <w:rPr>
          <w:i/>
        </w:rPr>
        <w:t>ą ir dinamišką</w:t>
      </w:r>
      <w:r w:rsidR="0026579F" w:rsidRPr="00552522">
        <w:rPr>
          <w:i/>
        </w:rPr>
        <w:t>, pasirengusi</w:t>
      </w:r>
      <w:r w:rsidR="00B21A5C">
        <w:rPr>
          <w:i/>
        </w:rPr>
        <w:t>ą</w:t>
      </w:r>
      <w:r w:rsidR="00497A40">
        <w:rPr>
          <w:i/>
        </w:rPr>
        <w:t xml:space="preserve"> ateities i</w:t>
      </w:r>
      <w:r w:rsidR="003B4AFE">
        <w:rPr>
          <w:i/>
        </w:rPr>
        <w:t xml:space="preserve">ššūkiams, </w:t>
      </w:r>
      <w:r w:rsidR="00B21A5C">
        <w:rPr>
          <w:i/>
        </w:rPr>
        <w:t>gebančią</w:t>
      </w:r>
      <w:r w:rsidR="0026579F" w:rsidRPr="00552522">
        <w:rPr>
          <w:i/>
        </w:rPr>
        <w:t xml:space="preserve"> veikti nuolat kintančiame pasaulyje)</w:t>
      </w:r>
      <w:r w:rsidR="00B21A5C">
        <w:rPr>
          <w:i/>
        </w:rPr>
        <w:t xml:space="preserve"> </w:t>
      </w:r>
      <w:r w:rsidR="00B21A5C">
        <w:t>visuomenę</w:t>
      </w:r>
      <w:r w:rsidR="0026579F" w:rsidRPr="00552522">
        <w:t>.</w:t>
      </w:r>
    </w:p>
    <w:p w:rsidR="00552522" w:rsidRDefault="00552522" w:rsidP="00552522">
      <w:pPr>
        <w:ind w:firstLine="709"/>
        <w:jc w:val="both"/>
      </w:pPr>
      <w:r w:rsidRPr="00552522">
        <w:t xml:space="preserve">10. </w:t>
      </w:r>
      <w:r w:rsidR="00165179" w:rsidRPr="00552522">
        <w:t xml:space="preserve">Naujausi tyrimai akcentuoja, jog pasitikėjimas savimi, atsparumas nesėkmėms ir kritikai, gebėjimas reikšti jausmus, gebėjimas paprašyti paslaugos, </w:t>
      </w:r>
      <w:proofErr w:type="spellStart"/>
      <w:r w:rsidR="00165179" w:rsidRPr="00552522">
        <w:t>nenuolaidumas</w:t>
      </w:r>
      <w:proofErr w:type="spellEnd"/>
      <w:r w:rsidR="00165179" w:rsidRPr="00552522">
        <w:t>, galėjimas pareikalauti, nesijautimas kaltu, efektyvus socialinių situacijų valdymas</w:t>
      </w:r>
      <w:r w:rsidR="00204B1D" w:rsidRPr="00552522">
        <w:t xml:space="preserve"> ir kitos </w:t>
      </w:r>
      <w:proofErr w:type="spellStart"/>
      <w:r w:rsidR="00204B1D" w:rsidRPr="00552522">
        <w:t>socioemocinės</w:t>
      </w:r>
      <w:proofErr w:type="spellEnd"/>
      <w:r w:rsidR="00204B1D" w:rsidRPr="00552522">
        <w:t xml:space="preserve"> sritys</w:t>
      </w:r>
      <w:r w:rsidR="00165179" w:rsidRPr="00552522">
        <w:t xml:space="preserve"> daro </w:t>
      </w:r>
      <w:r w:rsidR="00165179" w:rsidRPr="009B774A">
        <w:t xml:space="preserve">poveikį </w:t>
      </w:r>
      <w:r w:rsidR="003E5AA4" w:rsidRPr="009B774A">
        <w:t xml:space="preserve">sėkmingam </w:t>
      </w:r>
      <w:r w:rsidR="006E199D" w:rsidRPr="009B774A">
        <w:t xml:space="preserve">tolesniam </w:t>
      </w:r>
      <w:r w:rsidR="0001134A">
        <w:t>vaiko</w:t>
      </w:r>
      <w:r w:rsidR="00165179" w:rsidRPr="009B774A">
        <w:t xml:space="preserve"> asmeniniam</w:t>
      </w:r>
      <w:r w:rsidR="00165179" w:rsidRPr="00552522">
        <w:t xml:space="preserve"> gyvenimui (</w:t>
      </w:r>
      <w:proofErr w:type="spellStart"/>
      <w:r w:rsidR="007900B2" w:rsidRPr="00552522">
        <w:t>Skills</w:t>
      </w:r>
      <w:proofErr w:type="spellEnd"/>
      <w:r w:rsidR="007900B2" w:rsidRPr="00552522">
        <w:t xml:space="preserve"> </w:t>
      </w:r>
      <w:proofErr w:type="spellStart"/>
      <w:r w:rsidR="007900B2" w:rsidRPr="00552522">
        <w:t>for</w:t>
      </w:r>
      <w:proofErr w:type="spellEnd"/>
      <w:r w:rsidR="007900B2" w:rsidRPr="00552522">
        <w:t xml:space="preserve"> </w:t>
      </w:r>
      <w:proofErr w:type="spellStart"/>
      <w:r w:rsidR="007900B2" w:rsidRPr="00552522">
        <w:t>Social</w:t>
      </w:r>
      <w:proofErr w:type="spellEnd"/>
      <w:r w:rsidR="007900B2" w:rsidRPr="00552522">
        <w:t xml:space="preserve"> </w:t>
      </w:r>
      <w:proofErr w:type="spellStart"/>
      <w:r w:rsidR="007900B2" w:rsidRPr="00552522">
        <w:t>Progress</w:t>
      </w:r>
      <w:proofErr w:type="spellEnd"/>
      <w:r w:rsidR="007900B2" w:rsidRPr="00552522">
        <w:t xml:space="preserve">, 2015; </w:t>
      </w:r>
      <w:proofErr w:type="spellStart"/>
      <w:r w:rsidR="00165179" w:rsidRPr="00552522">
        <w:t>Azam</w:t>
      </w:r>
      <w:proofErr w:type="spellEnd"/>
      <w:r w:rsidR="00165179" w:rsidRPr="00552522">
        <w:t xml:space="preserve">, </w:t>
      </w:r>
      <w:proofErr w:type="spellStart"/>
      <w:r w:rsidR="00165179" w:rsidRPr="00552522">
        <w:t>Hanif</w:t>
      </w:r>
      <w:proofErr w:type="spellEnd"/>
      <w:r w:rsidR="00165179" w:rsidRPr="00552522">
        <w:t xml:space="preserve">, 2011; </w:t>
      </w:r>
      <w:proofErr w:type="spellStart"/>
      <w:r w:rsidR="00165179" w:rsidRPr="00552522">
        <w:t>Merrell</w:t>
      </w:r>
      <w:proofErr w:type="spellEnd"/>
      <w:r w:rsidR="00165179" w:rsidRPr="00552522">
        <w:t xml:space="preserve">, </w:t>
      </w:r>
      <w:proofErr w:type="spellStart"/>
      <w:r w:rsidR="00165179" w:rsidRPr="00552522">
        <w:t>Felver-Gant</w:t>
      </w:r>
      <w:proofErr w:type="spellEnd"/>
      <w:r w:rsidR="00165179" w:rsidRPr="00552522">
        <w:t xml:space="preserve">, </w:t>
      </w:r>
      <w:proofErr w:type="spellStart"/>
      <w:r w:rsidR="00165179" w:rsidRPr="00552522">
        <w:t>Tom</w:t>
      </w:r>
      <w:proofErr w:type="spellEnd"/>
      <w:r w:rsidR="00165179" w:rsidRPr="00552522">
        <w:t xml:space="preserve">, 2011; </w:t>
      </w:r>
      <w:proofErr w:type="spellStart"/>
      <w:r w:rsidR="00165179" w:rsidRPr="00552522">
        <w:t>Myrick</w:t>
      </w:r>
      <w:proofErr w:type="spellEnd"/>
      <w:r w:rsidR="00165179" w:rsidRPr="00552522">
        <w:t xml:space="preserve">, </w:t>
      </w:r>
      <w:proofErr w:type="spellStart"/>
      <w:r w:rsidR="00165179" w:rsidRPr="00552522">
        <w:t>Martorell</w:t>
      </w:r>
      <w:proofErr w:type="spellEnd"/>
      <w:r w:rsidR="00165179" w:rsidRPr="00552522">
        <w:t xml:space="preserve">, 2011; </w:t>
      </w:r>
      <w:proofErr w:type="spellStart"/>
      <w:r w:rsidR="00165179" w:rsidRPr="00552522">
        <w:t>Sorlie</w:t>
      </w:r>
      <w:proofErr w:type="spellEnd"/>
      <w:r w:rsidR="00165179" w:rsidRPr="00552522">
        <w:t xml:space="preserve">, </w:t>
      </w:r>
      <w:proofErr w:type="spellStart"/>
      <w:r w:rsidR="00165179" w:rsidRPr="00552522">
        <w:t>Hagen</w:t>
      </w:r>
      <w:proofErr w:type="spellEnd"/>
      <w:r w:rsidR="00165179" w:rsidRPr="00552522">
        <w:t xml:space="preserve">, 2008; </w:t>
      </w:r>
      <w:proofErr w:type="spellStart"/>
      <w:r w:rsidR="00165179" w:rsidRPr="00552522">
        <w:t>Spence</w:t>
      </w:r>
      <w:proofErr w:type="spellEnd"/>
      <w:r w:rsidR="00165179" w:rsidRPr="00552522">
        <w:t xml:space="preserve">, 2003; </w:t>
      </w:r>
      <w:proofErr w:type="spellStart"/>
      <w:r w:rsidR="00165179" w:rsidRPr="00552522">
        <w:t>Craig-Unkefer</w:t>
      </w:r>
      <w:proofErr w:type="spellEnd"/>
      <w:r w:rsidR="00165179" w:rsidRPr="00552522">
        <w:t xml:space="preserve">, </w:t>
      </w:r>
      <w:proofErr w:type="spellStart"/>
      <w:r w:rsidR="00165179" w:rsidRPr="00552522">
        <w:t>Kaiser</w:t>
      </w:r>
      <w:proofErr w:type="spellEnd"/>
      <w:r w:rsidR="00165179" w:rsidRPr="00552522">
        <w:t xml:space="preserve">, 2002). </w:t>
      </w:r>
    </w:p>
    <w:p w:rsidR="00BD2AB3" w:rsidRPr="00C16096" w:rsidRDefault="00BD2AB3" w:rsidP="0011008E">
      <w:pPr>
        <w:ind w:firstLine="709"/>
        <w:jc w:val="both"/>
      </w:pPr>
      <w:r>
        <w:t xml:space="preserve">11. </w:t>
      </w:r>
      <w:r w:rsidR="0011008E">
        <w:t xml:space="preserve">Šios koncepcijos vizija </w:t>
      </w:r>
      <w:r w:rsidR="007077C9">
        <w:t xml:space="preserve">tiesiogiai </w:t>
      </w:r>
      <w:r w:rsidR="0011008E">
        <w:t>atliepia Šiaulių miesto 2015–2024 metų strateginio plėtros plano 1-ojo prioriteto „Atviras</w:t>
      </w:r>
      <w:r w:rsidR="009D5363">
        <w:t xml:space="preserve"> – aktyvi, kūrybinga ir atsakinga bendruomenė“ </w:t>
      </w:r>
      <w:r w:rsidR="0011008E">
        <w:t>strateginį tikslą „plėtoti inovatyvią švietimo ir kultūros sistemą, ugdančią aktyvią ir kūrybingą asmenybę“.</w:t>
      </w:r>
    </w:p>
    <w:p w:rsidR="00BD5659" w:rsidRDefault="00BD2AB3" w:rsidP="00BD5659">
      <w:pPr>
        <w:ind w:firstLine="709"/>
        <w:jc w:val="both"/>
      </w:pPr>
      <w:r>
        <w:t>12</w:t>
      </w:r>
      <w:r w:rsidR="00552522">
        <w:t xml:space="preserve">. </w:t>
      </w:r>
      <w:r w:rsidR="009F7FA7" w:rsidRPr="00552522">
        <w:t>Šiaulių miesto savivaldybei 2012</w:t>
      </w:r>
      <w:r w:rsidR="00552522">
        <w:t>–</w:t>
      </w:r>
      <w:r w:rsidR="009F7FA7" w:rsidRPr="00552522">
        <w:t>2014</w:t>
      </w:r>
      <w:r w:rsidR="009B774A">
        <w:t xml:space="preserve"> </w:t>
      </w:r>
      <w:r w:rsidR="009F7FA7" w:rsidRPr="00552522">
        <w:t xml:space="preserve">m. dalyvaujant nacionaliniame projekte „Lyderių laikas 2“ </w:t>
      </w:r>
      <w:r w:rsidR="00D035D1" w:rsidRPr="00552522">
        <w:t>sukurtas ir penkiose miesto bendrojo ugdymo mokyklose (Didždvario, „Saulėtekio“ gimnazijose, Medelyno ir Salduvės progimnazijose, Normundo Valteri</w:t>
      </w:r>
      <w:r w:rsidR="00AC0C61" w:rsidRPr="00552522">
        <w:t xml:space="preserve">o jaunimo mokykloje) išbandytas </w:t>
      </w:r>
      <w:r w:rsidR="00D035D1" w:rsidRPr="00552522">
        <w:t>Mokinių socialinių kompetencijų ugdymo</w:t>
      </w:r>
      <w:r w:rsidR="00A76F87" w:rsidRPr="00552522">
        <w:t xml:space="preserve"> sistemos modelis</w:t>
      </w:r>
      <w:r w:rsidR="00CA168C" w:rsidRPr="00552522">
        <w:t xml:space="preserve"> (toliau - SKU), orientuotas į nuoseklų mokinių </w:t>
      </w:r>
      <w:r w:rsidR="007B52DC" w:rsidRPr="00552522">
        <w:t xml:space="preserve">socialinės ir </w:t>
      </w:r>
      <w:r w:rsidR="00CA168C" w:rsidRPr="00552522">
        <w:t>lyderystės kompetencijų ugdymą, profesinį veiklinimą, kūrybiškumo, altruizmo ir savanorystės skatinimą.</w:t>
      </w:r>
      <w:r w:rsidR="00AC0C61" w:rsidRPr="00552522">
        <w:t xml:space="preserve"> SKU modelis unikalus tuo, kad minėtoms mokinių kompetencijoms ugdyti telkiamos ne tik švietimo įstaigų bendruomenės, bet ir</w:t>
      </w:r>
      <w:r w:rsidR="003C2EE0" w:rsidRPr="00552522">
        <w:t xml:space="preserve"> savivaldybės lygmeniu </w:t>
      </w:r>
      <w:r w:rsidR="00AC0C61" w:rsidRPr="00552522">
        <w:t xml:space="preserve">yra </w:t>
      </w:r>
      <w:r w:rsidR="003C2EE0" w:rsidRPr="00552522">
        <w:t>suburtas socialinių partnerių tinklas</w:t>
      </w:r>
      <w:r w:rsidR="00255AA0" w:rsidRPr="00552522">
        <w:t xml:space="preserve">, vienijantis </w:t>
      </w:r>
      <w:r w:rsidR="0047453B" w:rsidRPr="00552522">
        <w:t xml:space="preserve">tiesiogiai su ugdymo procesu nesusijusias įvairias </w:t>
      </w:r>
      <w:r w:rsidR="0001134A">
        <w:t xml:space="preserve">įmones ir </w:t>
      </w:r>
      <w:r w:rsidR="0047453B" w:rsidRPr="00552522">
        <w:t>organizacijas (kultūros, sveikatos, verslo, sporto, teisėsaugos, krašto apsaugos</w:t>
      </w:r>
      <w:r w:rsidR="00F449DF" w:rsidRPr="00552522">
        <w:t xml:space="preserve"> ir kt.)</w:t>
      </w:r>
      <w:r w:rsidR="00002444" w:rsidRPr="00552522">
        <w:t>.</w:t>
      </w:r>
    </w:p>
    <w:p w:rsidR="00552522" w:rsidRDefault="00BD2AB3" w:rsidP="00BD5659">
      <w:pPr>
        <w:ind w:firstLine="709"/>
        <w:jc w:val="both"/>
      </w:pPr>
      <w:r>
        <w:t>13</w:t>
      </w:r>
      <w:r w:rsidR="00BD5659">
        <w:t xml:space="preserve">. </w:t>
      </w:r>
      <w:r w:rsidR="0081696A" w:rsidRPr="00552522">
        <w:t xml:space="preserve">Šiaulių miesto bendrojo ugdymo mokyklų mokiniai, dalyvaujantys SKU modelio veiklose, palankiai jas vertina, išskirdami </w:t>
      </w:r>
      <w:r w:rsidR="0001134A">
        <w:t xml:space="preserve">galimybę </w:t>
      </w:r>
      <w:r w:rsidR="0077246C" w:rsidRPr="00552522">
        <w:t>pažinti save ir kitus, stiprinti pasitikėjimą savimi ir kitais,</w:t>
      </w:r>
      <w:r w:rsidR="003C337D" w:rsidRPr="00552522">
        <w:t xml:space="preserve"> </w:t>
      </w:r>
      <w:r w:rsidR="0077246C" w:rsidRPr="00552522">
        <w:t xml:space="preserve">mokytis bendrauti ir bendradarbiauti, </w:t>
      </w:r>
      <w:r w:rsidR="003C337D" w:rsidRPr="00552522">
        <w:t>ugdytis toleranciją,</w:t>
      </w:r>
      <w:r w:rsidR="00FB2459" w:rsidRPr="00552522">
        <w:t xml:space="preserve"> atsakomybę,</w:t>
      </w:r>
      <w:r w:rsidR="003C337D" w:rsidRPr="00552522">
        <w:t xml:space="preserve"> įgyti savarankiškam gyvenimui reikalingų</w:t>
      </w:r>
      <w:r w:rsidR="00FB2459" w:rsidRPr="00552522">
        <w:t xml:space="preserve"> socialinių, lyderystės</w:t>
      </w:r>
      <w:r w:rsidR="003C337D" w:rsidRPr="00552522">
        <w:t xml:space="preserve"> įgūdžių</w:t>
      </w:r>
      <w:r w:rsidR="008A6545" w:rsidRPr="00552522">
        <w:t xml:space="preserve">, </w:t>
      </w:r>
      <w:r w:rsidR="00865225" w:rsidRPr="00552522">
        <w:t>aktyviai veikti</w:t>
      </w:r>
      <w:r w:rsidR="00FB2459" w:rsidRPr="00552522">
        <w:t xml:space="preserve"> ir da</w:t>
      </w:r>
      <w:r w:rsidR="0001134A">
        <w:t>lyvauti savanoriškoje veikloje,</w:t>
      </w:r>
      <w:r w:rsidR="00FB2459" w:rsidRPr="00552522">
        <w:t xml:space="preserve"> </w:t>
      </w:r>
      <w:r w:rsidR="008A6545" w:rsidRPr="00552522">
        <w:t>plėtoti kūrybiškumą</w:t>
      </w:r>
      <w:r w:rsidR="00FB2459" w:rsidRPr="00552522">
        <w:t>, planuoti s</w:t>
      </w:r>
      <w:r w:rsidR="0001134A">
        <w:t>avo profesinę karjerą.</w:t>
      </w:r>
    </w:p>
    <w:p w:rsidR="003D5586" w:rsidRPr="0001134A" w:rsidRDefault="00BD2AB3" w:rsidP="00552522">
      <w:pPr>
        <w:ind w:firstLine="709"/>
        <w:jc w:val="both"/>
      </w:pPr>
      <w:r w:rsidRPr="0001134A">
        <w:t>14</w:t>
      </w:r>
      <w:r w:rsidR="00552522" w:rsidRPr="0001134A">
        <w:t xml:space="preserve">. </w:t>
      </w:r>
      <w:r w:rsidR="009A5079" w:rsidRPr="0001134A">
        <w:t>Šioje koncepcijoje vaiko</w:t>
      </w:r>
      <w:r w:rsidR="00552522" w:rsidRPr="0001134A">
        <w:t xml:space="preserve"> asmenybės ūgties </w:t>
      </w:r>
      <w:r w:rsidR="00E26CFC" w:rsidRPr="0001134A">
        <w:t>vi</w:t>
      </w:r>
      <w:r w:rsidR="009A5079" w:rsidRPr="0001134A">
        <w:t xml:space="preserve">zija, </w:t>
      </w:r>
      <w:r w:rsidR="00E85800" w:rsidRPr="0001134A">
        <w:t xml:space="preserve">principai, </w:t>
      </w:r>
      <w:r w:rsidR="00E26CFC" w:rsidRPr="0001134A">
        <w:t>vertybės</w:t>
      </w:r>
      <w:r w:rsidR="009A5079" w:rsidRPr="0001134A">
        <w:t xml:space="preserve"> ir</w:t>
      </w:r>
      <w:r w:rsidR="0001134A" w:rsidRPr="0001134A">
        <w:t xml:space="preserve"> asmenybės </w:t>
      </w:r>
      <w:r w:rsidR="00DE702D" w:rsidRPr="0001134A">
        <w:t xml:space="preserve">ūgtį </w:t>
      </w:r>
      <w:r w:rsidR="00E85800" w:rsidRPr="0001134A">
        <w:t>nusakančios kompetencijų grupės</w:t>
      </w:r>
      <w:r w:rsidR="009A5079" w:rsidRPr="0001134A">
        <w:t xml:space="preserve"> yra</w:t>
      </w:r>
      <w:r w:rsidR="005C67FD" w:rsidRPr="0001134A">
        <w:t xml:space="preserve"> apibr</w:t>
      </w:r>
      <w:r w:rsidR="00605F52" w:rsidRPr="0001134A">
        <w:t xml:space="preserve">ėžtos darbo grupės narių ir šių </w:t>
      </w:r>
      <w:r w:rsidR="00552522" w:rsidRPr="0001134A">
        <w:t xml:space="preserve">interesų grupių </w:t>
      </w:r>
      <w:r w:rsidR="005C67FD" w:rsidRPr="0001134A">
        <w:t>atstovų</w:t>
      </w:r>
      <w:r w:rsidR="00552522" w:rsidRPr="0001134A">
        <w:t xml:space="preserve"> (</w:t>
      </w:r>
      <w:r w:rsidR="009A5079" w:rsidRPr="0001134A">
        <w:t>Šiaulių miesto bendrojo ugdymo mokyklų mo</w:t>
      </w:r>
      <w:r w:rsidR="00C262AD">
        <w:t xml:space="preserve">kinių ir </w:t>
      </w:r>
      <w:r w:rsidR="009A5079" w:rsidRPr="0001134A">
        <w:t>jų tėvų (globėjų</w:t>
      </w:r>
      <w:r w:rsidR="00552522" w:rsidRPr="0001134A">
        <w:t>), mokytojų,</w:t>
      </w:r>
      <w:r w:rsidR="00DE702D" w:rsidRPr="0001134A">
        <w:t xml:space="preserve"> </w:t>
      </w:r>
      <w:r w:rsidR="00C262AD">
        <w:t xml:space="preserve">ikimokyklinio ugdymo </w:t>
      </w:r>
      <w:r w:rsidR="00C262AD" w:rsidRPr="0001134A">
        <w:t>įstaigų</w:t>
      </w:r>
      <w:r w:rsidR="00C262AD">
        <w:t xml:space="preserve"> ir </w:t>
      </w:r>
      <w:r w:rsidR="009A5079" w:rsidRPr="0001134A">
        <w:t>įvairių tipų mokyklų</w:t>
      </w:r>
      <w:r w:rsidR="00C262AD">
        <w:t xml:space="preserve"> </w:t>
      </w:r>
      <w:r w:rsidR="009A5079" w:rsidRPr="0001134A">
        <w:t>vadovų</w:t>
      </w:r>
      <w:r w:rsidR="005C67FD" w:rsidRPr="0001134A">
        <w:t>)</w:t>
      </w:r>
      <w:r w:rsidR="0001134A" w:rsidRPr="0001134A">
        <w:t xml:space="preserve"> bendru sutarimu.</w:t>
      </w:r>
    </w:p>
    <w:p w:rsidR="003D5586" w:rsidRDefault="003D5586" w:rsidP="003639A9">
      <w:pPr>
        <w:jc w:val="both"/>
      </w:pPr>
    </w:p>
    <w:p w:rsidR="004E0C5C" w:rsidRPr="004E0C5C" w:rsidRDefault="004E0C5C" w:rsidP="004E0C5C">
      <w:pPr>
        <w:jc w:val="center"/>
        <w:rPr>
          <w:b/>
        </w:rPr>
      </w:pPr>
      <w:r w:rsidRPr="004E0C5C">
        <w:rPr>
          <w:b/>
        </w:rPr>
        <w:t>III SKYRIUS</w:t>
      </w:r>
    </w:p>
    <w:p w:rsidR="005920D6" w:rsidRPr="00552522" w:rsidRDefault="007E0D61" w:rsidP="004E0C5C">
      <w:pPr>
        <w:tabs>
          <w:tab w:val="left" w:pos="142"/>
        </w:tabs>
        <w:jc w:val="center"/>
        <w:rPr>
          <w:b/>
        </w:rPr>
      </w:pPr>
      <w:r>
        <w:rPr>
          <w:b/>
        </w:rPr>
        <w:t>VAIKO</w:t>
      </w:r>
      <w:r w:rsidR="00A73B12" w:rsidRPr="00552522">
        <w:rPr>
          <w:b/>
        </w:rPr>
        <w:t xml:space="preserve"> </w:t>
      </w:r>
      <w:r w:rsidR="004E0C5C">
        <w:rPr>
          <w:b/>
        </w:rPr>
        <w:t>ASMENYBĖS ŪGTIES</w:t>
      </w:r>
      <w:r w:rsidR="00C21B78" w:rsidRPr="00552522">
        <w:rPr>
          <w:b/>
        </w:rPr>
        <w:t xml:space="preserve"> </w:t>
      </w:r>
      <w:r w:rsidR="009C50CA" w:rsidRPr="00552522">
        <w:rPr>
          <w:b/>
        </w:rPr>
        <w:t>KONCEPCIJOS</w:t>
      </w:r>
      <w:r>
        <w:rPr>
          <w:b/>
        </w:rPr>
        <w:t xml:space="preserve"> KŪRIMO VEIKSNIAI</w:t>
      </w:r>
    </w:p>
    <w:p w:rsidR="00C03C37" w:rsidRPr="00552522" w:rsidRDefault="00C03C37" w:rsidP="00C03C37">
      <w:pPr>
        <w:tabs>
          <w:tab w:val="left" w:pos="142"/>
        </w:tabs>
        <w:jc w:val="center"/>
        <w:rPr>
          <w:b/>
        </w:rPr>
      </w:pPr>
    </w:p>
    <w:p w:rsidR="004E0C5C" w:rsidRDefault="00BD2AB3" w:rsidP="004E0C5C">
      <w:pPr>
        <w:tabs>
          <w:tab w:val="left" w:pos="142"/>
        </w:tabs>
        <w:ind w:firstLine="709"/>
        <w:jc w:val="both"/>
      </w:pPr>
      <w:r>
        <w:t>15</w:t>
      </w:r>
      <w:r w:rsidR="004E0C5C" w:rsidRPr="004E0C5C">
        <w:t>.</w:t>
      </w:r>
      <w:r w:rsidR="004E0C5C">
        <w:rPr>
          <w:b/>
        </w:rPr>
        <w:t xml:space="preserve"> </w:t>
      </w:r>
      <w:r w:rsidR="00AA1C65">
        <w:rPr>
          <w:b/>
        </w:rPr>
        <w:t>Moralinis veiksnys</w:t>
      </w:r>
      <w:r w:rsidR="004E0C5C">
        <w:t xml:space="preserve"> yra </w:t>
      </w:r>
      <w:r w:rsidR="005920D6" w:rsidRPr="00552522">
        <w:t>susijęs su</w:t>
      </w:r>
      <w:r w:rsidR="00963EC2" w:rsidRPr="00552522">
        <w:t xml:space="preserve"> vertybėmis ir kultūra</w:t>
      </w:r>
      <w:r w:rsidR="00AA1C65">
        <w:t>. S</w:t>
      </w:r>
      <w:r w:rsidR="005920D6" w:rsidRPr="00552522">
        <w:t xml:space="preserve">katinama/palaikoma/kuriama dialogo kultūra su interesų reiškėjais vardan </w:t>
      </w:r>
      <w:r w:rsidR="00CB639F" w:rsidRPr="00552522">
        <w:t>vaikų dabarties ir ateities</w:t>
      </w:r>
      <w:r w:rsidR="005920D6" w:rsidRPr="00552522">
        <w:t>.</w:t>
      </w:r>
    </w:p>
    <w:p w:rsidR="00963EC2" w:rsidRPr="00552522" w:rsidRDefault="00BD2AB3" w:rsidP="004E0C5C">
      <w:pPr>
        <w:tabs>
          <w:tab w:val="left" w:pos="142"/>
        </w:tabs>
        <w:ind w:firstLine="709"/>
        <w:jc w:val="both"/>
      </w:pPr>
      <w:r>
        <w:t>16</w:t>
      </w:r>
      <w:r w:rsidR="004E0C5C">
        <w:t xml:space="preserve">. </w:t>
      </w:r>
      <w:r w:rsidR="00E55287">
        <w:rPr>
          <w:b/>
        </w:rPr>
        <w:t>Kaitos veiksnys</w:t>
      </w:r>
      <w:r w:rsidR="004E0C5C">
        <w:t xml:space="preserve"> yra </w:t>
      </w:r>
      <w:r w:rsidR="009C50CA" w:rsidRPr="00552522">
        <w:t>susijęs su nuolatinėmis pastangomis vystyti ir tobulinti švietimo paslaugas, nes dėl nuolat kintančių visuomenės procesų švietimo pasiūla turi atitikti poreikį (keičiasi požiūris į socializaciją, integraci</w:t>
      </w:r>
      <w:r w:rsidR="00E55287">
        <w:t>ją bei asmenybės brandos ugdymą(</w:t>
      </w:r>
      <w:proofErr w:type="spellStart"/>
      <w:r w:rsidR="009C50CA" w:rsidRPr="00552522">
        <w:t>si</w:t>
      </w:r>
      <w:proofErr w:type="spellEnd"/>
      <w:r w:rsidR="009C50CA" w:rsidRPr="00552522">
        <w:t>).</w:t>
      </w:r>
    </w:p>
    <w:p w:rsidR="005920D6" w:rsidRDefault="00BD2AB3" w:rsidP="004E0C5C">
      <w:pPr>
        <w:pStyle w:val="Pagrindinistekstas"/>
        <w:tabs>
          <w:tab w:val="left" w:pos="142"/>
        </w:tabs>
        <w:spacing w:line="240" w:lineRule="auto"/>
        <w:ind w:firstLine="709"/>
        <w:rPr>
          <w:szCs w:val="24"/>
        </w:rPr>
      </w:pPr>
      <w:r>
        <w:rPr>
          <w:szCs w:val="24"/>
        </w:rPr>
        <w:lastRenderedPageBreak/>
        <w:t>17</w:t>
      </w:r>
      <w:r w:rsidR="004E0C5C">
        <w:rPr>
          <w:szCs w:val="24"/>
        </w:rPr>
        <w:t xml:space="preserve">. </w:t>
      </w:r>
      <w:r w:rsidR="00E55287">
        <w:rPr>
          <w:b/>
          <w:szCs w:val="24"/>
        </w:rPr>
        <w:t>Profesionalumo veiksnys</w:t>
      </w:r>
      <w:r w:rsidR="004E0C5C">
        <w:rPr>
          <w:szCs w:val="24"/>
        </w:rPr>
        <w:t xml:space="preserve"> yra </w:t>
      </w:r>
      <w:r w:rsidR="00963EC2" w:rsidRPr="00552522">
        <w:rPr>
          <w:szCs w:val="24"/>
        </w:rPr>
        <w:t xml:space="preserve">susijęs su </w:t>
      </w:r>
      <w:r w:rsidR="00CB639F" w:rsidRPr="00552522">
        <w:rPr>
          <w:szCs w:val="24"/>
        </w:rPr>
        <w:t xml:space="preserve">Šiaulių miesto bendruomenės </w:t>
      </w:r>
      <w:r w:rsidR="004E0C5C">
        <w:rPr>
          <w:szCs w:val="24"/>
        </w:rPr>
        <w:t>kaip profesionalų</w:t>
      </w:r>
      <w:r w:rsidR="003B0117" w:rsidRPr="00552522">
        <w:rPr>
          <w:szCs w:val="24"/>
        </w:rPr>
        <w:t xml:space="preserve"> veikla, kuriems rūpi </w:t>
      </w:r>
      <w:r w:rsidR="00DF52DD">
        <w:rPr>
          <w:szCs w:val="24"/>
        </w:rPr>
        <w:t>vaikų ugdymas(</w:t>
      </w:r>
      <w:proofErr w:type="spellStart"/>
      <w:r w:rsidR="00DF52DD">
        <w:rPr>
          <w:szCs w:val="24"/>
        </w:rPr>
        <w:t>i</w:t>
      </w:r>
      <w:r w:rsidR="004E4C18">
        <w:rPr>
          <w:szCs w:val="24"/>
        </w:rPr>
        <w:t>s</w:t>
      </w:r>
      <w:proofErr w:type="spellEnd"/>
      <w:r w:rsidR="00DF52DD">
        <w:rPr>
          <w:szCs w:val="24"/>
        </w:rPr>
        <w:t xml:space="preserve">), </w:t>
      </w:r>
      <w:r w:rsidR="00370955" w:rsidRPr="00552522">
        <w:rPr>
          <w:szCs w:val="24"/>
        </w:rPr>
        <w:t xml:space="preserve">kurie </w:t>
      </w:r>
      <w:r w:rsidR="006C32E2" w:rsidRPr="00552522">
        <w:rPr>
          <w:szCs w:val="24"/>
        </w:rPr>
        <w:t xml:space="preserve">jaučia </w:t>
      </w:r>
      <w:r w:rsidR="00DF52DD">
        <w:rPr>
          <w:szCs w:val="24"/>
        </w:rPr>
        <w:t xml:space="preserve">už tai </w:t>
      </w:r>
      <w:r w:rsidR="006C32E2" w:rsidRPr="00552522">
        <w:rPr>
          <w:szCs w:val="24"/>
        </w:rPr>
        <w:t>ats</w:t>
      </w:r>
      <w:r w:rsidR="00DF52DD">
        <w:rPr>
          <w:szCs w:val="24"/>
        </w:rPr>
        <w:t>akomybę.</w:t>
      </w:r>
      <w:r w:rsidR="006C32E2" w:rsidRPr="00552522">
        <w:rPr>
          <w:szCs w:val="24"/>
        </w:rPr>
        <w:t xml:space="preserve"> </w:t>
      </w:r>
    </w:p>
    <w:p w:rsidR="009C50CA" w:rsidRPr="00552522" w:rsidRDefault="00BD2AB3" w:rsidP="004E0C5C">
      <w:pPr>
        <w:pStyle w:val="Pagrindinistekstas"/>
        <w:tabs>
          <w:tab w:val="left" w:pos="142"/>
        </w:tabs>
        <w:spacing w:line="240" w:lineRule="auto"/>
        <w:ind w:firstLine="709"/>
        <w:rPr>
          <w:szCs w:val="24"/>
        </w:rPr>
      </w:pPr>
      <w:r>
        <w:rPr>
          <w:szCs w:val="24"/>
        </w:rPr>
        <w:t>18</w:t>
      </w:r>
      <w:r w:rsidR="004E0C5C">
        <w:rPr>
          <w:szCs w:val="24"/>
        </w:rPr>
        <w:t xml:space="preserve">. </w:t>
      </w:r>
      <w:r w:rsidR="00E55287">
        <w:rPr>
          <w:b/>
          <w:szCs w:val="24"/>
        </w:rPr>
        <w:t>Atskaitomybės veiksnys</w:t>
      </w:r>
      <w:r w:rsidR="004E0C5C">
        <w:rPr>
          <w:szCs w:val="24"/>
        </w:rPr>
        <w:t xml:space="preserve"> yra</w:t>
      </w:r>
      <w:r w:rsidR="005920D6" w:rsidRPr="00552522">
        <w:rPr>
          <w:szCs w:val="24"/>
        </w:rPr>
        <w:t xml:space="preserve"> </w:t>
      </w:r>
      <w:r w:rsidR="009C50CA" w:rsidRPr="00552522">
        <w:rPr>
          <w:szCs w:val="24"/>
        </w:rPr>
        <w:t xml:space="preserve">susijęs su </w:t>
      </w:r>
      <w:r w:rsidR="00D94040" w:rsidRPr="00552522">
        <w:rPr>
          <w:szCs w:val="24"/>
        </w:rPr>
        <w:t xml:space="preserve">interesų reiškėjais. Šiaulių miesto ugdymo įstaigos </w:t>
      </w:r>
      <w:r w:rsidR="006052AC" w:rsidRPr="00552522">
        <w:rPr>
          <w:szCs w:val="24"/>
        </w:rPr>
        <w:t xml:space="preserve">turi vykdyti keliamus strateginius reikalavimus ir įrodyti, </w:t>
      </w:r>
      <w:r w:rsidR="006C32E2" w:rsidRPr="00552522">
        <w:rPr>
          <w:szCs w:val="24"/>
        </w:rPr>
        <w:t xml:space="preserve">kad </w:t>
      </w:r>
      <w:r w:rsidR="006052AC" w:rsidRPr="00552522">
        <w:rPr>
          <w:szCs w:val="24"/>
        </w:rPr>
        <w:t xml:space="preserve">vykdoma veikla </w:t>
      </w:r>
      <w:r w:rsidR="006C32E2" w:rsidRPr="00552522">
        <w:rPr>
          <w:szCs w:val="24"/>
        </w:rPr>
        <w:t>juos atitinka</w:t>
      </w:r>
      <w:r w:rsidR="006052AC" w:rsidRPr="00552522">
        <w:rPr>
          <w:szCs w:val="24"/>
        </w:rPr>
        <w:t>.</w:t>
      </w:r>
    </w:p>
    <w:p w:rsidR="004E0C5C" w:rsidRDefault="004E0C5C" w:rsidP="009C50CA">
      <w:pPr>
        <w:tabs>
          <w:tab w:val="left" w:pos="142"/>
        </w:tabs>
        <w:jc w:val="both"/>
      </w:pPr>
    </w:p>
    <w:p w:rsidR="004E0C5C" w:rsidRPr="004E0C5C" w:rsidRDefault="004E0C5C" w:rsidP="004E0C5C">
      <w:pPr>
        <w:tabs>
          <w:tab w:val="left" w:pos="142"/>
        </w:tabs>
        <w:jc w:val="center"/>
        <w:rPr>
          <w:b/>
        </w:rPr>
      </w:pPr>
      <w:r w:rsidRPr="004E0C5C">
        <w:rPr>
          <w:b/>
        </w:rPr>
        <w:t>IV SKYRIUS</w:t>
      </w:r>
    </w:p>
    <w:p w:rsidR="004E0C5C" w:rsidRPr="00552522" w:rsidRDefault="00E55287" w:rsidP="004E0C5C">
      <w:pPr>
        <w:jc w:val="center"/>
        <w:rPr>
          <w:b/>
        </w:rPr>
      </w:pPr>
      <w:r>
        <w:rPr>
          <w:b/>
        </w:rPr>
        <w:t xml:space="preserve">VAIKO ASMENYBĖS ŪGTIES </w:t>
      </w:r>
      <w:r w:rsidR="004E0C5C" w:rsidRPr="00552522">
        <w:rPr>
          <w:b/>
        </w:rPr>
        <w:t>TIKSLAS</w:t>
      </w:r>
      <w:r>
        <w:rPr>
          <w:b/>
        </w:rPr>
        <w:t xml:space="preserve"> IR </w:t>
      </w:r>
      <w:r w:rsidR="000A007A">
        <w:rPr>
          <w:b/>
        </w:rPr>
        <w:t>PRINCIPAI</w:t>
      </w:r>
    </w:p>
    <w:p w:rsidR="004E0C5C" w:rsidRPr="00552522" w:rsidRDefault="004E0C5C" w:rsidP="004E0C5C">
      <w:pPr>
        <w:rPr>
          <w:b/>
        </w:rPr>
      </w:pPr>
    </w:p>
    <w:p w:rsidR="00632006" w:rsidRDefault="00BD2AB3" w:rsidP="000A007A">
      <w:pPr>
        <w:autoSpaceDE w:val="0"/>
        <w:autoSpaceDN w:val="0"/>
        <w:adjustRightInd w:val="0"/>
        <w:ind w:firstLine="851"/>
        <w:jc w:val="both"/>
      </w:pPr>
      <w:r>
        <w:t>19</w:t>
      </w:r>
      <w:r w:rsidR="00457406">
        <w:t>. Vaiko</w:t>
      </w:r>
      <w:r w:rsidR="00E55287">
        <w:t xml:space="preserve"> asmenybės ūgties tikslas –</w:t>
      </w:r>
      <w:r w:rsidR="000A007A">
        <w:t xml:space="preserve"> </w:t>
      </w:r>
      <w:r w:rsidR="00E55287">
        <w:t>brandi ir sėkminga vaiko asmenybė</w:t>
      </w:r>
      <w:r w:rsidR="004E0C5C" w:rsidRPr="00552522">
        <w:t>.</w:t>
      </w:r>
    </w:p>
    <w:p w:rsidR="000C4449" w:rsidRDefault="00BD2AB3" w:rsidP="000A007A">
      <w:pPr>
        <w:autoSpaceDE w:val="0"/>
        <w:autoSpaceDN w:val="0"/>
        <w:adjustRightInd w:val="0"/>
        <w:ind w:firstLine="851"/>
        <w:jc w:val="both"/>
      </w:pPr>
      <w:r>
        <w:t>20</w:t>
      </w:r>
      <w:r w:rsidR="000A007A">
        <w:t>. Siekiant brandžios ir sėkmingos vaiko asmenybės ūgties laikomasi šių principų:</w:t>
      </w:r>
    </w:p>
    <w:p w:rsidR="00B55F70" w:rsidRDefault="00BD2AB3" w:rsidP="000A007A">
      <w:pPr>
        <w:autoSpaceDE w:val="0"/>
        <w:autoSpaceDN w:val="0"/>
        <w:adjustRightInd w:val="0"/>
        <w:ind w:firstLine="851"/>
        <w:jc w:val="both"/>
      </w:pPr>
      <w:r>
        <w:t>20</w:t>
      </w:r>
      <w:r w:rsidR="000A007A">
        <w:t xml:space="preserve">.1. </w:t>
      </w:r>
      <w:r w:rsidR="000A007A" w:rsidRPr="000A007A">
        <w:t>pasirinkimo</w:t>
      </w:r>
      <w:r w:rsidR="000A007A">
        <w:t xml:space="preserve"> </w:t>
      </w:r>
      <w:r w:rsidR="00E55287">
        <w:t xml:space="preserve">– </w:t>
      </w:r>
      <w:r w:rsidR="000A007A">
        <w:t>sudaromos galimybės</w:t>
      </w:r>
      <w:r w:rsidR="00B55F70" w:rsidRPr="00552522">
        <w:t xml:space="preserve"> laisvai pasirinkti veiklos krypt</w:t>
      </w:r>
      <w:r w:rsidR="000A007A">
        <w:t>į, būdus, priemones ir tobulėti;</w:t>
      </w:r>
    </w:p>
    <w:p w:rsidR="000A007A" w:rsidRDefault="00BD2AB3" w:rsidP="000A007A">
      <w:pPr>
        <w:autoSpaceDE w:val="0"/>
        <w:autoSpaceDN w:val="0"/>
        <w:adjustRightInd w:val="0"/>
        <w:ind w:firstLine="851"/>
        <w:jc w:val="both"/>
      </w:pPr>
      <w:r>
        <w:t>20</w:t>
      </w:r>
      <w:r w:rsidR="000A007A">
        <w:t xml:space="preserve">.2. </w:t>
      </w:r>
      <w:r w:rsidR="00E55287">
        <w:t xml:space="preserve">atsakomybės – </w:t>
      </w:r>
      <w:r w:rsidR="000A007A">
        <w:t>s</w:t>
      </w:r>
      <w:r w:rsidR="00B55F70" w:rsidRPr="00552522">
        <w:t>ąmoni</w:t>
      </w:r>
      <w:r w:rsidR="00E55287">
        <w:t>ngas noras laisvai pasirinkus</w:t>
      </w:r>
      <w:r w:rsidR="00B55F70" w:rsidRPr="00552522">
        <w:t xml:space="preserve"> prisiimti atsakomybę už savo ar kit</w:t>
      </w:r>
      <w:r w:rsidR="000A007A">
        <w:t>ų veikimo ar neveikimo pasekmes;</w:t>
      </w:r>
    </w:p>
    <w:p w:rsidR="00B8667B" w:rsidRDefault="00BD2AB3" w:rsidP="00B8667B">
      <w:pPr>
        <w:autoSpaceDE w:val="0"/>
        <w:autoSpaceDN w:val="0"/>
        <w:adjustRightInd w:val="0"/>
        <w:ind w:firstLine="851"/>
        <w:jc w:val="both"/>
      </w:pPr>
      <w:r>
        <w:t>20</w:t>
      </w:r>
      <w:r w:rsidR="000A007A">
        <w:t>.3. pasitik</w:t>
      </w:r>
      <w:r w:rsidR="00E55287">
        <w:t>ėjimo</w:t>
      </w:r>
      <w:r w:rsidR="00B8667B">
        <w:t xml:space="preserve"> – p</w:t>
      </w:r>
      <w:r w:rsidR="00B55F70" w:rsidRPr="00E07BB8">
        <w:t>ozityvus</w:t>
      </w:r>
      <w:r w:rsidR="00B8667B">
        <w:t xml:space="preserve"> </w:t>
      </w:r>
      <w:r w:rsidR="00B55F70" w:rsidRPr="00E07BB8">
        <w:t>ir realisti</w:t>
      </w:r>
      <w:r w:rsidR="00B8667B">
        <w:t>škas savęs bei kitų vertinimas; t</w:t>
      </w:r>
      <w:r w:rsidR="00B506FE">
        <w:t>ai atvirumas sau ir kitiems; drąsa veikti ir klysti;</w:t>
      </w:r>
      <w:r w:rsidR="00B55F70" w:rsidRPr="00E07BB8">
        <w:t xml:space="preserve"> poreikis reflektu</w:t>
      </w:r>
      <w:r w:rsidR="00216615">
        <w:t>oti ir įsivertinti savo veiklą (t</w:t>
      </w:r>
      <w:r w:rsidR="00B55F70" w:rsidRPr="00E07BB8">
        <w:t>avimi pasitikės tuomet, kai tu pa</w:t>
      </w:r>
      <w:r w:rsidR="00B8667B">
        <w:t>sitikėsi savimi ir kitais</w:t>
      </w:r>
      <w:r w:rsidR="00216615">
        <w:t>)</w:t>
      </w:r>
      <w:r w:rsidR="00B8667B">
        <w:t>;</w:t>
      </w:r>
    </w:p>
    <w:p w:rsidR="00B55F70" w:rsidRDefault="00BD2AB3" w:rsidP="00B8667B">
      <w:pPr>
        <w:autoSpaceDE w:val="0"/>
        <w:autoSpaceDN w:val="0"/>
        <w:adjustRightInd w:val="0"/>
        <w:ind w:firstLine="851"/>
        <w:jc w:val="both"/>
      </w:pPr>
      <w:r>
        <w:t>20</w:t>
      </w:r>
      <w:r w:rsidR="00B8667B">
        <w:t>.4. sistemingumo – p</w:t>
      </w:r>
      <w:r w:rsidR="00B55F70" w:rsidRPr="00E07BB8">
        <w:t xml:space="preserve">laningas, nuoseklus ir darnus pažangos siekimas, grįstas tvarių ryšių kūrimu ir palaikymu tarp visų vaiko asmenybės ūgties </w:t>
      </w:r>
      <w:r w:rsidR="00B8667B">
        <w:t>procese sąveikaujančių dalyvių;</w:t>
      </w:r>
    </w:p>
    <w:p w:rsidR="00B55F70" w:rsidRDefault="00BD2AB3" w:rsidP="00B8667B">
      <w:pPr>
        <w:autoSpaceDE w:val="0"/>
        <w:autoSpaceDN w:val="0"/>
        <w:adjustRightInd w:val="0"/>
        <w:ind w:firstLine="851"/>
        <w:jc w:val="both"/>
      </w:pPr>
      <w:r>
        <w:t>20</w:t>
      </w:r>
      <w:r w:rsidR="00B8667B">
        <w:t>.5. augimo –</w:t>
      </w:r>
      <w:r w:rsidR="00B55F70" w:rsidRPr="00E07BB8">
        <w:t xml:space="preserve"> </w:t>
      </w:r>
      <w:r w:rsidR="00B8667B">
        <w:t>nuolatinis,</w:t>
      </w:r>
      <w:r w:rsidR="00B55F70" w:rsidRPr="00E07BB8">
        <w:t xml:space="preserve"> vertybėmis grįstas kaitos procesa</w:t>
      </w:r>
      <w:r w:rsidR="006612A9">
        <w:t>s plečiant</w:t>
      </w:r>
      <w:r w:rsidR="00B55F70" w:rsidRPr="00E07BB8">
        <w:t xml:space="preserve"> asmens galimybių ribas</w:t>
      </w:r>
      <w:r w:rsidR="00B8667B">
        <w:t>;</w:t>
      </w:r>
    </w:p>
    <w:p w:rsidR="00B55F70" w:rsidRPr="00E07BB8" w:rsidRDefault="00BD2AB3" w:rsidP="00B8667B">
      <w:pPr>
        <w:autoSpaceDE w:val="0"/>
        <w:autoSpaceDN w:val="0"/>
        <w:adjustRightInd w:val="0"/>
        <w:ind w:firstLine="851"/>
        <w:jc w:val="both"/>
      </w:pPr>
      <w:r>
        <w:t>20</w:t>
      </w:r>
      <w:r w:rsidR="00B8667B">
        <w:t>.6. bendradarbiavimo – v</w:t>
      </w:r>
      <w:r w:rsidR="00B55F70" w:rsidRPr="00E07BB8">
        <w:t>aiko asmenybės ūgties proceso dalyvių sąveika dalinantis resursais, patirtimi,</w:t>
      </w:r>
      <w:r w:rsidR="00E55287">
        <w:t xml:space="preserve"> įsipareigojimais, atsakomybe</w:t>
      </w:r>
      <w:r w:rsidR="00B55F70" w:rsidRPr="00E07BB8">
        <w:t xml:space="preserve"> ir pan. </w:t>
      </w:r>
    </w:p>
    <w:p w:rsidR="00B55F70" w:rsidRPr="002133D7" w:rsidRDefault="00B55F70" w:rsidP="00FF702F">
      <w:pPr>
        <w:autoSpaceDE w:val="0"/>
        <w:autoSpaceDN w:val="0"/>
        <w:adjustRightInd w:val="0"/>
        <w:jc w:val="both"/>
      </w:pPr>
    </w:p>
    <w:p w:rsidR="005E37DC" w:rsidRPr="00457406" w:rsidRDefault="00457406" w:rsidP="00457406">
      <w:pPr>
        <w:jc w:val="center"/>
        <w:rPr>
          <w:b/>
        </w:rPr>
      </w:pPr>
      <w:r w:rsidRPr="00457406">
        <w:rPr>
          <w:b/>
        </w:rPr>
        <w:t>V SKYRIUS</w:t>
      </w:r>
    </w:p>
    <w:p w:rsidR="005E37DC" w:rsidRPr="00457406" w:rsidRDefault="001646C7" w:rsidP="00B02315">
      <w:pPr>
        <w:jc w:val="center"/>
        <w:rPr>
          <w:b/>
          <w:highlight w:val="yellow"/>
        </w:rPr>
      </w:pPr>
      <w:r>
        <w:rPr>
          <w:b/>
        </w:rPr>
        <w:t>VAIKO</w:t>
      </w:r>
      <w:r w:rsidR="00E0010B">
        <w:rPr>
          <w:b/>
        </w:rPr>
        <w:t xml:space="preserve"> ASMENYBĖS ŪGTIES </w:t>
      </w:r>
      <w:r w:rsidR="005E37DC" w:rsidRPr="00457406">
        <w:rPr>
          <w:b/>
        </w:rPr>
        <w:t>VIZIJA</w:t>
      </w:r>
      <w:r w:rsidR="00457406" w:rsidRPr="00457406">
        <w:rPr>
          <w:b/>
        </w:rPr>
        <w:t>, PAGRINDINĖS VERTYBĖS</w:t>
      </w:r>
    </w:p>
    <w:p w:rsidR="00AB2DA7" w:rsidRPr="00457406" w:rsidRDefault="00AB2DA7" w:rsidP="00DD2E10">
      <w:pPr>
        <w:pStyle w:val="prastasiniatinklio"/>
        <w:tabs>
          <w:tab w:val="left" w:pos="142"/>
        </w:tabs>
        <w:spacing w:before="0" w:beforeAutospacing="0" w:after="0" w:afterAutospacing="0"/>
        <w:jc w:val="both"/>
        <w:rPr>
          <w:b/>
        </w:rPr>
      </w:pPr>
    </w:p>
    <w:p w:rsidR="00457406" w:rsidRDefault="00BD2AB3" w:rsidP="00600817">
      <w:pPr>
        <w:ind w:firstLine="709"/>
        <w:jc w:val="both"/>
      </w:pPr>
      <w:r>
        <w:t>21</w:t>
      </w:r>
      <w:r w:rsidR="00457406">
        <w:t xml:space="preserve">. </w:t>
      </w:r>
      <w:r w:rsidR="00E0010B">
        <w:t>Vaiko</w:t>
      </w:r>
      <w:r w:rsidR="00457406">
        <w:t xml:space="preserve"> </w:t>
      </w:r>
      <w:r w:rsidR="00E0010B">
        <w:t>asmenybės ūgties vizija –</w:t>
      </w:r>
      <w:r w:rsidR="00457406">
        <w:t xml:space="preserve"> b</w:t>
      </w:r>
      <w:r w:rsidR="00F82904" w:rsidRPr="00E07BB8">
        <w:t>randus ir sėkmingas šiaulietis</w:t>
      </w:r>
      <w:r w:rsidR="00457406">
        <w:t>.</w:t>
      </w:r>
    </w:p>
    <w:p w:rsidR="00E0010B" w:rsidRDefault="00BD2AB3" w:rsidP="00A33ADB">
      <w:pPr>
        <w:ind w:firstLine="709"/>
        <w:jc w:val="both"/>
      </w:pPr>
      <w:r>
        <w:t>22</w:t>
      </w:r>
      <w:r w:rsidR="000160CE">
        <w:t>. Brandžios ir sėkmingos v</w:t>
      </w:r>
      <w:r w:rsidR="00E0010B">
        <w:t>aiko asmenybės ūgti</w:t>
      </w:r>
      <w:r w:rsidR="00A33ADB">
        <w:t>e</w:t>
      </w:r>
      <w:r w:rsidR="00E0010B">
        <w:t xml:space="preserve">s </w:t>
      </w:r>
      <w:r w:rsidR="00A33ADB">
        <w:t>siekiama remiantis</w:t>
      </w:r>
      <w:r w:rsidR="00E0010B">
        <w:t xml:space="preserve"> šiomis pagrindinėmis vertybėmis:</w:t>
      </w:r>
    </w:p>
    <w:p w:rsidR="00F31F35" w:rsidRDefault="00BD2AB3" w:rsidP="00A33ADB">
      <w:pPr>
        <w:ind w:firstLine="709"/>
        <w:jc w:val="both"/>
      </w:pPr>
      <w:r>
        <w:t>22</w:t>
      </w:r>
      <w:r w:rsidR="00E0010B">
        <w:t xml:space="preserve">.1. </w:t>
      </w:r>
      <w:r w:rsidR="00A33ADB">
        <w:t>pagarba –</w:t>
      </w:r>
      <w:r w:rsidR="00E0010B">
        <w:t xml:space="preserve"> </w:t>
      </w:r>
      <w:r w:rsidR="00A33ADB">
        <w:t>savęs ir kito pripažinimas;</w:t>
      </w:r>
    </w:p>
    <w:p w:rsidR="00F31F35" w:rsidRDefault="00BD2AB3" w:rsidP="00A33ADB">
      <w:pPr>
        <w:ind w:firstLine="709"/>
        <w:jc w:val="both"/>
      </w:pPr>
      <w:r>
        <w:t>22</w:t>
      </w:r>
      <w:r w:rsidR="00A33ADB">
        <w:t>.2. unikalumas – k</w:t>
      </w:r>
      <w:r w:rsidR="00F31F35" w:rsidRPr="00E07BB8">
        <w:t>iekviena asmenybė yra išskir</w:t>
      </w:r>
      <w:r w:rsidR="00A33ADB">
        <w:t>tinė, individuali, nepalyginama;</w:t>
      </w:r>
    </w:p>
    <w:p w:rsidR="00F31F35" w:rsidRDefault="00BD2AB3" w:rsidP="00A33ADB">
      <w:pPr>
        <w:ind w:firstLine="709"/>
        <w:jc w:val="both"/>
      </w:pPr>
      <w:r>
        <w:t>22</w:t>
      </w:r>
      <w:r w:rsidR="00A33ADB">
        <w:t>.3. iniciatyvumas – s</w:t>
      </w:r>
      <w:r w:rsidR="00F31F35" w:rsidRPr="00E07BB8">
        <w:t>avo iniciatyva pasirinkta ir plėtojama veikla siekiant rezultato savar</w:t>
      </w:r>
      <w:r w:rsidR="00A33ADB">
        <w:t>ankiškai ir/ar įtraukiant kitus;</w:t>
      </w:r>
    </w:p>
    <w:p w:rsidR="00F31F35" w:rsidRPr="00E07BB8" w:rsidRDefault="00BD2AB3" w:rsidP="00A33ADB">
      <w:pPr>
        <w:ind w:firstLine="709"/>
        <w:jc w:val="both"/>
      </w:pPr>
      <w:r>
        <w:t>22</w:t>
      </w:r>
      <w:r w:rsidR="00A33ADB">
        <w:t>.4. tarnystė – s</w:t>
      </w:r>
      <w:r w:rsidR="00F31F35" w:rsidRPr="00E07BB8">
        <w:t>avanoriška veikla</w:t>
      </w:r>
      <w:r w:rsidR="001646C7">
        <w:t>,</w:t>
      </w:r>
      <w:r w:rsidR="00F31F35" w:rsidRPr="00E07BB8">
        <w:t xml:space="preserve"> skirta kitiems/bendruomenei, nesitikint atlygio. </w:t>
      </w:r>
    </w:p>
    <w:p w:rsidR="00A80F37" w:rsidRDefault="00A80F37" w:rsidP="009F72DF">
      <w:pPr>
        <w:pStyle w:val="prastasiniatinklio"/>
        <w:spacing w:before="0" w:beforeAutospacing="0" w:after="0" w:afterAutospacing="0"/>
        <w:rPr>
          <w:b/>
        </w:rPr>
      </w:pPr>
    </w:p>
    <w:p w:rsidR="000160CE" w:rsidRDefault="009F72DF" w:rsidP="000160CE">
      <w:pPr>
        <w:pStyle w:val="prastasiniatinklio"/>
        <w:spacing w:before="0" w:beforeAutospacing="0" w:after="0" w:afterAutospacing="0"/>
        <w:jc w:val="center"/>
        <w:rPr>
          <w:b/>
        </w:rPr>
      </w:pPr>
      <w:r>
        <w:rPr>
          <w:b/>
        </w:rPr>
        <w:t>VI</w:t>
      </w:r>
      <w:r w:rsidR="000160CE" w:rsidRPr="000160CE">
        <w:rPr>
          <w:b/>
        </w:rPr>
        <w:t xml:space="preserve"> SKYRIUS</w:t>
      </w:r>
    </w:p>
    <w:p w:rsidR="000160CE" w:rsidRPr="000160CE" w:rsidRDefault="00600817" w:rsidP="000160CE">
      <w:pPr>
        <w:jc w:val="center"/>
        <w:rPr>
          <w:b/>
        </w:rPr>
      </w:pPr>
      <w:r>
        <w:rPr>
          <w:b/>
        </w:rPr>
        <w:t xml:space="preserve">VAIKO ASMENYBĖS ŪGTIES </w:t>
      </w:r>
      <w:r w:rsidR="000160CE" w:rsidRPr="000160CE">
        <w:rPr>
          <w:b/>
        </w:rPr>
        <w:t>KOMPETENCIJŲ GRUPĖS</w:t>
      </w:r>
    </w:p>
    <w:p w:rsidR="005B3D7D" w:rsidRDefault="005B3D7D" w:rsidP="001819A8">
      <w:pPr>
        <w:pStyle w:val="prastasiniatinklio"/>
        <w:spacing w:before="0" w:beforeAutospacing="0" w:after="0" w:afterAutospacing="0"/>
        <w:jc w:val="both"/>
      </w:pPr>
    </w:p>
    <w:p w:rsidR="005B3D7D" w:rsidRPr="00236435" w:rsidRDefault="00BD2AB3" w:rsidP="00356A2C">
      <w:pPr>
        <w:pStyle w:val="prastasiniatinklio"/>
        <w:spacing w:before="0" w:beforeAutospacing="0" w:after="0" w:afterAutospacing="0"/>
        <w:ind w:firstLine="540"/>
        <w:jc w:val="both"/>
      </w:pPr>
      <w:r>
        <w:t>24</w:t>
      </w:r>
      <w:r w:rsidR="00236435" w:rsidRPr="00236435">
        <w:t xml:space="preserve">. Vaiko asmenybės ūgtį apibūdina pagrindinės vertybės (pagarba, unikalumas, iniciatyvumas, </w:t>
      </w:r>
      <w:r w:rsidR="009F72DF">
        <w:t>tarnystė), žinios ir gebėjimai.</w:t>
      </w:r>
    </w:p>
    <w:p w:rsidR="00236435" w:rsidRPr="00236435" w:rsidRDefault="00BD2AB3" w:rsidP="00236435">
      <w:pPr>
        <w:pStyle w:val="prastasiniatinklio"/>
        <w:spacing w:before="0" w:beforeAutospacing="0" w:after="0" w:afterAutospacing="0"/>
        <w:ind w:firstLine="540"/>
        <w:jc w:val="both"/>
      </w:pPr>
      <w:r>
        <w:t>25</w:t>
      </w:r>
      <w:r w:rsidR="00236435" w:rsidRPr="00236435">
        <w:t>. Vaiko asmenybės ūgties pagrindinės kompetencijų grupės yra šios:</w:t>
      </w:r>
    </w:p>
    <w:p w:rsidR="00236435" w:rsidRPr="00236435" w:rsidRDefault="00BD2AB3" w:rsidP="00236435">
      <w:pPr>
        <w:pStyle w:val="prastasiniatinklio"/>
        <w:spacing w:before="0" w:beforeAutospacing="0" w:after="0" w:afterAutospacing="0"/>
        <w:ind w:firstLine="540"/>
        <w:jc w:val="both"/>
      </w:pPr>
      <w:r>
        <w:t>25</w:t>
      </w:r>
      <w:r w:rsidR="00236435" w:rsidRPr="00236435">
        <w:t>.1. savivoka (savęs pažinimas i</w:t>
      </w:r>
      <w:r w:rsidR="00C57216">
        <w:t xml:space="preserve">r savigarba, emocijų kontrolė, </w:t>
      </w:r>
      <w:r w:rsidR="00236435" w:rsidRPr="00236435">
        <w:t>atkaklumas, atsparumas stresui</w:t>
      </w:r>
      <w:r w:rsidR="009F72DF">
        <w:t xml:space="preserve"> ir kt.</w:t>
      </w:r>
      <w:r w:rsidR="00236435" w:rsidRPr="00236435">
        <w:t>);</w:t>
      </w:r>
    </w:p>
    <w:p w:rsidR="00236435" w:rsidRDefault="00BD2AB3" w:rsidP="00236435">
      <w:pPr>
        <w:pStyle w:val="prastasiniatinklio"/>
        <w:spacing w:before="0" w:beforeAutospacing="0" w:after="0" w:afterAutospacing="0"/>
        <w:ind w:firstLine="540"/>
        <w:jc w:val="both"/>
      </w:pPr>
      <w:r>
        <w:t>25</w:t>
      </w:r>
      <w:r w:rsidR="00236435" w:rsidRPr="00236435">
        <w:t>.2. socialumas (empatija, bendravimas, bendradarbiavimas, konfliktų sprendimas</w:t>
      </w:r>
      <w:r w:rsidR="009F72DF">
        <w:t xml:space="preserve"> ir kt.</w:t>
      </w:r>
      <w:r w:rsidR="00236435" w:rsidRPr="00236435">
        <w:t>);</w:t>
      </w:r>
    </w:p>
    <w:p w:rsidR="00236435" w:rsidRDefault="00BD2AB3" w:rsidP="00600817">
      <w:pPr>
        <w:pStyle w:val="prastasiniatinklio"/>
        <w:spacing w:before="0" w:beforeAutospacing="0" w:after="0" w:afterAutospacing="0"/>
        <w:ind w:firstLine="540"/>
        <w:jc w:val="both"/>
      </w:pPr>
      <w:r>
        <w:t>25</w:t>
      </w:r>
      <w:r w:rsidR="00CB103A">
        <w:t xml:space="preserve">.3. </w:t>
      </w:r>
      <w:r w:rsidR="00236435" w:rsidRPr="00236435">
        <w:t>gyven</w:t>
      </w:r>
      <w:r w:rsidR="00011325">
        <w:t>imo planavimas (savivaldus mokymasis</w:t>
      </w:r>
      <w:r w:rsidR="00236435" w:rsidRPr="00236435">
        <w:t>, atsisakymo įgūdžiai, atkaklumas, atsp</w:t>
      </w:r>
      <w:r w:rsidR="00600817">
        <w:t>arumas stresui, ambicingumas</w:t>
      </w:r>
      <w:r w:rsidR="009F72DF">
        <w:t xml:space="preserve"> ir kt.</w:t>
      </w:r>
      <w:r w:rsidR="00600817">
        <w:t>).</w:t>
      </w:r>
    </w:p>
    <w:p w:rsidR="00236435" w:rsidRDefault="00236435" w:rsidP="00236435">
      <w:pPr>
        <w:pStyle w:val="prastasiniatinklio"/>
        <w:spacing w:before="0" w:beforeAutospacing="0" w:after="0" w:afterAutospacing="0"/>
        <w:ind w:firstLine="540"/>
        <w:jc w:val="both"/>
      </w:pPr>
    </w:p>
    <w:p w:rsidR="009F72DF" w:rsidRDefault="009F72DF" w:rsidP="00236435">
      <w:pPr>
        <w:pStyle w:val="prastasiniatinklio"/>
        <w:spacing w:before="0" w:beforeAutospacing="0" w:after="0" w:afterAutospacing="0"/>
        <w:ind w:firstLine="540"/>
        <w:jc w:val="both"/>
      </w:pPr>
    </w:p>
    <w:p w:rsidR="001E5517" w:rsidRDefault="001E5517" w:rsidP="00236435">
      <w:pPr>
        <w:pStyle w:val="prastasiniatinklio"/>
        <w:spacing w:before="0" w:beforeAutospacing="0" w:after="0" w:afterAutospacing="0"/>
        <w:ind w:firstLine="540"/>
        <w:jc w:val="both"/>
      </w:pPr>
    </w:p>
    <w:p w:rsidR="001E5517" w:rsidRDefault="001E5517" w:rsidP="00236435">
      <w:pPr>
        <w:pStyle w:val="prastasiniatinklio"/>
        <w:spacing w:before="0" w:beforeAutospacing="0" w:after="0" w:afterAutospacing="0"/>
        <w:ind w:firstLine="540"/>
        <w:jc w:val="both"/>
      </w:pPr>
    </w:p>
    <w:p w:rsidR="001E5517" w:rsidRDefault="001E5517" w:rsidP="00236435">
      <w:pPr>
        <w:pStyle w:val="prastasiniatinklio"/>
        <w:spacing w:before="0" w:beforeAutospacing="0" w:after="0" w:afterAutospacing="0"/>
        <w:ind w:firstLine="540"/>
        <w:jc w:val="both"/>
      </w:pPr>
    </w:p>
    <w:p w:rsidR="00236435" w:rsidRDefault="009F72DF" w:rsidP="00236435">
      <w:pPr>
        <w:pStyle w:val="prastasiniatinklio"/>
        <w:spacing w:before="0" w:beforeAutospacing="0" w:after="0" w:afterAutospacing="0"/>
        <w:ind w:firstLine="540"/>
        <w:jc w:val="center"/>
        <w:rPr>
          <w:b/>
        </w:rPr>
      </w:pPr>
      <w:r>
        <w:rPr>
          <w:b/>
        </w:rPr>
        <w:lastRenderedPageBreak/>
        <w:t>VII</w:t>
      </w:r>
      <w:r w:rsidR="00236435" w:rsidRPr="00236435">
        <w:rPr>
          <w:b/>
        </w:rPr>
        <w:t xml:space="preserve"> SKYRIUS</w:t>
      </w:r>
    </w:p>
    <w:p w:rsidR="00236435" w:rsidRPr="00236435" w:rsidRDefault="00236435" w:rsidP="00236435">
      <w:pPr>
        <w:jc w:val="center"/>
        <w:rPr>
          <w:b/>
        </w:rPr>
      </w:pPr>
      <w:r w:rsidRPr="00236435">
        <w:rPr>
          <w:b/>
        </w:rPr>
        <w:t>BAIGIAMOSIOS NUOSTATOS</w:t>
      </w:r>
    </w:p>
    <w:p w:rsidR="00236435" w:rsidRDefault="00236435" w:rsidP="00236435">
      <w:pPr>
        <w:jc w:val="both"/>
      </w:pPr>
    </w:p>
    <w:p w:rsidR="00BD2AB3" w:rsidRDefault="00BD2AB3" w:rsidP="009F72DF">
      <w:pPr>
        <w:ind w:firstLine="567"/>
        <w:jc w:val="both"/>
      </w:pPr>
      <w:r>
        <w:t xml:space="preserve">26. </w:t>
      </w:r>
      <w:r w:rsidR="001679DC">
        <w:t>K</w:t>
      </w:r>
      <w:r w:rsidR="00236435">
        <w:t xml:space="preserve">oncepcija turėtų būti naudojama kaip konceptualus pagrindas ir orientyras </w:t>
      </w:r>
      <w:r w:rsidR="00E24DE5">
        <w:t xml:space="preserve">siekiant nuolatinės </w:t>
      </w:r>
      <w:r w:rsidR="00236435">
        <w:t xml:space="preserve">vaiko </w:t>
      </w:r>
      <w:r w:rsidR="009F72DF">
        <w:t xml:space="preserve">asmenybės </w:t>
      </w:r>
      <w:r w:rsidR="001679DC">
        <w:t>ūgties.</w:t>
      </w:r>
    </w:p>
    <w:p w:rsidR="001679DC" w:rsidRDefault="00BD2AB3" w:rsidP="00BD2AB3">
      <w:pPr>
        <w:ind w:firstLine="567"/>
        <w:jc w:val="both"/>
      </w:pPr>
      <w:r>
        <w:t xml:space="preserve">27. </w:t>
      </w:r>
      <w:r w:rsidR="00236435">
        <w:t>Atsižvelgiant į Koncepcijos nuostatas b</w:t>
      </w:r>
      <w:r w:rsidR="002E6954">
        <w:t>us sukurtas Šiaulių miesto vaiko</w:t>
      </w:r>
      <w:r w:rsidR="00236435">
        <w:t xml:space="preserve"> asmenybės ūgties </w:t>
      </w:r>
    </w:p>
    <w:p w:rsidR="00236435" w:rsidRDefault="00236435" w:rsidP="001679DC">
      <w:pPr>
        <w:jc w:val="both"/>
      </w:pPr>
      <w:r>
        <w:t xml:space="preserve">modelio įgyvendinimo </w:t>
      </w:r>
      <w:r w:rsidR="0015219A">
        <w:t xml:space="preserve">tvarkos </w:t>
      </w:r>
      <w:r>
        <w:t xml:space="preserve">aprašas. </w:t>
      </w:r>
    </w:p>
    <w:p w:rsidR="00236435" w:rsidRPr="008F7ED7" w:rsidRDefault="00236435" w:rsidP="00236435">
      <w:pPr>
        <w:jc w:val="both"/>
      </w:pPr>
      <w:r>
        <w:t xml:space="preserve"> </w:t>
      </w:r>
    </w:p>
    <w:p w:rsidR="00236435" w:rsidRDefault="001679DC" w:rsidP="009F72DF">
      <w:pPr>
        <w:jc w:val="center"/>
        <w:rPr>
          <w:b/>
        </w:rPr>
      </w:pPr>
      <w:r>
        <w:rPr>
          <w:b/>
        </w:rPr>
        <w:t>_________________________________________</w:t>
      </w:r>
    </w:p>
    <w:p w:rsidR="005B3D7D" w:rsidRDefault="005B3D7D" w:rsidP="00356A2C">
      <w:pPr>
        <w:pStyle w:val="prastasiniatinklio"/>
        <w:spacing w:before="0" w:beforeAutospacing="0" w:after="0" w:afterAutospacing="0"/>
        <w:ind w:firstLine="540"/>
        <w:jc w:val="both"/>
      </w:pPr>
    </w:p>
    <w:p w:rsidR="005B3D7D" w:rsidRDefault="005B3D7D"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1679DC" w:rsidRDefault="001679DC" w:rsidP="001679DC">
      <w:pPr>
        <w:pStyle w:val="prastasiniatinklio"/>
        <w:spacing w:before="0" w:beforeAutospacing="0" w:after="0" w:afterAutospacing="0"/>
        <w:jc w:val="right"/>
      </w:pPr>
    </w:p>
    <w:p w:rsidR="00600817" w:rsidRDefault="00600817" w:rsidP="001679DC">
      <w:pPr>
        <w:pStyle w:val="prastasiniatinklio"/>
        <w:spacing w:before="0" w:beforeAutospacing="0" w:after="0" w:afterAutospacing="0"/>
        <w:jc w:val="right"/>
      </w:pPr>
    </w:p>
    <w:p w:rsidR="00600817" w:rsidRDefault="00600817" w:rsidP="001679DC">
      <w:pPr>
        <w:pStyle w:val="prastasiniatinklio"/>
        <w:spacing w:before="0" w:beforeAutospacing="0" w:after="0" w:afterAutospacing="0"/>
        <w:jc w:val="right"/>
      </w:pPr>
    </w:p>
    <w:p w:rsidR="001679DC" w:rsidRDefault="001679DC" w:rsidP="00AC5A76">
      <w:pPr>
        <w:pStyle w:val="prastasiniatinklio"/>
        <w:spacing w:before="0" w:beforeAutospacing="0" w:after="0" w:afterAutospacing="0"/>
      </w:pPr>
    </w:p>
    <w:p w:rsidR="00207DB7" w:rsidRDefault="00207DB7" w:rsidP="00AC5A76">
      <w:pPr>
        <w:pStyle w:val="prastasiniatinklio"/>
        <w:spacing w:before="0" w:beforeAutospacing="0" w:after="0" w:afterAutospacing="0"/>
      </w:pPr>
    </w:p>
    <w:p w:rsidR="00BD2AB3" w:rsidRDefault="00BD2AB3" w:rsidP="00AC5A76">
      <w:pPr>
        <w:pStyle w:val="prastasiniatinklio"/>
        <w:spacing w:before="0" w:beforeAutospacing="0" w:after="0" w:afterAutospacing="0"/>
      </w:pPr>
    </w:p>
    <w:sectPr w:rsidR="00BD2AB3" w:rsidSect="00980D83">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8E" w:rsidRDefault="006D738E">
      <w:r>
        <w:separator/>
      </w:r>
    </w:p>
  </w:endnote>
  <w:endnote w:type="continuationSeparator" w:id="0">
    <w:p w:rsidR="006D738E" w:rsidRDefault="006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FrutigerCE-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ndale Sans UI">
    <w:altName w:val="Arial Unicode MS"/>
    <w:charset w:val="BA"/>
    <w:family w:val="auto"/>
    <w:pitch w:val="variable"/>
  </w:font>
  <w:font w:name="Tahoma">
    <w:panose1 w:val="020B0604030504040204"/>
    <w:charset w:val="BA"/>
    <w:family w:val="swiss"/>
    <w:pitch w:val="variable"/>
    <w:sig w:usb0="E1002EFF" w:usb1="C000605B" w:usb2="00000029" w:usb3="00000000" w:csb0="000101FF" w:csb1="00000000"/>
  </w:font>
  <w:font w:name="FrutigerCE-Ligh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8E" w:rsidRDefault="006D738E">
      <w:r>
        <w:separator/>
      </w:r>
    </w:p>
  </w:footnote>
  <w:footnote w:type="continuationSeparator" w:id="0">
    <w:p w:rsidR="006D738E" w:rsidRDefault="006D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83" w:rsidRDefault="00980D83">
    <w:pPr>
      <w:pStyle w:val="Antrats"/>
      <w:jc w:val="center"/>
    </w:pPr>
    <w:r>
      <w:fldChar w:fldCharType="begin"/>
    </w:r>
    <w:r>
      <w:instrText>PAGE   \* MERGEFORMAT</w:instrText>
    </w:r>
    <w:r>
      <w:fldChar w:fldCharType="separate"/>
    </w:r>
    <w:r w:rsidR="004B5379">
      <w:rPr>
        <w:noProof/>
      </w:rPr>
      <w:t>2</w:t>
    </w:r>
    <w:r>
      <w:fldChar w:fldCharType="end"/>
    </w:r>
  </w:p>
  <w:p w:rsidR="00980D83" w:rsidRDefault="00980D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2232" w:hanging="432"/>
      </w:pPr>
    </w:lvl>
    <w:lvl w:ilvl="1">
      <w:start w:val="1"/>
      <w:numFmt w:val="decimal"/>
      <w:suff w:val="nothing"/>
      <w:lvlText w:val="%2"/>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0"/>
        </w:tabs>
        <w:ind w:left="30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0"/>
        </w:tabs>
        <w:ind w:left="33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3336E"/>
    <w:multiLevelType w:val="hybridMultilevel"/>
    <w:tmpl w:val="6CC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94883"/>
    <w:multiLevelType w:val="hybridMultilevel"/>
    <w:tmpl w:val="3092D8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020E7A96"/>
    <w:multiLevelType w:val="hybridMultilevel"/>
    <w:tmpl w:val="D6D2E51E"/>
    <w:lvl w:ilvl="0" w:tplc="CED8EE76">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0260467C"/>
    <w:multiLevelType w:val="hybridMultilevel"/>
    <w:tmpl w:val="AEE073E0"/>
    <w:lvl w:ilvl="0" w:tplc="FB94DF68">
      <w:start w:val="5"/>
      <w:numFmt w:val="bullet"/>
      <w:lvlText w:val="-"/>
      <w:lvlJc w:val="left"/>
      <w:pPr>
        <w:tabs>
          <w:tab w:val="num" w:pos="450"/>
        </w:tabs>
        <w:ind w:left="450" w:hanging="360"/>
      </w:pPr>
      <w:rPr>
        <w:rFonts w:ascii="FrutigerCE-Bold" w:eastAsia="Times New Roman" w:hAnsi="FrutigerCE-Bold" w:cs="FrutigerCE-Bold" w:hint="default"/>
        <w:b/>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7" w15:restartNumberingAfterBreak="0">
    <w:nsid w:val="05BB108F"/>
    <w:multiLevelType w:val="hybridMultilevel"/>
    <w:tmpl w:val="A0B6161A"/>
    <w:lvl w:ilvl="0" w:tplc="3B8009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76F68D2"/>
    <w:multiLevelType w:val="hybridMultilevel"/>
    <w:tmpl w:val="7A4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63B8E"/>
    <w:multiLevelType w:val="hybridMultilevel"/>
    <w:tmpl w:val="31DE8F86"/>
    <w:lvl w:ilvl="0" w:tplc="FB94DF68">
      <w:start w:val="5"/>
      <w:numFmt w:val="bullet"/>
      <w:lvlText w:val="-"/>
      <w:lvlJc w:val="left"/>
      <w:pPr>
        <w:tabs>
          <w:tab w:val="num" w:pos="405"/>
        </w:tabs>
        <w:ind w:left="405" w:hanging="360"/>
      </w:pPr>
      <w:rPr>
        <w:rFonts w:ascii="FrutigerCE-Bold" w:eastAsia="Times New Roman" w:hAnsi="FrutigerCE-Bold" w:cs="FrutigerCE-Bold" w:hint="default"/>
        <w:b/>
      </w:rPr>
    </w:lvl>
    <w:lvl w:ilvl="1" w:tplc="04270003" w:tentative="1">
      <w:start w:val="1"/>
      <w:numFmt w:val="bullet"/>
      <w:lvlText w:val="o"/>
      <w:lvlJc w:val="left"/>
      <w:pPr>
        <w:tabs>
          <w:tab w:val="num" w:pos="1125"/>
        </w:tabs>
        <w:ind w:left="1125" w:hanging="360"/>
      </w:pPr>
      <w:rPr>
        <w:rFonts w:ascii="Courier New" w:hAnsi="Courier New" w:cs="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cs="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cs="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0AD40B61"/>
    <w:multiLevelType w:val="hybridMultilevel"/>
    <w:tmpl w:val="A2AAD8C0"/>
    <w:lvl w:ilvl="0" w:tplc="91247972">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87F56"/>
    <w:multiLevelType w:val="hybridMultilevel"/>
    <w:tmpl w:val="9D6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DD1"/>
    <w:multiLevelType w:val="hybridMultilevel"/>
    <w:tmpl w:val="EF9851F2"/>
    <w:lvl w:ilvl="0" w:tplc="134A4CE2">
      <w:start w:val="2016"/>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393D71"/>
    <w:multiLevelType w:val="hybridMultilevel"/>
    <w:tmpl w:val="CA8E55F6"/>
    <w:lvl w:ilvl="0" w:tplc="55949F6E">
      <w:start w:val="2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1C0943E2"/>
    <w:multiLevelType w:val="hybridMultilevel"/>
    <w:tmpl w:val="5A2CD7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147CCA"/>
    <w:multiLevelType w:val="hybridMultilevel"/>
    <w:tmpl w:val="6548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11CD3"/>
    <w:multiLevelType w:val="hybridMultilevel"/>
    <w:tmpl w:val="272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D362D"/>
    <w:multiLevelType w:val="hybridMultilevel"/>
    <w:tmpl w:val="3E9EBB6A"/>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135CE"/>
    <w:multiLevelType w:val="multilevel"/>
    <w:tmpl w:val="0554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105B3"/>
    <w:multiLevelType w:val="hybridMultilevel"/>
    <w:tmpl w:val="CF326BEC"/>
    <w:lvl w:ilvl="0" w:tplc="B87CF170">
      <w:start w:val="1"/>
      <w:numFmt w:val="decimal"/>
      <w:lvlText w:val="%1."/>
      <w:lvlJc w:val="left"/>
      <w:pPr>
        <w:ind w:left="720" w:hanging="360"/>
      </w:pPr>
      <w:rPr>
        <w:strike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F9056D5"/>
    <w:multiLevelType w:val="hybridMultilevel"/>
    <w:tmpl w:val="D9C85FF8"/>
    <w:lvl w:ilvl="0" w:tplc="D2B2888A">
      <w:start w:val="1"/>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1" w15:restartNumberingAfterBreak="0">
    <w:nsid w:val="337A7DDB"/>
    <w:multiLevelType w:val="hybridMultilevel"/>
    <w:tmpl w:val="65B43C0E"/>
    <w:lvl w:ilvl="0" w:tplc="B1B282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00AF1"/>
    <w:multiLevelType w:val="hybridMultilevel"/>
    <w:tmpl w:val="3574F2D2"/>
    <w:lvl w:ilvl="0" w:tplc="D2B2888A">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F412D"/>
    <w:multiLevelType w:val="hybridMultilevel"/>
    <w:tmpl w:val="0896E6A0"/>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B66BB6"/>
    <w:multiLevelType w:val="hybridMultilevel"/>
    <w:tmpl w:val="F8E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162B7"/>
    <w:multiLevelType w:val="hybridMultilevel"/>
    <w:tmpl w:val="98D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27129"/>
    <w:multiLevelType w:val="hybridMultilevel"/>
    <w:tmpl w:val="1E94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31DA5"/>
    <w:multiLevelType w:val="hybridMultilevel"/>
    <w:tmpl w:val="735ADB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9350317"/>
    <w:multiLevelType w:val="hybridMultilevel"/>
    <w:tmpl w:val="9BE894FA"/>
    <w:lvl w:ilvl="0" w:tplc="3EB4EB62">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9" w15:restartNumberingAfterBreak="0">
    <w:nsid w:val="5D3A4EA8"/>
    <w:multiLevelType w:val="hybridMultilevel"/>
    <w:tmpl w:val="8452CDC6"/>
    <w:lvl w:ilvl="0" w:tplc="75607D26">
      <w:start w:val="5"/>
      <w:numFmt w:val="bullet"/>
      <w:lvlText w:val="-"/>
      <w:lvlJc w:val="left"/>
      <w:pPr>
        <w:tabs>
          <w:tab w:val="num" w:pos="420"/>
        </w:tabs>
        <w:ind w:left="420" w:hanging="360"/>
      </w:pPr>
      <w:rPr>
        <w:rFonts w:ascii="Times New Roman" w:eastAsia="Times New Roman" w:hAnsi="Times New Roman" w:cs="Times New Roman" w:hint="default"/>
      </w:rPr>
    </w:lvl>
    <w:lvl w:ilvl="1" w:tplc="04270003">
      <w:start w:val="1"/>
      <w:numFmt w:val="bullet"/>
      <w:pStyle w:val="Antrat2"/>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3CD797C"/>
    <w:multiLevelType w:val="hybridMultilevel"/>
    <w:tmpl w:val="AA5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919D0"/>
    <w:multiLevelType w:val="hybridMultilevel"/>
    <w:tmpl w:val="E6A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10BAA"/>
    <w:multiLevelType w:val="hybridMultilevel"/>
    <w:tmpl w:val="416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7755A"/>
    <w:multiLevelType w:val="hybridMultilevel"/>
    <w:tmpl w:val="93A6DE00"/>
    <w:lvl w:ilvl="0" w:tplc="0427000B">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DA5C55"/>
    <w:multiLevelType w:val="hybridMultilevel"/>
    <w:tmpl w:val="DC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A3CD8"/>
    <w:multiLevelType w:val="hybridMultilevel"/>
    <w:tmpl w:val="A0B6161A"/>
    <w:lvl w:ilvl="0" w:tplc="3B8009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F5D7230"/>
    <w:multiLevelType w:val="hybridMultilevel"/>
    <w:tmpl w:val="05FAB1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DC6D3B"/>
    <w:multiLevelType w:val="hybridMultilevel"/>
    <w:tmpl w:val="AAB464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2"/>
  </w:num>
  <w:num w:numId="3">
    <w:abstractNumId w:val="10"/>
  </w:num>
  <w:num w:numId="4">
    <w:abstractNumId w:val="27"/>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9"/>
  </w:num>
  <w:num w:numId="10">
    <w:abstractNumId w:val="6"/>
  </w:num>
  <w:num w:numId="11">
    <w:abstractNumId w:val="20"/>
  </w:num>
  <w:num w:numId="12">
    <w:abstractNumId w:val="5"/>
  </w:num>
  <w:num w:numId="13">
    <w:abstractNumId w:val="14"/>
  </w:num>
  <w:num w:numId="14">
    <w:abstractNumId w:val="17"/>
  </w:num>
  <w:num w:numId="15">
    <w:abstractNumId w:val="0"/>
  </w:num>
  <w:num w:numId="16">
    <w:abstractNumId w:val="1"/>
  </w:num>
  <w:num w:numId="17">
    <w:abstractNumId w:val="2"/>
  </w:num>
  <w:num w:numId="18">
    <w:abstractNumId w:val="33"/>
  </w:num>
  <w:num w:numId="19">
    <w:abstractNumId w:val="18"/>
  </w:num>
  <w:num w:numId="20">
    <w:abstractNumId w:val="21"/>
  </w:num>
  <w:num w:numId="21">
    <w:abstractNumId w:val="25"/>
  </w:num>
  <w:num w:numId="22">
    <w:abstractNumId w:val="16"/>
  </w:num>
  <w:num w:numId="23">
    <w:abstractNumId w:val="34"/>
  </w:num>
  <w:num w:numId="24">
    <w:abstractNumId w:val="31"/>
  </w:num>
  <w:num w:numId="25">
    <w:abstractNumId w:val="24"/>
  </w:num>
  <w:num w:numId="26">
    <w:abstractNumId w:val="30"/>
  </w:num>
  <w:num w:numId="27">
    <w:abstractNumId w:val="26"/>
  </w:num>
  <w:num w:numId="28">
    <w:abstractNumId w:val="3"/>
  </w:num>
  <w:num w:numId="29">
    <w:abstractNumId w:val="32"/>
  </w:num>
  <w:num w:numId="30">
    <w:abstractNumId w:val="15"/>
  </w:num>
  <w:num w:numId="31">
    <w:abstractNumId w:val="36"/>
  </w:num>
  <w:num w:numId="32">
    <w:abstractNumId w:val="11"/>
  </w:num>
  <w:num w:numId="33">
    <w:abstractNumId w:val="28"/>
  </w:num>
  <w:num w:numId="34">
    <w:abstractNumId w:val="8"/>
  </w:num>
  <w:num w:numId="35">
    <w:abstractNumId w:val="12"/>
  </w:num>
  <w:num w:numId="36">
    <w:abstractNumId w:val="35"/>
  </w:num>
  <w:num w:numId="37">
    <w:abstractNumId w:val="7"/>
  </w:num>
  <w:num w:numId="38">
    <w:abstractNumId w:val="37"/>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7A"/>
    <w:rsid w:val="00001BE9"/>
    <w:rsid w:val="00002444"/>
    <w:rsid w:val="00005C80"/>
    <w:rsid w:val="00011325"/>
    <w:rsid w:val="0001134A"/>
    <w:rsid w:val="000160CE"/>
    <w:rsid w:val="000252C5"/>
    <w:rsid w:val="00026909"/>
    <w:rsid w:val="00030349"/>
    <w:rsid w:val="0003205B"/>
    <w:rsid w:val="00033168"/>
    <w:rsid w:val="000337D1"/>
    <w:rsid w:val="00041205"/>
    <w:rsid w:val="00045404"/>
    <w:rsid w:val="00045A8D"/>
    <w:rsid w:val="000473C4"/>
    <w:rsid w:val="000539F5"/>
    <w:rsid w:val="00056FA5"/>
    <w:rsid w:val="000611E4"/>
    <w:rsid w:val="000632A5"/>
    <w:rsid w:val="0006481F"/>
    <w:rsid w:val="000764A0"/>
    <w:rsid w:val="00082675"/>
    <w:rsid w:val="00083FEC"/>
    <w:rsid w:val="00087166"/>
    <w:rsid w:val="000A007A"/>
    <w:rsid w:val="000A516B"/>
    <w:rsid w:val="000A72AB"/>
    <w:rsid w:val="000A7FB3"/>
    <w:rsid w:val="000B11A3"/>
    <w:rsid w:val="000B132A"/>
    <w:rsid w:val="000B20A9"/>
    <w:rsid w:val="000B75CC"/>
    <w:rsid w:val="000C2B9E"/>
    <w:rsid w:val="000C4449"/>
    <w:rsid w:val="000C72E1"/>
    <w:rsid w:val="000D09FA"/>
    <w:rsid w:val="000D0E44"/>
    <w:rsid w:val="000D7544"/>
    <w:rsid w:val="000E1E0E"/>
    <w:rsid w:val="000E61EA"/>
    <w:rsid w:val="000E7495"/>
    <w:rsid w:val="000E77D2"/>
    <w:rsid w:val="000F2B33"/>
    <w:rsid w:val="000F3555"/>
    <w:rsid w:val="000F4381"/>
    <w:rsid w:val="001003DD"/>
    <w:rsid w:val="00101DAC"/>
    <w:rsid w:val="00102217"/>
    <w:rsid w:val="001031BC"/>
    <w:rsid w:val="00106236"/>
    <w:rsid w:val="00107D0D"/>
    <w:rsid w:val="0011008E"/>
    <w:rsid w:val="0011336A"/>
    <w:rsid w:val="00120915"/>
    <w:rsid w:val="00121433"/>
    <w:rsid w:val="00121449"/>
    <w:rsid w:val="00133093"/>
    <w:rsid w:val="001367B1"/>
    <w:rsid w:val="00136C06"/>
    <w:rsid w:val="00140CB8"/>
    <w:rsid w:val="001413D0"/>
    <w:rsid w:val="00145E0B"/>
    <w:rsid w:val="0015219A"/>
    <w:rsid w:val="00154335"/>
    <w:rsid w:val="001561CB"/>
    <w:rsid w:val="001575BC"/>
    <w:rsid w:val="0015797D"/>
    <w:rsid w:val="001602B0"/>
    <w:rsid w:val="001646C7"/>
    <w:rsid w:val="00165179"/>
    <w:rsid w:val="001664E4"/>
    <w:rsid w:val="001679DC"/>
    <w:rsid w:val="001712BA"/>
    <w:rsid w:val="00173E99"/>
    <w:rsid w:val="001749F4"/>
    <w:rsid w:val="00177046"/>
    <w:rsid w:val="001819A8"/>
    <w:rsid w:val="0019020D"/>
    <w:rsid w:val="001917A2"/>
    <w:rsid w:val="00191924"/>
    <w:rsid w:val="00194013"/>
    <w:rsid w:val="001A1FFF"/>
    <w:rsid w:val="001A55DB"/>
    <w:rsid w:val="001A5873"/>
    <w:rsid w:val="001A7491"/>
    <w:rsid w:val="001C1E0C"/>
    <w:rsid w:val="001E02A4"/>
    <w:rsid w:val="001E5517"/>
    <w:rsid w:val="00202ADC"/>
    <w:rsid w:val="00204B1D"/>
    <w:rsid w:val="00207DB7"/>
    <w:rsid w:val="002133D7"/>
    <w:rsid w:val="00216615"/>
    <w:rsid w:val="00223176"/>
    <w:rsid w:val="002233C5"/>
    <w:rsid w:val="00224E72"/>
    <w:rsid w:val="002306FB"/>
    <w:rsid w:val="00236435"/>
    <w:rsid w:val="00240D71"/>
    <w:rsid w:val="00240E48"/>
    <w:rsid w:val="002414D8"/>
    <w:rsid w:val="002519CA"/>
    <w:rsid w:val="00255AA0"/>
    <w:rsid w:val="00256A6D"/>
    <w:rsid w:val="0026579F"/>
    <w:rsid w:val="0027306B"/>
    <w:rsid w:val="002730DD"/>
    <w:rsid w:val="00277F94"/>
    <w:rsid w:val="00280AB4"/>
    <w:rsid w:val="00285E97"/>
    <w:rsid w:val="002A1E7B"/>
    <w:rsid w:val="002A51FC"/>
    <w:rsid w:val="002A52B7"/>
    <w:rsid w:val="002B2106"/>
    <w:rsid w:val="002B50E6"/>
    <w:rsid w:val="002B58F7"/>
    <w:rsid w:val="002B6157"/>
    <w:rsid w:val="002C2650"/>
    <w:rsid w:val="002C3FF0"/>
    <w:rsid w:val="002C5C95"/>
    <w:rsid w:val="002C6F1C"/>
    <w:rsid w:val="002E09C8"/>
    <w:rsid w:val="002E6954"/>
    <w:rsid w:val="002E6C1A"/>
    <w:rsid w:val="002F1B8E"/>
    <w:rsid w:val="003045B4"/>
    <w:rsid w:val="00307C46"/>
    <w:rsid w:val="003111F2"/>
    <w:rsid w:val="00314D98"/>
    <w:rsid w:val="00320AD2"/>
    <w:rsid w:val="0032567C"/>
    <w:rsid w:val="00327A74"/>
    <w:rsid w:val="00330DDF"/>
    <w:rsid w:val="0033120D"/>
    <w:rsid w:val="0033673F"/>
    <w:rsid w:val="00336841"/>
    <w:rsid w:val="00340932"/>
    <w:rsid w:val="00343498"/>
    <w:rsid w:val="00345938"/>
    <w:rsid w:val="0034771A"/>
    <w:rsid w:val="0035605D"/>
    <w:rsid w:val="003566ED"/>
    <w:rsid w:val="00356A2C"/>
    <w:rsid w:val="00360708"/>
    <w:rsid w:val="00362CED"/>
    <w:rsid w:val="003639A9"/>
    <w:rsid w:val="00367A29"/>
    <w:rsid w:val="003700F7"/>
    <w:rsid w:val="00370955"/>
    <w:rsid w:val="003964B6"/>
    <w:rsid w:val="003A42BB"/>
    <w:rsid w:val="003A45C8"/>
    <w:rsid w:val="003A65C3"/>
    <w:rsid w:val="003A6D7C"/>
    <w:rsid w:val="003B0117"/>
    <w:rsid w:val="003B4AFE"/>
    <w:rsid w:val="003C2EE0"/>
    <w:rsid w:val="003C337D"/>
    <w:rsid w:val="003C4CC2"/>
    <w:rsid w:val="003C708D"/>
    <w:rsid w:val="003D3812"/>
    <w:rsid w:val="003D383F"/>
    <w:rsid w:val="003D4D09"/>
    <w:rsid w:val="003D51AC"/>
    <w:rsid w:val="003D5586"/>
    <w:rsid w:val="003E0208"/>
    <w:rsid w:val="003E084B"/>
    <w:rsid w:val="003E5AA4"/>
    <w:rsid w:val="003F16D4"/>
    <w:rsid w:val="003F7885"/>
    <w:rsid w:val="0040157E"/>
    <w:rsid w:val="004032E5"/>
    <w:rsid w:val="0040674E"/>
    <w:rsid w:val="004068C2"/>
    <w:rsid w:val="00406981"/>
    <w:rsid w:val="00410AD3"/>
    <w:rsid w:val="0041198F"/>
    <w:rsid w:val="004121AD"/>
    <w:rsid w:val="004161A8"/>
    <w:rsid w:val="00420049"/>
    <w:rsid w:val="00422C45"/>
    <w:rsid w:val="00426D33"/>
    <w:rsid w:val="00440C81"/>
    <w:rsid w:val="00450203"/>
    <w:rsid w:val="00454280"/>
    <w:rsid w:val="00457406"/>
    <w:rsid w:val="004731D5"/>
    <w:rsid w:val="00473EC7"/>
    <w:rsid w:val="0047453B"/>
    <w:rsid w:val="0048017A"/>
    <w:rsid w:val="0048120C"/>
    <w:rsid w:val="00482F26"/>
    <w:rsid w:val="00493471"/>
    <w:rsid w:val="0049545D"/>
    <w:rsid w:val="00496D2B"/>
    <w:rsid w:val="00497A40"/>
    <w:rsid w:val="004A50DE"/>
    <w:rsid w:val="004B5379"/>
    <w:rsid w:val="004B607F"/>
    <w:rsid w:val="004C25AD"/>
    <w:rsid w:val="004C2C9E"/>
    <w:rsid w:val="004C3E62"/>
    <w:rsid w:val="004C40BF"/>
    <w:rsid w:val="004C4277"/>
    <w:rsid w:val="004C47CB"/>
    <w:rsid w:val="004C4F6D"/>
    <w:rsid w:val="004C7DC5"/>
    <w:rsid w:val="004D03D9"/>
    <w:rsid w:val="004E0C5C"/>
    <w:rsid w:val="004E0C83"/>
    <w:rsid w:val="004E2BEC"/>
    <w:rsid w:val="004E4C18"/>
    <w:rsid w:val="004F0E4C"/>
    <w:rsid w:val="004F31DD"/>
    <w:rsid w:val="0050154B"/>
    <w:rsid w:val="0050479C"/>
    <w:rsid w:val="00506DC2"/>
    <w:rsid w:val="00513692"/>
    <w:rsid w:val="00517628"/>
    <w:rsid w:val="005205C5"/>
    <w:rsid w:val="00521055"/>
    <w:rsid w:val="00523ACC"/>
    <w:rsid w:val="00525D1C"/>
    <w:rsid w:val="00527A1D"/>
    <w:rsid w:val="005410F9"/>
    <w:rsid w:val="00541E69"/>
    <w:rsid w:val="00543FA9"/>
    <w:rsid w:val="00552522"/>
    <w:rsid w:val="005529A3"/>
    <w:rsid w:val="00554320"/>
    <w:rsid w:val="005549C2"/>
    <w:rsid w:val="00557E87"/>
    <w:rsid w:val="00560A9D"/>
    <w:rsid w:val="005653B3"/>
    <w:rsid w:val="00571BF5"/>
    <w:rsid w:val="00583459"/>
    <w:rsid w:val="00586DF1"/>
    <w:rsid w:val="005920D6"/>
    <w:rsid w:val="005941A0"/>
    <w:rsid w:val="005A0446"/>
    <w:rsid w:val="005A1B2E"/>
    <w:rsid w:val="005B3D7D"/>
    <w:rsid w:val="005B46E3"/>
    <w:rsid w:val="005C0B9A"/>
    <w:rsid w:val="005C67FD"/>
    <w:rsid w:val="005D0D10"/>
    <w:rsid w:val="005D4C8D"/>
    <w:rsid w:val="005E12EA"/>
    <w:rsid w:val="005E150B"/>
    <w:rsid w:val="005E37DC"/>
    <w:rsid w:val="00600817"/>
    <w:rsid w:val="006052AC"/>
    <w:rsid w:val="00605F52"/>
    <w:rsid w:val="006073D1"/>
    <w:rsid w:val="006103F5"/>
    <w:rsid w:val="00612188"/>
    <w:rsid w:val="00612384"/>
    <w:rsid w:val="00613819"/>
    <w:rsid w:val="00614F3D"/>
    <w:rsid w:val="00626272"/>
    <w:rsid w:val="0062695E"/>
    <w:rsid w:val="00631B85"/>
    <w:rsid w:val="00632006"/>
    <w:rsid w:val="00646913"/>
    <w:rsid w:val="00646C0D"/>
    <w:rsid w:val="006526BA"/>
    <w:rsid w:val="006577D8"/>
    <w:rsid w:val="00660B20"/>
    <w:rsid w:val="006612A9"/>
    <w:rsid w:val="0066481C"/>
    <w:rsid w:val="00665B02"/>
    <w:rsid w:val="006751F3"/>
    <w:rsid w:val="006A658D"/>
    <w:rsid w:val="006B250E"/>
    <w:rsid w:val="006B7E00"/>
    <w:rsid w:val="006C1B5B"/>
    <w:rsid w:val="006C2BE2"/>
    <w:rsid w:val="006C32E2"/>
    <w:rsid w:val="006D0E78"/>
    <w:rsid w:val="006D738E"/>
    <w:rsid w:val="006E0CD5"/>
    <w:rsid w:val="006E199D"/>
    <w:rsid w:val="006E1E1A"/>
    <w:rsid w:val="006E3BF3"/>
    <w:rsid w:val="006F44AD"/>
    <w:rsid w:val="00701358"/>
    <w:rsid w:val="00704CF7"/>
    <w:rsid w:val="00706805"/>
    <w:rsid w:val="007077C9"/>
    <w:rsid w:val="00711682"/>
    <w:rsid w:val="00714587"/>
    <w:rsid w:val="007209B0"/>
    <w:rsid w:val="00721F87"/>
    <w:rsid w:val="00725AE0"/>
    <w:rsid w:val="00741163"/>
    <w:rsid w:val="00746D81"/>
    <w:rsid w:val="00757396"/>
    <w:rsid w:val="007618E5"/>
    <w:rsid w:val="00763EEC"/>
    <w:rsid w:val="0076619B"/>
    <w:rsid w:val="007671AA"/>
    <w:rsid w:val="0077246C"/>
    <w:rsid w:val="00772F76"/>
    <w:rsid w:val="007755BC"/>
    <w:rsid w:val="00784FAB"/>
    <w:rsid w:val="0078515E"/>
    <w:rsid w:val="007900B2"/>
    <w:rsid w:val="00790FA6"/>
    <w:rsid w:val="007918D2"/>
    <w:rsid w:val="00794F3B"/>
    <w:rsid w:val="007967CA"/>
    <w:rsid w:val="00797F2D"/>
    <w:rsid w:val="007A063A"/>
    <w:rsid w:val="007A4168"/>
    <w:rsid w:val="007A4DBF"/>
    <w:rsid w:val="007A6D49"/>
    <w:rsid w:val="007A77E3"/>
    <w:rsid w:val="007B2530"/>
    <w:rsid w:val="007B2D07"/>
    <w:rsid w:val="007B3306"/>
    <w:rsid w:val="007B52DC"/>
    <w:rsid w:val="007C00CF"/>
    <w:rsid w:val="007C161E"/>
    <w:rsid w:val="007C4A51"/>
    <w:rsid w:val="007C5C8F"/>
    <w:rsid w:val="007D30F9"/>
    <w:rsid w:val="007D53EF"/>
    <w:rsid w:val="007E0329"/>
    <w:rsid w:val="007E0D61"/>
    <w:rsid w:val="007E4E9B"/>
    <w:rsid w:val="007F633B"/>
    <w:rsid w:val="00812E88"/>
    <w:rsid w:val="008130C2"/>
    <w:rsid w:val="008156F8"/>
    <w:rsid w:val="0081696A"/>
    <w:rsid w:val="00821889"/>
    <w:rsid w:val="00821FDB"/>
    <w:rsid w:val="00824869"/>
    <w:rsid w:val="00824E55"/>
    <w:rsid w:val="0083242A"/>
    <w:rsid w:val="00833084"/>
    <w:rsid w:val="0083797A"/>
    <w:rsid w:val="008547A3"/>
    <w:rsid w:val="00855AB4"/>
    <w:rsid w:val="00857B06"/>
    <w:rsid w:val="00860173"/>
    <w:rsid w:val="00861C5F"/>
    <w:rsid w:val="0086422B"/>
    <w:rsid w:val="00865225"/>
    <w:rsid w:val="008725DB"/>
    <w:rsid w:val="0087306D"/>
    <w:rsid w:val="00881713"/>
    <w:rsid w:val="0088351A"/>
    <w:rsid w:val="008A00CE"/>
    <w:rsid w:val="008A1ECD"/>
    <w:rsid w:val="008A3AA1"/>
    <w:rsid w:val="008A6545"/>
    <w:rsid w:val="008A71EC"/>
    <w:rsid w:val="008C2820"/>
    <w:rsid w:val="008C531F"/>
    <w:rsid w:val="008D50DC"/>
    <w:rsid w:val="008E171B"/>
    <w:rsid w:val="008E61AF"/>
    <w:rsid w:val="008F0472"/>
    <w:rsid w:val="008F500D"/>
    <w:rsid w:val="008F7C14"/>
    <w:rsid w:val="008F7ED7"/>
    <w:rsid w:val="00910026"/>
    <w:rsid w:val="00910C89"/>
    <w:rsid w:val="00920661"/>
    <w:rsid w:val="00926E44"/>
    <w:rsid w:val="00934177"/>
    <w:rsid w:val="00942742"/>
    <w:rsid w:val="0095000C"/>
    <w:rsid w:val="0095250B"/>
    <w:rsid w:val="00954BCD"/>
    <w:rsid w:val="00955D68"/>
    <w:rsid w:val="009564AA"/>
    <w:rsid w:val="00956AFD"/>
    <w:rsid w:val="00963B27"/>
    <w:rsid w:val="00963EC2"/>
    <w:rsid w:val="0096629D"/>
    <w:rsid w:val="00967B3F"/>
    <w:rsid w:val="00977DFC"/>
    <w:rsid w:val="00980A3A"/>
    <w:rsid w:val="00980D83"/>
    <w:rsid w:val="00982218"/>
    <w:rsid w:val="00982C71"/>
    <w:rsid w:val="009830B6"/>
    <w:rsid w:val="00985FC4"/>
    <w:rsid w:val="00990F14"/>
    <w:rsid w:val="00993C36"/>
    <w:rsid w:val="00995CB4"/>
    <w:rsid w:val="00995CCE"/>
    <w:rsid w:val="009A5079"/>
    <w:rsid w:val="009B1A11"/>
    <w:rsid w:val="009B774A"/>
    <w:rsid w:val="009C1EAD"/>
    <w:rsid w:val="009C2AB3"/>
    <w:rsid w:val="009C50CA"/>
    <w:rsid w:val="009D3700"/>
    <w:rsid w:val="009D4BAF"/>
    <w:rsid w:val="009D5363"/>
    <w:rsid w:val="009E0750"/>
    <w:rsid w:val="009E32A5"/>
    <w:rsid w:val="009E4F5A"/>
    <w:rsid w:val="009F6555"/>
    <w:rsid w:val="009F72DF"/>
    <w:rsid w:val="009F7FA7"/>
    <w:rsid w:val="00A01BE5"/>
    <w:rsid w:val="00A30D51"/>
    <w:rsid w:val="00A32001"/>
    <w:rsid w:val="00A33036"/>
    <w:rsid w:val="00A33ADB"/>
    <w:rsid w:val="00A37CE5"/>
    <w:rsid w:val="00A404C1"/>
    <w:rsid w:val="00A40799"/>
    <w:rsid w:val="00A43D73"/>
    <w:rsid w:val="00A4765F"/>
    <w:rsid w:val="00A51C53"/>
    <w:rsid w:val="00A608FE"/>
    <w:rsid w:val="00A611F7"/>
    <w:rsid w:val="00A6634F"/>
    <w:rsid w:val="00A678FF"/>
    <w:rsid w:val="00A703E2"/>
    <w:rsid w:val="00A73208"/>
    <w:rsid w:val="00A73B12"/>
    <w:rsid w:val="00A76F87"/>
    <w:rsid w:val="00A80F37"/>
    <w:rsid w:val="00A849A8"/>
    <w:rsid w:val="00A93C22"/>
    <w:rsid w:val="00A94F62"/>
    <w:rsid w:val="00A95077"/>
    <w:rsid w:val="00A95F6E"/>
    <w:rsid w:val="00A96F64"/>
    <w:rsid w:val="00A97375"/>
    <w:rsid w:val="00AA1C65"/>
    <w:rsid w:val="00AA4ED5"/>
    <w:rsid w:val="00AB16F1"/>
    <w:rsid w:val="00AB2DA7"/>
    <w:rsid w:val="00AB6E83"/>
    <w:rsid w:val="00AC005D"/>
    <w:rsid w:val="00AC0C61"/>
    <w:rsid w:val="00AC31DE"/>
    <w:rsid w:val="00AC4719"/>
    <w:rsid w:val="00AC5A76"/>
    <w:rsid w:val="00AD1BB5"/>
    <w:rsid w:val="00AD32A6"/>
    <w:rsid w:val="00AD39D3"/>
    <w:rsid w:val="00AD54CA"/>
    <w:rsid w:val="00AD5C5E"/>
    <w:rsid w:val="00AE028A"/>
    <w:rsid w:val="00AE280F"/>
    <w:rsid w:val="00AE4048"/>
    <w:rsid w:val="00AE47A4"/>
    <w:rsid w:val="00AF26EF"/>
    <w:rsid w:val="00AF5753"/>
    <w:rsid w:val="00AF702A"/>
    <w:rsid w:val="00B02315"/>
    <w:rsid w:val="00B02851"/>
    <w:rsid w:val="00B14F01"/>
    <w:rsid w:val="00B156C5"/>
    <w:rsid w:val="00B21A5C"/>
    <w:rsid w:val="00B22100"/>
    <w:rsid w:val="00B27F80"/>
    <w:rsid w:val="00B31FB1"/>
    <w:rsid w:val="00B36B75"/>
    <w:rsid w:val="00B42EA9"/>
    <w:rsid w:val="00B43AFE"/>
    <w:rsid w:val="00B506FE"/>
    <w:rsid w:val="00B518CE"/>
    <w:rsid w:val="00B55F70"/>
    <w:rsid w:val="00B60B5F"/>
    <w:rsid w:val="00B745EF"/>
    <w:rsid w:val="00B76245"/>
    <w:rsid w:val="00B84428"/>
    <w:rsid w:val="00B8667B"/>
    <w:rsid w:val="00B8763B"/>
    <w:rsid w:val="00BA6F99"/>
    <w:rsid w:val="00BD26D4"/>
    <w:rsid w:val="00BD2AB3"/>
    <w:rsid w:val="00BD30A3"/>
    <w:rsid w:val="00BD5659"/>
    <w:rsid w:val="00BE0F5F"/>
    <w:rsid w:val="00BE49D8"/>
    <w:rsid w:val="00BF0F35"/>
    <w:rsid w:val="00BF762D"/>
    <w:rsid w:val="00C005BE"/>
    <w:rsid w:val="00C02AB9"/>
    <w:rsid w:val="00C03C37"/>
    <w:rsid w:val="00C049CC"/>
    <w:rsid w:val="00C0675B"/>
    <w:rsid w:val="00C12A7C"/>
    <w:rsid w:val="00C139CC"/>
    <w:rsid w:val="00C13F71"/>
    <w:rsid w:val="00C16096"/>
    <w:rsid w:val="00C21B78"/>
    <w:rsid w:val="00C262AD"/>
    <w:rsid w:val="00C27DC4"/>
    <w:rsid w:val="00C301ED"/>
    <w:rsid w:val="00C32CE4"/>
    <w:rsid w:val="00C334B2"/>
    <w:rsid w:val="00C42F3B"/>
    <w:rsid w:val="00C438EF"/>
    <w:rsid w:val="00C46561"/>
    <w:rsid w:val="00C50441"/>
    <w:rsid w:val="00C52142"/>
    <w:rsid w:val="00C547D6"/>
    <w:rsid w:val="00C57216"/>
    <w:rsid w:val="00C6157D"/>
    <w:rsid w:val="00C63E7A"/>
    <w:rsid w:val="00C74074"/>
    <w:rsid w:val="00C761C4"/>
    <w:rsid w:val="00C76E05"/>
    <w:rsid w:val="00C7742E"/>
    <w:rsid w:val="00C92B0E"/>
    <w:rsid w:val="00C9385E"/>
    <w:rsid w:val="00C959CC"/>
    <w:rsid w:val="00CA14A5"/>
    <w:rsid w:val="00CA168C"/>
    <w:rsid w:val="00CB0E6B"/>
    <w:rsid w:val="00CB103A"/>
    <w:rsid w:val="00CB2729"/>
    <w:rsid w:val="00CB639F"/>
    <w:rsid w:val="00CB7638"/>
    <w:rsid w:val="00CB7B53"/>
    <w:rsid w:val="00CC4E71"/>
    <w:rsid w:val="00CD61C0"/>
    <w:rsid w:val="00CE092F"/>
    <w:rsid w:val="00CE1FC5"/>
    <w:rsid w:val="00CE490A"/>
    <w:rsid w:val="00CF04B8"/>
    <w:rsid w:val="00CF3911"/>
    <w:rsid w:val="00CF50A0"/>
    <w:rsid w:val="00CF748C"/>
    <w:rsid w:val="00D035D1"/>
    <w:rsid w:val="00D0435B"/>
    <w:rsid w:val="00D10589"/>
    <w:rsid w:val="00D107B4"/>
    <w:rsid w:val="00D13DE3"/>
    <w:rsid w:val="00D17A9D"/>
    <w:rsid w:val="00D2001E"/>
    <w:rsid w:val="00D21B30"/>
    <w:rsid w:val="00D22BDD"/>
    <w:rsid w:val="00D36EB7"/>
    <w:rsid w:val="00D37BB2"/>
    <w:rsid w:val="00D42151"/>
    <w:rsid w:val="00D4383D"/>
    <w:rsid w:val="00D472E1"/>
    <w:rsid w:val="00D5163C"/>
    <w:rsid w:val="00D54EB5"/>
    <w:rsid w:val="00D61CE4"/>
    <w:rsid w:val="00D6396D"/>
    <w:rsid w:val="00D708D5"/>
    <w:rsid w:val="00D7634A"/>
    <w:rsid w:val="00D7693E"/>
    <w:rsid w:val="00D8625D"/>
    <w:rsid w:val="00D90903"/>
    <w:rsid w:val="00D918FA"/>
    <w:rsid w:val="00D94040"/>
    <w:rsid w:val="00D95456"/>
    <w:rsid w:val="00DA7490"/>
    <w:rsid w:val="00DB282D"/>
    <w:rsid w:val="00DB523A"/>
    <w:rsid w:val="00DC4810"/>
    <w:rsid w:val="00DC52C8"/>
    <w:rsid w:val="00DC7535"/>
    <w:rsid w:val="00DC7FE1"/>
    <w:rsid w:val="00DD2E10"/>
    <w:rsid w:val="00DE384F"/>
    <w:rsid w:val="00DE4C89"/>
    <w:rsid w:val="00DE702D"/>
    <w:rsid w:val="00DF2C33"/>
    <w:rsid w:val="00DF499E"/>
    <w:rsid w:val="00DF52DD"/>
    <w:rsid w:val="00E000AF"/>
    <w:rsid w:val="00E0010B"/>
    <w:rsid w:val="00E0039B"/>
    <w:rsid w:val="00E02521"/>
    <w:rsid w:val="00E05FD1"/>
    <w:rsid w:val="00E1075C"/>
    <w:rsid w:val="00E12BBA"/>
    <w:rsid w:val="00E143B7"/>
    <w:rsid w:val="00E2345D"/>
    <w:rsid w:val="00E24DE5"/>
    <w:rsid w:val="00E26CFC"/>
    <w:rsid w:val="00E31A30"/>
    <w:rsid w:val="00E353D5"/>
    <w:rsid w:val="00E477D6"/>
    <w:rsid w:val="00E550F2"/>
    <w:rsid w:val="00E55287"/>
    <w:rsid w:val="00E606B7"/>
    <w:rsid w:val="00E644C4"/>
    <w:rsid w:val="00E741F8"/>
    <w:rsid w:val="00E8049B"/>
    <w:rsid w:val="00E85188"/>
    <w:rsid w:val="00E85800"/>
    <w:rsid w:val="00E908EC"/>
    <w:rsid w:val="00E9320E"/>
    <w:rsid w:val="00EB436F"/>
    <w:rsid w:val="00EC27C1"/>
    <w:rsid w:val="00ED1AE3"/>
    <w:rsid w:val="00ED4449"/>
    <w:rsid w:val="00ED72A9"/>
    <w:rsid w:val="00EE1BE4"/>
    <w:rsid w:val="00EE3E64"/>
    <w:rsid w:val="00EE5328"/>
    <w:rsid w:val="00EF37F2"/>
    <w:rsid w:val="00EF55F5"/>
    <w:rsid w:val="00F2479B"/>
    <w:rsid w:val="00F30298"/>
    <w:rsid w:val="00F30BD9"/>
    <w:rsid w:val="00F31CAF"/>
    <w:rsid w:val="00F31F35"/>
    <w:rsid w:val="00F35745"/>
    <w:rsid w:val="00F36D92"/>
    <w:rsid w:val="00F449DF"/>
    <w:rsid w:val="00F4684C"/>
    <w:rsid w:val="00F47BF7"/>
    <w:rsid w:val="00F512C8"/>
    <w:rsid w:val="00F63579"/>
    <w:rsid w:val="00F80EC9"/>
    <w:rsid w:val="00F81703"/>
    <w:rsid w:val="00F82904"/>
    <w:rsid w:val="00F82E9C"/>
    <w:rsid w:val="00F93B4A"/>
    <w:rsid w:val="00F941FF"/>
    <w:rsid w:val="00FA3DB8"/>
    <w:rsid w:val="00FB2459"/>
    <w:rsid w:val="00FB3257"/>
    <w:rsid w:val="00FB3397"/>
    <w:rsid w:val="00FB5CD0"/>
    <w:rsid w:val="00FC0E81"/>
    <w:rsid w:val="00FC2D59"/>
    <w:rsid w:val="00FC337B"/>
    <w:rsid w:val="00FD1479"/>
    <w:rsid w:val="00FD35AF"/>
    <w:rsid w:val="00FD4E32"/>
    <w:rsid w:val="00FD6A2C"/>
    <w:rsid w:val="00FE55DF"/>
    <w:rsid w:val="00FF3595"/>
    <w:rsid w:val="00FF430A"/>
    <w:rsid w:val="00FF7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EEC3107"/>
  <w15:chartTrackingRefBased/>
  <w15:docId w15:val="{00CB94F1-72C7-4F8E-BD7A-6A579F54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Pr>
      <w:sz w:val="24"/>
      <w:szCs w:val="24"/>
    </w:rPr>
  </w:style>
  <w:style w:type="paragraph" w:styleId="Antrat2">
    <w:name w:val="heading 2"/>
    <w:basedOn w:val="prastasis"/>
    <w:next w:val="prastasis"/>
    <w:qFormat/>
    <w:rsid w:val="003D51AC"/>
    <w:pPr>
      <w:keepNext/>
      <w:widowControl w:val="0"/>
      <w:numPr>
        <w:ilvl w:val="1"/>
        <w:numId w:val="1"/>
      </w:numPr>
      <w:suppressAutoHyphens/>
      <w:spacing w:before="240" w:after="60"/>
      <w:outlineLvl w:val="1"/>
    </w:pPr>
    <w:rPr>
      <w:rFonts w:ascii="Arial" w:eastAsia="Andale Sans UI" w:hAnsi="Arial" w:cs="Arial"/>
      <w:b/>
      <w:bCs/>
      <w:i/>
      <w:iCs/>
      <w:kern w:val="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42EA9"/>
    <w:pPr>
      <w:spacing w:line="360" w:lineRule="auto"/>
      <w:jc w:val="both"/>
    </w:pPr>
    <w:rPr>
      <w:szCs w:val="22"/>
      <w:lang w:eastAsia="en-US"/>
    </w:rPr>
  </w:style>
  <w:style w:type="paragraph" w:styleId="prastasiniatinklio">
    <w:name w:val="Normal (Web)"/>
    <w:basedOn w:val="prastasis"/>
    <w:rsid w:val="00FF430A"/>
    <w:pPr>
      <w:spacing w:before="100" w:beforeAutospacing="1" w:after="100" w:afterAutospacing="1"/>
    </w:pPr>
  </w:style>
  <w:style w:type="paragraph" w:styleId="Puslapioinaostekstas">
    <w:name w:val="footnote text"/>
    <w:basedOn w:val="prastasis"/>
    <w:semiHidden/>
    <w:rsid w:val="00631B85"/>
    <w:rPr>
      <w:sz w:val="20"/>
      <w:szCs w:val="20"/>
    </w:rPr>
  </w:style>
  <w:style w:type="character" w:styleId="Puslapioinaosnuoroda">
    <w:name w:val="footnote reference"/>
    <w:semiHidden/>
    <w:rsid w:val="00631B85"/>
    <w:rPr>
      <w:vertAlign w:val="superscript"/>
    </w:rPr>
  </w:style>
  <w:style w:type="character" w:styleId="Hipersaitas">
    <w:name w:val="Hyperlink"/>
    <w:rsid w:val="00920661"/>
    <w:rPr>
      <w:color w:val="0000FF"/>
      <w:u w:val="single"/>
    </w:rPr>
  </w:style>
  <w:style w:type="character" w:styleId="Komentaronuoroda">
    <w:name w:val="annotation reference"/>
    <w:semiHidden/>
    <w:rsid w:val="005E37DC"/>
    <w:rPr>
      <w:sz w:val="16"/>
      <w:szCs w:val="16"/>
    </w:rPr>
  </w:style>
  <w:style w:type="paragraph" w:styleId="Komentarotekstas">
    <w:name w:val="annotation text"/>
    <w:basedOn w:val="prastasis"/>
    <w:semiHidden/>
    <w:rsid w:val="005E37DC"/>
    <w:rPr>
      <w:sz w:val="20"/>
      <w:szCs w:val="20"/>
    </w:rPr>
  </w:style>
  <w:style w:type="paragraph" w:styleId="Komentarotema">
    <w:name w:val="annotation subject"/>
    <w:basedOn w:val="Komentarotekstas"/>
    <w:next w:val="Komentarotekstas"/>
    <w:semiHidden/>
    <w:rsid w:val="005E37DC"/>
    <w:rPr>
      <w:b/>
      <w:bCs/>
    </w:rPr>
  </w:style>
  <w:style w:type="paragraph" w:styleId="Debesliotekstas">
    <w:name w:val="Balloon Text"/>
    <w:basedOn w:val="prastasis"/>
    <w:semiHidden/>
    <w:rsid w:val="005E37DC"/>
    <w:rPr>
      <w:rFonts w:ascii="Tahoma" w:hAnsi="Tahoma" w:cs="Tahoma"/>
      <w:sz w:val="16"/>
      <w:szCs w:val="16"/>
    </w:rPr>
  </w:style>
  <w:style w:type="character" w:customStyle="1" w:styleId="PagrindinistekstasDiagrama">
    <w:name w:val="Pagrindinis tekstas Diagrama"/>
    <w:link w:val="Pagrindinistekstas"/>
    <w:rsid w:val="002C2650"/>
    <w:rPr>
      <w:sz w:val="24"/>
      <w:szCs w:val="22"/>
      <w:lang w:eastAsia="en-US"/>
    </w:rPr>
  </w:style>
  <w:style w:type="paragraph" w:styleId="Antrats">
    <w:name w:val="header"/>
    <w:basedOn w:val="prastasis"/>
    <w:link w:val="AntratsDiagrama"/>
    <w:uiPriority w:val="99"/>
    <w:rsid w:val="00CE092F"/>
    <w:pPr>
      <w:tabs>
        <w:tab w:val="center" w:pos="4819"/>
        <w:tab w:val="right" w:pos="9638"/>
      </w:tabs>
    </w:pPr>
  </w:style>
  <w:style w:type="character" w:customStyle="1" w:styleId="AntratsDiagrama">
    <w:name w:val="Antraštės Diagrama"/>
    <w:link w:val="Antrats"/>
    <w:uiPriority w:val="99"/>
    <w:rsid w:val="00CE092F"/>
    <w:rPr>
      <w:sz w:val="24"/>
      <w:szCs w:val="24"/>
    </w:rPr>
  </w:style>
  <w:style w:type="paragraph" w:styleId="Porat">
    <w:name w:val="footer"/>
    <w:basedOn w:val="prastasis"/>
    <w:link w:val="PoratDiagrama"/>
    <w:uiPriority w:val="99"/>
    <w:rsid w:val="00CE092F"/>
    <w:pPr>
      <w:tabs>
        <w:tab w:val="center" w:pos="4819"/>
        <w:tab w:val="right" w:pos="9638"/>
      </w:tabs>
    </w:pPr>
  </w:style>
  <w:style w:type="character" w:customStyle="1" w:styleId="PoratDiagrama">
    <w:name w:val="Poraštė Diagrama"/>
    <w:link w:val="Porat"/>
    <w:uiPriority w:val="99"/>
    <w:rsid w:val="00CE092F"/>
    <w:rPr>
      <w:sz w:val="24"/>
      <w:szCs w:val="24"/>
    </w:rPr>
  </w:style>
  <w:style w:type="paragraph" w:customStyle="1" w:styleId="Default">
    <w:name w:val="Default"/>
    <w:rsid w:val="007E0329"/>
    <w:pPr>
      <w:autoSpaceDE w:val="0"/>
      <w:autoSpaceDN w:val="0"/>
      <w:adjustRightInd w:val="0"/>
    </w:pPr>
    <w:rPr>
      <w:rFonts w:ascii="Arial" w:hAnsi="Arial" w:cs="Arial"/>
      <w:color w:val="000000"/>
      <w:sz w:val="24"/>
      <w:szCs w:val="24"/>
    </w:rPr>
  </w:style>
  <w:style w:type="character" w:styleId="Grietas">
    <w:name w:val="Strong"/>
    <w:uiPriority w:val="22"/>
    <w:qFormat/>
    <w:rsid w:val="003D51AC"/>
    <w:rPr>
      <w:rFonts w:cs="Times New Roman"/>
      <w:b/>
      <w:bCs/>
    </w:rPr>
  </w:style>
  <w:style w:type="character" w:customStyle="1" w:styleId="apple-converted-space">
    <w:name w:val="apple-converted-space"/>
    <w:rsid w:val="003D51AC"/>
    <w:rPr>
      <w:rFonts w:cs="Times New Roman"/>
    </w:rPr>
  </w:style>
  <w:style w:type="character" w:customStyle="1" w:styleId="FootnoteCharacters">
    <w:name w:val="Footnote Characters"/>
    <w:rsid w:val="003D51AC"/>
    <w:rPr>
      <w:vertAlign w:val="superscript"/>
    </w:rPr>
  </w:style>
  <w:style w:type="character" w:styleId="HTMLcitata">
    <w:name w:val="HTML Cite"/>
    <w:uiPriority w:val="99"/>
    <w:unhideWhenUsed/>
    <w:rsid w:val="00345938"/>
    <w:rPr>
      <w:i/>
      <w:iCs/>
    </w:rPr>
  </w:style>
  <w:style w:type="paragraph" w:customStyle="1" w:styleId="ListParagraph1">
    <w:name w:val="List Paragraph1"/>
    <w:basedOn w:val="prastasis"/>
    <w:uiPriority w:val="34"/>
    <w:qFormat/>
    <w:rsid w:val="00B55F70"/>
    <w:pPr>
      <w:spacing w:after="160" w:line="259" w:lineRule="auto"/>
      <w:ind w:left="720"/>
      <w:contextualSpacing/>
    </w:pPr>
    <w:rPr>
      <w:rFonts w:ascii="Calibri" w:eastAsia="Calibri" w:hAnsi="Calibri"/>
      <w:sz w:val="22"/>
      <w:szCs w:val="22"/>
      <w:lang w:eastAsia="en-US"/>
    </w:rPr>
  </w:style>
  <w:style w:type="character" w:customStyle="1" w:styleId="st1">
    <w:name w:val="st1"/>
    <w:rsid w:val="00F31F35"/>
  </w:style>
  <w:style w:type="paragraph" w:styleId="Antrat">
    <w:name w:val="caption"/>
    <w:basedOn w:val="prastasis"/>
    <w:next w:val="prastasis"/>
    <w:qFormat/>
    <w:rsid w:val="000B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232">
      <w:bodyDiv w:val="1"/>
      <w:marLeft w:val="0"/>
      <w:marRight w:val="0"/>
      <w:marTop w:val="0"/>
      <w:marBottom w:val="0"/>
      <w:divBdr>
        <w:top w:val="none" w:sz="0" w:space="0" w:color="auto"/>
        <w:left w:val="none" w:sz="0" w:space="0" w:color="auto"/>
        <w:bottom w:val="none" w:sz="0" w:space="0" w:color="auto"/>
        <w:right w:val="none" w:sz="0" w:space="0" w:color="auto"/>
      </w:divBdr>
    </w:div>
    <w:div w:id="79179616">
      <w:bodyDiv w:val="1"/>
      <w:marLeft w:val="0"/>
      <w:marRight w:val="0"/>
      <w:marTop w:val="0"/>
      <w:marBottom w:val="0"/>
      <w:divBdr>
        <w:top w:val="none" w:sz="0" w:space="0" w:color="auto"/>
        <w:left w:val="none" w:sz="0" w:space="0" w:color="auto"/>
        <w:bottom w:val="none" w:sz="0" w:space="0" w:color="auto"/>
        <w:right w:val="none" w:sz="0" w:space="0" w:color="auto"/>
      </w:divBdr>
    </w:div>
    <w:div w:id="170411001">
      <w:bodyDiv w:val="1"/>
      <w:marLeft w:val="0"/>
      <w:marRight w:val="0"/>
      <w:marTop w:val="0"/>
      <w:marBottom w:val="0"/>
      <w:divBdr>
        <w:top w:val="none" w:sz="0" w:space="0" w:color="auto"/>
        <w:left w:val="none" w:sz="0" w:space="0" w:color="auto"/>
        <w:bottom w:val="none" w:sz="0" w:space="0" w:color="auto"/>
        <w:right w:val="none" w:sz="0" w:space="0" w:color="auto"/>
      </w:divBdr>
    </w:div>
    <w:div w:id="190841805">
      <w:bodyDiv w:val="1"/>
      <w:marLeft w:val="0"/>
      <w:marRight w:val="0"/>
      <w:marTop w:val="0"/>
      <w:marBottom w:val="0"/>
      <w:divBdr>
        <w:top w:val="none" w:sz="0" w:space="0" w:color="auto"/>
        <w:left w:val="none" w:sz="0" w:space="0" w:color="auto"/>
        <w:bottom w:val="none" w:sz="0" w:space="0" w:color="auto"/>
        <w:right w:val="none" w:sz="0" w:space="0" w:color="auto"/>
      </w:divBdr>
    </w:div>
    <w:div w:id="463279362">
      <w:bodyDiv w:val="1"/>
      <w:marLeft w:val="0"/>
      <w:marRight w:val="0"/>
      <w:marTop w:val="0"/>
      <w:marBottom w:val="0"/>
      <w:divBdr>
        <w:top w:val="none" w:sz="0" w:space="0" w:color="auto"/>
        <w:left w:val="none" w:sz="0" w:space="0" w:color="auto"/>
        <w:bottom w:val="none" w:sz="0" w:space="0" w:color="auto"/>
        <w:right w:val="none" w:sz="0" w:space="0" w:color="auto"/>
      </w:divBdr>
    </w:div>
    <w:div w:id="505941394">
      <w:bodyDiv w:val="1"/>
      <w:marLeft w:val="0"/>
      <w:marRight w:val="0"/>
      <w:marTop w:val="0"/>
      <w:marBottom w:val="0"/>
      <w:divBdr>
        <w:top w:val="none" w:sz="0" w:space="0" w:color="auto"/>
        <w:left w:val="none" w:sz="0" w:space="0" w:color="auto"/>
        <w:bottom w:val="none" w:sz="0" w:space="0" w:color="auto"/>
        <w:right w:val="none" w:sz="0" w:space="0" w:color="auto"/>
      </w:divBdr>
    </w:div>
    <w:div w:id="528220582">
      <w:bodyDiv w:val="1"/>
      <w:marLeft w:val="0"/>
      <w:marRight w:val="0"/>
      <w:marTop w:val="0"/>
      <w:marBottom w:val="0"/>
      <w:divBdr>
        <w:top w:val="none" w:sz="0" w:space="0" w:color="auto"/>
        <w:left w:val="none" w:sz="0" w:space="0" w:color="auto"/>
        <w:bottom w:val="none" w:sz="0" w:space="0" w:color="auto"/>
        <w:right w:val="none" w:sz="0" w:space="0" w:color="auto"/>
      </w:divBdr>
    </w:div>
    <w:div w:id="557282647">
      <w:bodyDiv w:val="1"/>
      <w:marLeft w:val="0"/>
      <w:marRight w:val="0"/>
      <w:marTop w:val="0"/>
      <w:marBottom w:val="0"/>
      <w:divBdr>
        <w:top w:val="none" w:sz="0" w:space="0" w:color="auto"/>
        <w:left w:val="none" w:sz="0" w:space="0" w:color="auto"/>
        <w:bottom w:val="none" w:sz="0" w:space="0" w:color="auto"/>
        <w:right w:val="none" w:sz="0" w:space="0" w:color="auto"/>
      </w:divBdr>
    </w:div>
    <w:div w:id="624964031">
      <w:bodyDiv w:val="1"/>
      <w:marLeft w:val="0"/>
      <w:marRight w:val="0"/>
      <w:marTop w:val="0"/>
      <w:marBottom w:val="0"/>
      <w:divBdr>
        <w:top w:val="none" w:sz="0" w:space="0" w:color="auto"/>
        <w:left w:val="none" w:sz="0" w:space="0" w:color="auto"/>
        <w:bottom w:val="none" w:sz="0" w:space="0" w:color="auto"/>
        <w:right w:val="none" w:sz="0" w:space="0" w:color="auto"/>
      </w:divBdr>
    </w:div>
    <w:div w:id="685714082">
      <w:bodyDiv w:val="1"/>
      <w:marLeft w:val="0"/>
      <w:marRight w:val="0"/>
      <w:marTop w:val="0"/>
      <w:marBottom w:val="0"/>
      <w:divBdr>
        <w:top w:val="none" w:sz="0" w:space="0" w:color="auto"/>
        <w:left w:val="none" w:sz="0" w:space="0" w:color="auto"/>
        <w:bottom w:val="none" w:sz="0" w:space="0" w:color="auto"/>
        <w:right w:val="none" w:sz="0" w:space="0" w:color="auto"/>
      </w:divBdr>
    </w:div>
    <w:div w:id="728572254">
      <w:bodyDiv w:val="1"/>
      <w:marLeft w:val="0"/>
      <w:marRight w:val="0"/>
      <w:marTop w:val="0"/>
      <w:marBottom w:val="0"/>
      <w:divBdr>
        <w:top w:val="none" w:sz="0" w:space="0" w:color="auto"/>
        <w:left w:val="none" w:sz="0" w:space="0" w:color="auto"/>
        <w:bottom w:val="none" w:sz="0" w:space="0" w:color="auto"/>
        <w:right w:val="none" w:sz="0" w:space="0" w:color="auto"/>
      </w:divBdr>
    </w:div>
    <w:div w:id="869026468">
      <w:bodyDiv w:val="1"/>
      <w:marLeft w:val="0"/>
      <w:marRight w:val="0"/>
      <w:marTop w:val="0"/>
      <w:marBottom w:val="0"/>
      <w:divBdr>
        <w:top w:val="none" w:sz="0" w:space="0" w:color="auto"/>
        <w:left w:val="none" w:sz="0" w:space="0" w:color="auto"/>
        <w:bottom w:val="none" w:sz="0" w:space="0" w:color="auto"/>
        <w:right w:val="none" w:sz="0" w:space="0" w:color="auto"/>
      </w:divBdr>
    </w:div>
    <w:div w:id="907808035">
      <w:bodyDiv w:val="1"/>
      <w:marLeft w:val="0"/>
      <w:marRight w:val="0"/>
      <w:marTop w:val="0"/>
      <w:marBottom w:val="0"/>
      <w:divBdr>
        <w:top w:val="none" w:sz="0" w:space="0" w:color="auto"/>
        <w:left w:val="none" w:sz="0" w:space="0" w:color="auto"/>
        <w:bottom w:val="none" w:sz="0" w:space="0" w:color="auto"/>
        <w:right w:val="none" w:sz="0" w:space="0" w:color="auto"/>
      </w:divBdr>
    </w:div>
    <w:div w:id="971860844">
      <w:bodyDiv w:val="1"/>
      <w:marLeft w:val="0"/>
      <w:marRight w:val="0"/>
      <w:marTop w:val="0"/>
      <w:marBottom w:val="0"/>
      <w:divBdr>
        <w:top w:val="none" w:sz="0" w:space="0" w:color="auto"/>
        <w:left w:val="none" w:sz="0" w:space="0" w:color="auto"/>
        <w:bottom w:val="none" w:sz="0" w:space="0" w:color="auto"/>
        <w:right w:val="none" w:sz="0" w:space="0" w:color="auto"/>
      </w:divBdr>
    </w:div>
    <w:div w:id="1055928329">
      <w:bodyDiv w:val="1"/>
      <w:marLeft w:val="0"/>
      <w:marRight w:val="0"/>
      <w:marTop w:val="0"/>
      <w:marBottom w:val="0"/>
      <w:divBdr>
        <w:top w:val="none" w:sz="0" w:space="0" w:color="auto"/>
        <w:left w:val="none" w:sz="0" w:space="0" w:color="auto"/>
        <w:bottom w:val="none" w:sz="0" w:space="0" w:color="auto"/>
        <w:right w:val="none" w:sz="0" w:space="0" w:color="auto"/>
      </w:divBdr>
    </w:div>
    <w:div w:id="1136795461">
      <w:bodyDiv w:val="1"/>
      <w:marLeft w:val="0"/>
      <w:marRight w:val="0"/>
      <w:marTop w:val="0"/>
      <w:marBottom w:val="0"/>
      <w:divBdr>
        <w:top w:val="none" w:sz="0" w:space="0" w:color="auto"/>
        <w:left w:val="none" w:sz="0" w:space="0" w:color="auto"/>
        <w:bottom w:val="none" w:sz="0" w:space="0" w:color="auto"/>
        <w:right w:val="none" w:sz="0" w:space="0" w:color="auto"/>
      </w:divBdr>
    </w:div>
    <w:div w:id="1173649337">
      <w:bodyDiv w:val="1"/>
      <w:marLeft w:val="0"/>
      <w:marRight w:val="0"/>
      <w:marTop w:val="0"/>
      <w:marBottom w:val="0"/>
      <w:divBdr>
        <w:top w:val="none" w:sz="0" w:space="0" w:color="auto"/>
        <w:left w:val="none" w:sz="0" w:space="0" w:color="auto"/>
        <w:bottom w:val="none" w:sz="0" w:space="0" w:color="auto"/>
        <w:right w:val="none" w:sz="0" w:space="0" w:color="auto"/>
      </w:divBdr>
    </w:div>
    <w:div w:id="1371027254">
      <w:bodyDiv w:val="1"/>
      <w:marLeft w:val="0"/>
      <w:marRight w:val="0"/>
      <w:marTop w:val="0"/>
      <w:marBottom w:val="0"/>
      <w:divBdr>
        <w:top w:val="none" w:sz="0" w:space="0" w:color="auto"/>
        <w:left w:val="none" w:sz="0" w:space="0" w:color="auto"/>
        <w:bottom w:val="none" w:sz="0" w:space="0" w:color="auto"/>
        <w:right w:val="none" w:sz="0" w:space="0" w:color="auto"/>
      </w:divBdr>
    </w:div>
    <w:div w:id="1388530580">
      <w:bodyDiv w:val="1"/>
      <w:marLeft w:val="0"/>
      <w:marRight w:val="0"/>
      <w:marTop w:val="0"/>
      <w:marBottom w:val="0"/>
      <w:divBdr>
        <w:top w:val="none" w:sz="0" w:space="0" w:color="auto"/>
        <w:left w:val="none" w:sz="0" w:space="0" w:color="auto"/>
        <w:bottom w:val="none" w:sz="0" w:space="0" w:color="auto"/>
        <w:right w:val="none" w:sz="0" w:space="0" w:color="auto"/>
      </w:divBdr>
    </w:div>
    <w:div w:id="1414859593">
      <w:bodyDiv w:val="1"/>
      <w:marLeft w:val="0"/>
      <w:marRight w:val="0"/>
      <w:marTop w:val="0"/>
      <w:marBottom w:val="0"/>
      <w:divBdr>
        <w:top w:val="none" w:sz="0" w:space="0" w:color="auto"/>
        <w:left w:val="none" w:sz="0" w:space="0" w:color="auto"/>
        <w:bottom w:val="none" w:sz="0" w:space="0" w:color="auto"/>
        <w:right w:val="none" w:sz="0" w:space="0" w:color="auto"/>
      </w:divBdr>
    </w:div>
    <w:div w:id="1566640651">
      <w:bodyDiv w:val="1"/>
      <w:marLeft w:val="0"/>
      <w:marRight w:val="0"/>
      <w:marTop w:val="0"/>
      <w:marBottom w:val="0"/>
      <w:divBdr>
        <w:top w:val="none" w:sz="0" w:space="0" w:color="auto"/>
        <w:left w:val="none" w:sz="0" w:space="0" w:color="auto"/>
        <w:bottom w:val="none" w:sz="0" w:space="0" w:color="auto"/>
        <w:right w:val="none" w:sz="0" w:space="0" w:color="auto"/>
      </w:divBdr>
    </w:div>
    <w:div w:id="1752071856">
      <w:bodyDiv w:val="1"/>
      <w:marLeft w:val="0"/>
      <w:marRight w:val="0"/>
      <w:marTop w:val="0"/>
      <w:marBottom w:val="0"/>
      <w:divBdr>
        <w:top w:val="none" w:sz="0" w:space="0" w:color="auto"/>
        <w:left w:val="none" w:sz="0" w:space="0" w:color="auto"/>
        <w:bottom w:val="none" w:sz="0" w:space="0" w:color="auto"/>
        <w:right w:val="none" w:sz="0" w:space="0" w:color="auto"/>
      </w:divBdr>
    </w:div>
    <w:div w:id="1863130438">
      <w:bodyDiv w:val="1"/>
      <w:marLeft w:val="0"/>
      <w:marRight w:val="0"/>
      <w:marTop w:val="0"/>
      <w:marBottom w:val="0"/>
      <w:divBdr>
        <w:top w:val="none" w:sz="0" w:space="0" w:color="auto"/>
        <w:left w:val="none" w:sz="0" w:space="0" w:color="auto"/>
        <w:bottom w:val="none" w:sz="0" w:space="0" w:color="auto"/>
        <w:right w:val="none" w:sz="0" w:space="0" w:color="auto"/>
      </w:divBdr>
    </w:div>
    <w:div w:id="19304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3EF0-EF31-4673-9FED-7F8E3D6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6697</Words>
  <Characters>3818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KOKYBĖS VADYBOS SISTEMA</vt:lpstr>
      <vt:lpstr>KOKYBĖS VADYBOS SISTEMA</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KOKYBĖS VADYBOS SISTEMA</dc:title>
  <dc:subject/>
  <dc:creator>Name</dc:creator>
  <cp:keywords/>
  <cp:lastModifiedBy>Edita</cp:lastModifiedBy>
  <cp:revision>16</cp:revision>
  <cp:lastPrinted>2016-11-11T08:30:00Z</cp:lastPrinted>
  <dcterms:created xsi:type="dcterms:W3CDTF">2016-11-21T07:16:00Z</dcterms:created>
  <dcterms:modified xsi:type="dcterms:W3CDTF">2017-01-06T13:27:00Z</dcterms:modified>
</cp:coreProperties>
</file>