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0F" w:rsidRPr="00847D4C" w:rsidRDefault="00C55B68" w:rsidP="0078260F">
      <w:pPr>
        <w:pStyle w:val="Pavadinimas"/>
        <w:spacing w:after="20"/>
      </w:pPr>
      <w:r w:rsidRPr="00847D4C">
        <w:rPr>
          <w:noProof/>
          <w:lang w:eastAsia="lt-LT"/>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78260F" w:rsidRPr="0095049F" w:rsidRDefault="0078260F" w:rsidP="0078260F">
      <w:pPr>
        <w:pStyle w:val="Pavadinimas"/>
        <w:spacing w:after="20"/>
      </w:pPr>
      <w:r w:rsidRPr="00847D4C">
        <w:rPr>
          <w:sz w:val="12"/>
        </w:rPr>
        <w:t xml:space="preserve"> </w:t>
      </w:r>
    </w:p>
    <w:p w:rsidR="0078260F" w:rsidRPr="00847D4C" w:rsidRDefault="0078260F" w:rsidP="0078260F">
      <w:pPr>
        <w:pStyle w:val="Pavadinimas"/>
        <w:spacing w:after="20"/>
        <w:rPr>
          <w:b w:val="0"/>
          <w:bCs w:val="0"/>
          <w:sz w:val="28"/>
        </w:rPr>
      </w:pPr>
      <w:r w:rsidRPr="00847D4C">
        <w:rPr>
          <w:sz w:val="28"/>
        </w:rPr>
        <w:t>LIETUVOS RESPUBLIKOS ŠVIETIMO IR MOKSLO</w:t>
      </w:r>
      <w:r w:rsidR="00E22CFF">
        <w:rPr>
          <w:sz w:val="28"/>
        </w:rPr>
        <w:t xml:space="preserve"> </w:t>
      </w:r>
      <w:r w:rsidRPr="00847D4C">
        <w:rPr>
          <w:sz w:val="28"/>
        </w:rPr>
        <w:t>MINISTRAS</w:t>
      </w:r>
    </w:p>
    <w:p w:rsidR="0078260F" w:rsidRPr="00847D4C" w:rsidRDefault="0078260F" w:rsidP="0078260F">
      <w:pPr>
        <w:spacing w:after="20"/>
        <w:jc w:val="center"/>
        <w:rPr>
          <w:rFonts w:ascii="Times New Roman" w:hAnsi="Times New Roman"/>
          <w:sz w:val="24"/>
          <w:lang w:val="lt-LT"/>
        </w:rPr>
      </w:pPr>
    </w:p>
    <w:p w:rsidR="0078260F" w:rsidRPr="00847D4C" w:rsidRDefault="0078260F" w:rsidP="0078260F">
      <w:pPr>
        <w:pStyle w:val="Paantrat"/>
        <w:spacing w:after="20"/>
        <w:rPr>
          <w:rFonts w:ascii="Times New Roman" w:hAnsi="Times New Roman"/>
          <w:sz w:val="24"/>
          <w:lang w:val="lt-LT"/>
        </w:rPr>
      </w:pPr>
      <w:r w:rsidRPr="00847D4C">
        <w:rPr>
          <w:rFonts w:ascii="Times New Roman" w:hAnsi="Times New Roman"/>
          <w:sz w:val="24"/>
          <w:lang w:val="lt-LT"/>
        </w:rPr>
        <w:t>ĮSAKYMAS</w:t>
      </w:r>
    </w:p>
    <w:tbl>
      <w:tblPr>
        <w:tblW w:w="0" w:type="auto"/>
        <w:tblLayout w:type="fixed"/>
        <w:tblLook w:val="0000" w:firstRow="0" w:lastRow="0" w:firstColumn="0" w:lastColumn="0" w:noHBand="0" w:noVBand="0"/>
      </w:tblPr>
      <w:tblGrid>
        <w:gridCol w:w="9855"/>
      </w:tblGrid>
      <w:tr w:rsidR="0078260F" w:rsidRPr="00847D4C" w:rsidTr="00C93536">
        <w:tc>
          <w:tcPr>
            <w:tcW w:w="9855" w:type="dxa"/>
          </w:tcPr>
          <w:p w:rsidR="0078260F" w:rsidRPr="00847D4C" w:rsidRDefault="00FB3921" w:rsidP="00C93536">
            <w:pPr>
              <w:spacing w:after="20"/>
              <w:jc w:val="center"/>
              <w:rPr>
                <w:rFonts w:ascii="Times New Roman" w:hAnsi="Times New Roman"/>
                <w:b/>
                <w:bCs/>
                <w:caps/>
                <w:sz w:val="24"/>
                <w:lang w:val="lt-LT"/>
              </w:rPr>
            </w:pPr>
            <w:r w:rsidRPr="00C82035">
              <w:rPr>
                <w:rFonts w:ascii="Times New Roman" w:hAnsi="Times New Roman"/>
                <w:b/>
                <w:bCs/>
                <w:sz w:val="24"/>
                <w:szCs w:val="24"/>
                <w:lang w:val="lt-LT"/>
              </w:rPr>
              <w:t xml:space="preserve">DĖL </w:t>
            </w:r>
            <w:r w:rsidRPr="004A7F4B">
              <w:rPr>
                <w:rFonts w:ascii="Times New Roman" w:hAnsi="Times New Roman"/>
                <w:b/>
                <w:noProof/>
                <w:sz w:val="24"/>
                <w:szCs w:val="24"/>
                <w:lang w:val="lt-LT"/>
              </w:rPr>
              <w:t>ŠVIETIMO IR MOKSLO MINISTRO 2004 M. BIRŽELIO 25 D. ĮSAKYMO NR. ISAK-1019 „DĖL PRIĖMIMO Į VALSTYBINĘ IR SAVIVALDYBĖS BENDROJO UGDYMO MOKYKLĄ, PROFESINIO MOKYMO ĮSTAIGĄ BENDRŲJŲ KRITERIJŲ SĄRAŠO PATVIRTINIMO</w:t>
            </w:r>
            <w:r>
              <w:rPr>
                <w:rFonts w:ascii="Times New Roman" w:hAnsi="Times New Roman"/>
                <w:b/>
                <w:noProof/>
                <w:sz w:val="24"/>
                <w:szCs w:val="24"/>
                <w:lang w:val="lt-LT"/>
              </w:rPr>
              <w:t>“</w:t>
            </w:r>
            <w:r w:rsidRPr="004A7F4B">
              <w:rPr>
                <w:rFonts w:ascii="Times New Roman" w:hAnsi="Times New Roman"/>
                <w:b/>
                <w:noProof/>
                <w:sz w:val="24"/>
                <w:szCs w:val="24"/>
                <w:lang w:val="lt-LT"/>
              </w:rPr>
              <w:t xml:space="preserve"> PAKEITIMO</w:t>
            </w:r>
          </w:p>
        </w:tc>
      </w:tr>
    </w:tbl>
    <w:p w:rsidR="0078260F" w:rsidRPr="00847D4C" w:rsidRDefault="0078260F" w:rsidP="0078260F">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4927"/>
        <w:gridCol w:w="4928"/>
      </w:tblGrid>
      <w:tr w:rsidR="0078260F" w:rsidRPr="00847D4C" w:rsidTr="00C93536">
        <w:trPr>
          <w:cantSplit/>
          <w:trHeight w:val="293"/>
        </w:trPr>
        <w:tc>
          <w:tcPr>
            <w:tcW w:w="4927" w:type="dxa"/>
          </w:tcPr>
          <w:p w:rsidR="0078260F" w:rsidRPr="00847D4C" w:rsidRDefault="002F5675" w:rsidP="002F5675">
            <w:pPr>
              <w:pStyle w:val="Antrat3"/>
              <w:spacing w:after="20"/>
              <w:jc w:val="right"/>
              <w:rPr>
                <w:lang w:val="lt-LT"/>
              </w:rPr>
            </w:pPr>
            <w:r>
              <w:rPr>
                <w:lang w:val="lt-LT"/>
              </w:rPr>
              <w:t xml:space="preserve">2017 m. </w:t>
            </w:r>
            <w:bookmarkStart w:id="0" w:name="_GoBack"/>
            <w:bookmarkEnd w:id="0"/>
            <w:r>
              <w:rPr>
                <w:lang w:val="lt-LT"/>
              </w:rPr>
              <w:t>lapkričio 16 d.</w:t>
            </w:r>
          </w:p>
        </w:tc>
        <w:tc>
          <w:tcPr>
            <w:tcW w:w="4928" w:type="dxa"/>
          </w:tcPr>
          <w:p w:rsidR="0078260F" w:rsidRPr="00847D4C" w:rsidRDefault="0078260F" w:rsidP="002F5675">
            <w:pPr>
              <w:pStyle w:val="Antrat3"/>
              <w:spacing w:after="20"/>
              <w:jc w:val="left"/>
              <w:rPr>
                <w:lang w:val="lt-LT"/>
              </w:rPr>
            </w:pPr>
            <w:r w:rsidRPr="00847D4C">
              <w:rPr>
                <w:lang w:val="lt-LT"/>
              </w:rPr>
              <w:t xml:space="preserve">Nr. </w:t>
            </w:r>
            <w:r w:rsidR="002F5675">
              <w:rPr>
                <w:lang w:val="lt-LT"/>
              </w:rPr>
              <w:t>884</w:t>
            </w:r>
          </w:p>
        </w:tc>
      </w:tr>
      <w:tr w:rsidR="0078260F" w:rsidRPr="00847D4C" w:rsidTr="00C93536">
        <w:trPr>
          <w:cantSplit/>
          <w:trHeight w:val="292"/>
        </w:trPr>
        <w:tc>
          <w:tcPr>
            <w:tcW w:w="9855" w:type="dxa"/>
            <w:gridSpan w:val="2"/>
          </w:tcPr>
          <w:p w:rsidR="0078260F" w:rsidRPr="00847D4C" w:rsidRDefault="0078260F" w:rsidP="00C93536">
            <w:pPr>
              <w:spacing w:after="20"/>
              <w:jc w:val="center"/>
              <w:rPr>
                <w:rFonts w:ascii="Times New Roman" w:hAnsi="Times New Roman"/>
                <w:sz w:val="24"/>
                <w:szCs w:val="24"/>
                <w:lang w:val="lt-LT"/>
              </w:rPr>
            </w:pPr>
            <w:smartTag w:uri="urn:schemas-tilde-lv/tildestengine" w:element="firmas">
              <w:r w:rsidRPr="00847D4C">
                <w:rPr>
                  <w:rFonts w:ascii="Times New Roman" w:hAnsi="Times New Roman"/>
                  <w:sz w:val="24"/>
                  <w:szCs w:val="24"/>
                  <w:lang w:val="lt-LT"/>
                </w:rPr>
                <w:t>Vilnius</w:t>
              </w:r>
            </w:smartTag>
          </w:p>
        </w:tc>
      </w:tr>
    </w:tbl>
    <w:p w:rsidR="0078260F" w:rsidRPr="00847D4C" w:rsidRDefault="0078260F" w:rsidP="0078260F">
      <w:pPr>
        <w:pStyle w:val="Porat"/>
        <w:tabs>
          <w:tab w:val="clear" w:pos="4153"/>
          <w:tab w:val="clear" w:pos="8306"/>
        </w:tabs>
        <w:spacing w:after="20"/>
        <w:rPr>
          <w:rFonts w:ascii="Times New Roman" w:hAnsi="Times New Roman"/>
          <w:sz w:val="24"/>
          <w:lang w:val="lt-LT"/>
        </w:rPr>
      </w:pPr>
    </w:p>
    <w:p w:rsidR="0078260F" w:rsidRPr="00847D4C" w:rsidRDefault="0078260F" w:rsidP="0078260F">
      <w:pPr>
        <w:spacing w:after="20"/>
        <w:jc w:val="both"/>
        <w:rPr>
          <w:rFonts w:ascii="Times New Roman" w:hAnsi="Times New Roman"/>
          <w:sz w:val="24"/>
          <w:lang w:val="lt-LT"/>
        </w:rPr>
      </w:pPr>
    </w:p>
    <w:p w:rsidR="00FB3921" w:rsidRPr="000F1A19" w:rsidRDefault="00FB3921" w:rsidP="00FB3921">
      <w:pPr>
        <w:pStyle w:val="Sraopastraipa"/>
        <w:numPr>
          <w:ilvl w:val="0"/>
          <w:numId w:val="1"/>
        </w:numPr>
        <w:tabs>
          <w:tab w:val="left" w:pos="851"/>
        </w:tabs>
        <w:spacing w:after="20"/>
        <w:ind w:left="0" w:firstLine="540"/>
        <w:jc w:val="both"/>
        <w:rPr>
          <w:rFonts w:ascii="Times New Roman" w:hAnsi="Times New Roman"/>
          <w:sz w:val="24"/>
          <w:szCs w:val="24"/>
          <w:lang w:val="lt-LT"/>
        </w:rPr>
      </w:pPr>
      <w:r w:rsidRPr="000F1A19">
        <w:rPr>
          <w:rFonts w:ascii="Times New Roman" w:hAnsi="Times New Roman"/>
          <w:sz w:val="24"/>
          <w:szCs w:val="24"/>
          <w:lang w:val="lt-LT"/>
        </w:rPr>
        <w:t>P a k e i č i u Priėmimo į valstybinę ir savivaldybės bendrojo ugdymo mokyklą, profesinio mokymo įstaigą bendrųjų kriterijų sąrašą, patvirtintą Lietuvos Respublikos švietimo ir mokslo ministro 2004 m. birželio 25 d. įsakymu Nr. ISAK-1019 „Dėl Priėmimo į valstybinę ir savivaldybės bendrojo ugdymo mokyklą, profesinio mokymo įstaigą bendrųjų kriterijų sąrašo patvirtinimo“:</w:t>
      </w:r>
    </w:p>
    <w:p w:rsidR="00FB3921" w:rsidRPr="000F1A19" w:rsidRDefault="00FB3921" w:rsidP="00FB3921">
      <w:pPr>
        <w:spacing w:after="20"/>
        <w:jc w:val="both"/>
        <w:rPr>
          <w:rFonts w:ascii="Times New Roman" w:hAnsi="Times New Roman"/>
          <w:sz w:val="24"/>
          <w:szCs w:val="24"/>
          <w:lang w:val="lt-LT"/>
        </w:rPr>
      </w:pPr>
      <w:r w:rsidRPr="000F1A19">
        <w:rPr>
          <w:rFonts w:ascii="Times New Roman" w:hAnsi="Times New Roman"/>
          <w:sz w:val="24"/>
          <w:szCs w:val="24"/>
          <w:lang w:val="lt-LT"/>
        </w:rPr>
        <w:t xml:space="preserve">          1.1. Pakeičiu 1 punktą ir jį išdėstau taip:</w:t>
      </w:r>
    </w:p>
    <w:p w:rsidR="00FB3921" w:rsidRPr="000F1A19" w:rsidRDefault="00FB3921" w:rsidP="00FB3921">
      <w:pPr>
        <w:widowControl w:val="0"/>
        <w:suppressAutoHyphens/>
        <w:ind w:firstLine="567"/>
        <w:jc w:val="both"/>
        <w:rPr>
          <w:rFonts w:ascii="Times New Roman" w:hAnsi="Times New Roman"/>
          <w:color w:val="000000"/>
          <w:sz w:val="24"/>
          <w:szCs w:val="24"/>
          <w:lang w:val="lt-LT"/>
        </w:rPr>
      </w:pPr>
      <w:r w:rsidRPr="000F1A19">
        <w:rPr>
          <w:rFonts w:ascii="Times New Roman" w:hAnsi="Times New Roman"/>
          <w:color w:val="000000"/>
          <w:sz w:val="24"/>
          <w:szCs w:val="24"/>
          <w:lang w:val="lt-LT"/>
        </w:rPr>
        <w:t>„1. Priėmimo į valstybinę ir savivaldybės bendrojo ugdymo mokyklą, profesinio mokymo įstaigą bendrųjų kriterijų sąrašas (toliau – sąrašas) nustato bendruosius asmenų priėmimo kriterijus į valstybines ir savivaldybių bendrojo ugdymo mokyklas bei profesinio mokymo įstaigas. Vadovaujantis sąrašu</w:t>
      </w:r>
      <w:r w:rsidRPr="000F1A19">
        <w:rPr>
          <w:rFonts w:ascii="Times New Roman" w:hAnsi="Times New Roman"/>
          <w:sz w:val="24"/>
          <w:szCs w:val="24"/>
          <w:lang w:val="lt-LT"/>
        </w:rPr>
        <w:t xml:space="preserve"> </w:t>
      </w:r>
      <w:r w:rsidRPr="000F1A19">
        <w:rPr>
          <w:rFonts w:ascii="Times New Roman" w:hAnsi="Times New Roman"/>
          <w:sz w:val="24"/>
          <w:szCs w:val="24"/>
          <w:lang w:val="lt-LT" w:eastAsia="lt-LT"/>
        </w:rPr>
        <w:t>savininko teises ir pareigas įgyvendinanti institucija, dalyvių susirinkimas (savininkas) nustato priėmimo į valstybinių ir savivaldybių bendrojo ugdymo mokyklas ir profesinio mokymo įstaigas tvarką.“</w:t>
      </w:r>
    </w:p>
    <w:p w:rsidR="00FB3921" w:rsidRPr="000F1A19" w:rsidRDefault="00FB3921" w:rsidP="00FB3921">
      <w:pPr>
        <w:spacing w:after="20"/>
        <w:ind w:left="540"/>
        <w:jc w:val="both"/>
        <w:rPr>
          <w:rFonts w:ascii="Times New Roman" w:hAnsi="Times New Roman"/>
          <w:sz w:val="24"/>
          <w:szCs w:val="24"/>
          <w:lang w:val="lt-LT"/>
        </w:rPr>
      </w:pPr>
      <w:r w:rsidRPr="000F1A19">
        <w:rPr>
          <w:rFonts w:ascii="Times New Roman" w:hAnsi="Times New Roman"/>
          <w:sz w:val="24"/>
          <w:szCs w:val="24"/>
          <w:lang w:val="lt-LT"/>
        </w:rPr>
        <w:t>1.2. Pakeičiu 2 punktą ir jį išdėstau taip:</w:t>
      </w:r>
    </w:p>
    <w:p w:rsidR="00FB3921" w:rsidRPr="000F1A19" w:rsidRDefault="00FB3921" w:rsidP="00FB3921">
      <w:pPr>
        <w:widowControl w:val="0"/>
        <w:suppressAutoHyphens/>
        <w:ind w:firstLine="567"/>
        <w:jc w:val="both"/>
        <w:rPr>
          <w:rFonts w:ascii="Times New Roman" w:hAnsi="Times New Roman"/>
          <w:color w:val="000000"/>
          <w:sz w:val="24"/>
          <w:szCs w:val="24"/>
          <w:lang w:val="lt-LT"/>
        </w:rPr>
      </w:pPr>
      <w:r w:rsidRPr="000F1A19">
        <w:rPr>
          <w:rFonts w:ascii="Times New Roman" w:hAnsi="Times New Roman"/>
          <w:color w:val="000000"/>
          <w:sz w:val="24"/>
          <w:szCs w:val="24"/>
          <w:lang w:val="lt-LT"/>
        </w:rPr>
        <w:t>„2. Valstybinių ir savivaldybių mokyklų savininko teises ir pareigas įgyvendinanti institucija, dalyvių susirinkimas (savininkas), nustatydami mokinių ir klasių skaičių</w:t>
      </w:r>
      <w:r>
        <w:rPr>
          <w:rFonts w:ascii="Times New Roman" w:hAnsi="Times New Roman"/>
          <w:color w:val="000000"/>
          <w:sz w:val="24"/>
          <w:szCs w:val="24"/>
          <w:lang w:val="lt-LT"/>
        </w:rPr>
        <w:t>,</w:t>
      </w:r>
      <w:r w:rsidRPr="000F1A19">
        <w:rPr>
          <w:rFonts w:ascii="Times New Roman" w:hAnsi="Times New Roman"/>
          <w:color w:val="000000"/>
          <w:sz w:val="24"/>
          <w:szCs w:val="24"/>
          <w:lang w:val="lt-LT"/>
        </w:rPr>
        <w:t xml:space="preserve"> priskirdami mokykloms aptarnavimo teritorijas (teritorija paprastai suprantama kaip: šalies, savivaldybės (kelių savivaldybių), seniūnijos (kelių seniūnijų</w:t>
      </w:r>
      <w:r>
        <w:rPr>
          <w:rFonts w:ascii="Times New Roman" w:hAnsi="Times New Roman"/>
          <w:color w:val="000000"/>
          <w:sz w:val="24"/>
          <w:szCs w:val="24"/>
          <w:lang w:val="lt-LT"/>
        </w:rPr>
        <w:t>)</w:t>
      </w:r>
      <w:r w:rsidRPr="000F1A19">
        <w:rPr>
          <w:rFonts w:ascii="Times New Roman" w:hAnsi="Times New Roman"/>
          <w:color w:val="000000"/>
          <w:sz w:val="24"/>
          <w:szCs w:val="24"/>
          <w:lang w:val="lt-LT"/>
        </w:rPr>
        <w:t xml:space="preserve">), vadovaujasi Lietuvos Respublikos švietimo </w:t>
      </w:r>
      <w:r w:rsidRPr="000F1A19">
        <w:rPr>
          <w:rFonts w:ascii="Times New Roman" w:hAnsi="Times New Roman"/>
          <w:sz w:val="24"/>
          <w:szCs w:val="24"/>
          <w:lang w:val="lt-LT"/>
        </w:rPr>
        <w:t>įstatymu</w:t>
      </w:r>
      <w:r w:rsidRPr="000F1A19">
        <w:rPr>
          <w:rFonts w:ascii="Times New Roman" w:hAnsi="Times New Roman"/>
          <w:color w:val="000000"/>
          <w:sz w:val="24"/>
          <w:szCs w:val="24"/>
          <w:lang w:val="lt-LT"/>
        </w:rPr>
        <w:t xml:space="preserve">, Lietuvos Respublikos </w:t>
      </w:r>
      <w:r>
        <w:rPr>
          <w:rFonts w:ascii="Times New Roman" w:hAnsi="Times New Roman"/>
          <w:color w:val="000000"/>
          <w:sz w:val="24"/>
          <w:szCs w:val="24"/>
          <w:lang w:val="lt-LT"/>
        </w:rPr>
        <w:t>p</w:t>
      </w:r>
      <w:r w:rsidRPr="000F1A19">
        <w:rPr>
          <w:rFonts w:ascii="Times New Roman" w:hAnsi="Times New Roman"/>
          <w:sz w:val="24"/>
          <w:szCs w:val="24"/>
          <w:lang w:val="lt-LT"/>
        </w:rPr>
        <w:t xml:space="preserve">rofesinio mokymo įstatymu, </w:t>
      </w:r>
      <w:r w:rsidRPr="000F1A19">
        <w:rPr>
          <w:rFonts w:ascii="Times New Roman" w:hAnsi="Times New Roman"/>
          <w:color w:val="000000"/>
          <w:sz w:val="24"/>
          <w:szCs w:val="24"/>
          <w:lang w:val="lt-LT"/>
        </w:rPr>
        <w:t xml:space="preserve">Mokyklų, vykdančių formaliojo švietimo programas, tinklo kūrimo taisyklėmis, patvirtintomis Lietuvos Respublikos Vyriausybės 2011 m. birželio 29 d. nutarimu Nr. </w:t>
      </w:r>
      <w:r w:rsidRPr="000F1A19">
        <w:rPr>
          <w:rFonts w:ascii="Times New Roman" w:hAnsi="Times New Roman"/>
          <w:sz w:val="24"/>
          <w:szCs w:val="24"/>
          <w:lang w:val="lt-LT"/>
        </w:rPr>
        <w:t xml:space="preserve">768 </w:t>
      </w:r>
      <w:r w:rsidRPr="000F1A19">
        <w:rPr>
          <w:rFonts w:ascii="Times New Roman" w:hAnsi="Times New Roman"/>
          <w:sz w:val="24"/>
          <w:szCs w:val="24"/>
          <w:lang w:val="lt-LT" w:eastAsia="lt-LT"/>
        </w:rPr>
        <w:t>„Dėl Mokyklų, vykdančių formaliojo švietimo programas, tinklo kūrimo taisyklių patvirtinimo“ (toliau – Mokyklų, vykdančių formaliojo švietimo programas, tinklo kūrimo taisyklės</w:t>
      </w:r>
      <w:r>
        <w:rPr>
          <w:rFonts w:ascii="Times New Roman" w:hAnsi="Times New Roman"/>
          <w:sz w:val="24"/>
          <w:szCs w:val="24"/>
          <w:lang w:val="lt-LT" w:eastAsia="lt-LT"/>
        </w:rPr>
        <w:t>)</w:t>
      </w:r>
      <w:r w:rsidRPr="000F1A19">
        <w:rPr>
          <w:rFonts w:ascii="Times New Roman" w:hAnsi="Times New Roman"/>
          <w:sz w:val="24"/>
          <w:szCs w:val="24"/>
          <w:lang w:val="lt-LT" w:eastAsia="lt-LT"/>
        </w:rPr>
        <w:t xml:space="preserve">, </w:t>
      </w:r>
      <w:r w:rsidRPr="000F1A19">
        <w:rPr>
          <w:rFonts w:ascii="Times New Roman" w:hAnsi="Times New Roman"/>
          <w:color w:val="000000"/>
          <w:sz w:val="24"/>
          <w:szCs w:val="24"/>
          <w:lang w:val="lt-LT"/>
        </w:rPr>
        <w:t>ir šiuo sąrašu.“</w:t>
      </w:r>
    </w:p>
    <w:p w:rsidR="00FB3921" w:rsidRPr="000F1A19" w:rsidRDefault="00FB3921" w:rsidP="00FB3921">
      <w:pPr>
        <w:spacing w:after="20"/>
        <w:jc w:val="both"/>
        <w:rPr>
          <w:rFonts w:ascii="Times New Roman" w:hAnsi="Times New Roman"/>
          <w:sz w:val="24"/>
          <w:szCs w:val="24"/>
          <w:lang w:val="lt-LT"/>
        </w:rPr>
      </w:pPr>
      <w:r w:rsidRPr="000F1A19">
        <w:rPr>
          <w:rFonts w:ascii="Times New Roman" w:hAnsi="Times New Roman"/>
          <w:b/>
          <w:sz w:val="24"/>
          <w:szCs w:val="24"/>
          <w:lang w:val="lt-LT" w:eastAsia="lt-LT"/>
        </w:rPr>
        <w:t xml:space="preserve">        </w:t>
      </w:r>
      <w:r w:rsidRPr="000F1A19">
        <w:rPr>
          <w:rFonts w:ascii="Times New Roman" w:hAnsi="Times New Roman"/>
          <w:sz w:val="24"/>
          <w:szCs w:val="24"/>
          <w:lang w:val="lt-LT" w:eastAsia="lt-LT"/>
        </w:rPr>
        <w:t xml:space="preserve">1.3. </w:t>
      </w:r>
      <w:r w:rsidRPr="000F1A19">
        <w:rPr>
          <w:rFonts w:ascii="Times New Roman" w:hAnsi="Times New Roman"/>
          <w:sz w:val="24"/>
          <w:szCs w:val="24"/>
          <w:lang w:val="lt-LT"/>
        </w:rPr>
        <w:t>Pakeičiu 3 punktą ir jį išdėstau taip:</w:t>
      </w:r>
    </w:p>
    <w:p w:rsidR="00FB3921" w:rsidRDefault="00FB3921" w:rsidP="00FB3921">
      <w:pPr>
        <w:widowControl w:val="0"/>
        <w:suppressAutoHyphens/>
        <w:ind w:firstLine="567"/>
        <w:jc w:val="both"/>
        <w:rPr>
          <w:rFonts w:ascii="Times New Roman" w:hAnsi="Times New Roman"/>
          <w:color w:val="000000"/>
          <w:sz w:val="24"/>
          <w:szCs w:val="24"/>
          <w:lang w:val="lt-LT"/>
        </w:rPr>
      </w:pPr>
      <w:r w:rsidRPr="000F1A19">
        <w:rPr>
          <w:rFonts w:ascii="Times New Roman" w:hAnsi="Times New Roman"/>
          <w:color w:val="000000"/>
          <w:sz w:val="24"/>
          <w:szCs w:val="24"/>
          <w:lang w:val="lt-LT"/>
        </w:rPr>
        <w:t xml:space="preserve">„3. </w:t>
      </w:r>
      <w:r w:rsidRPr="009644A8">
        <w:rPr>
          <w:rFonts w:ascii="Times New Roman" w:hAnsi="Times New Roman"/>
          <w:color w:val="000000"/>
          <w:sz w:val="24"/>
          <w:szCs w:val="24"/>
          <w:lang w:val="lt-LT"/>
        </w:rPr>
        <w:t>Kiekvienais kalendoriniais metais iki kovo 31 d. valstybinių ir savivaldybių mokyklų savininko teises ir pareigas įgyvendinanti institucija, dalyvių susirinkimas (savininkas) bendrojo ugdymo mokykloms (atskirai – jų skyriams, filialams, jei jie įregistruoti kitose gyvenamosiose vietovėse) nustato priėmimo laiką, kiekvienos klasės klasių skaičių ir mokinių skaičių jose, priešmokyklinio ugdymo grupių ir vaikų skaičiaus vidurkį grupėse kitiems mokslo metams. Jei sudaro jungtines klases, tai nustato, iš kokių klasių sudaroma jungtinė klasė, ir nurodo kiekvienos klasės mokinių skaičių. Iki rugsėjo 1 d. klasių (grupių) ir mokinių skaičių patikslina:</w:t>
      </w:r>
    </w:p>
    <w:p w:rsidR="00FB3921" w:rsidRPr="000F1A19" w:rsidRDefault="00FB3921" w:rsidP="00FB3921">
      <w:pPr>
        <w:widowControl w:val="0"/>
        <w:suppressAutoHyphens/>
        <w:ind w:firstLine="567"/>
        <w:jc w:val="both"/>
        <w:rPr>
          <w:rFonts w:ascii="Times New Roman" w:hAnsi="Times New Roman"/>
          <w:color w:val="000000"/>
          <w:sz w:val="24"/>
          <w:szCs w:val="24"/>
          <w:lang w:val="lt-LT"/>
        </w:rPr>
      </w:pPr>
      <w:r w:rsidRPr="000F1A19">
        <w:rPr>
          <w:rFonts w:ascii="Times New Roman" w:hAnsi="Times New Roman"/>
          <w:color w:val="000000"/>
          <w:sz w:val="24"/>
          <w:szCs w:val="24"/>
          <w:lang w:val="lt-LT"/>
        </w:rPr>
        <w:t>3.1. jei iš tai mokyklai priskirtos aptarnavimo teritorijos prašymų mokytis bendrojo ugdymo mokykloje skaičius yra didesnis nei buvo nustatytas iki kovo 31 d., mokinių, klasių ir (ar) priešmokyklinio ugdymo grupių skaičius, neperkeliant mokinių mokytis į antrą pamainą ir nepažeidžiant higienos normų, didinamas;</w:t>
      </w:r>
    </w:p>
    <w:p w:rsidR="00FB3921" w:rsidRPr="000F1A19" w:rsidRDefault="00FB3921" w:rsidP="00FB3921">
      <w:pPr>
        <w:widowControl w:val="0"/>
        <w:suppressAutoHyphens/>
        <w:ind w:firstLine="567"/>
        <w:jc w:val="both"/>
        <w:rPr>
          <w:rFonts w:ascii="Times New Roman" w:hAnsi="Times New Roman"/>
          <w:color w:val="000000"/>
          <w:sz w:val="24"/>
          <w:szCs w:val="24"/>
          <w:lang w:val="lt-LT"/>
        </w:rPr>
      </w:pPr>
      <w:r w:rsidRPr="000F1A19">
        <w:rPr>
          <w:rFonts w:ascii="Times New Roman" w:hAnsi="Times New Roman"/>
          <w:color w:val="000000"/>
          <w:sz w:val="24"/>
          <w:szCs w:val="24"/>
          <w:lang w:val="lt-LT"/>
        </w:rPr>
        <w:t>3.2. jei bendrojo ugdymo mokykla nesurenka nustatyto mokinių skaičiaus ir nesudaro patvirtinto klasių ir (ar)</w:t>
      </w:r>
      <w:r w:rsidRPr="000F1A19">
        <w:rPr>
          <w:rFonts w:ascii="Times New Roman" w:hAnsi="Times New Roman"/>
          <w:sz w:val="24"/>
          <w:szCs w:val="24"/>
          <w:lang w:val="lt-LT"/>
        </w:rPr>
        <w:t xml:space="preserve"> </w:t>
      </w:r>
      <w:r w:rsidRPr="000F1A19">
        <w:rPr>
          <w:rFonts w:ascii="Times New Roman" w:hAnsi="Times New Roman"/>
          <w:color w:val="000000"/>
          <w:sz w:val="24"/>
          <w:szCs w:val="24"/>
          <w:lang w:val="lt-LT"/>
        </w:rPr>
        <w:t xml:space="preserve">priešmokyklinio ugdymo </w:t>
      </w:r>
      <w:r w:rsidRPr="000F1A19">
        <w:rPr>
          <w:rFonts w:ascii="Times New Roman" w:hAnsi="Times New Roman"/>
          <w:sz w:val="24"/>
          <w:szCs w:val="24"/>
          <w:lang w:val="lt-LT"/>
        </w:rPr>
        <w:t>grupių</w:t>
      </w:r>
      <w:r w:rsidRPr="000F1A19">
        <w:rPr>
          <w:rFonts w:ascii="Times New Roman" w:hAnsi="Times New Roman"/>
          <w:color w:val="000000"/>
          <w:sz w:val="24"/>
          <w:szCs w:val="24"/>
          <w:lang w:val="lt-LT"/>
        </w:rPr>
        <w:t xml:space="preserve"> skaičiaus, </w:t>
      </w:r>
      <w:r>
        <w:rPr>
          <w:rFonts w:ascii="Times New Roman" w:hAnsi="Times New Roman"/>
          <w:color w:val="000000"/>
          <w:sz w:val="24"/>
          <w:szCs w:val="24"/>
          <w:lang w:val="lt-LT"/>
        </w:rPr>
        <w:t xml:space="preserve">mokinių, </w:t>
      </w:r>
      <w:r w:rsidRPr="000F1A19">
        <w:rPr>
          <w:rFonts w:ascii="Times New Roman" w:hAnsi="Times New Roman"/>
          <w:color w:val="000000"/>
          <w:sz w:val="24"/>
          <w:szCs w:val="24"/>
          <w:lang w:val="lt-LT"/>
        </w:rPr>
        <w:t xml:space="preserve">klasių ir (ar) grupių </w:t>
      </w:r>
      <w:r w:rsidRPr="000F1A19">
        <w:rPr>
          <w:rFonts w:ascii="Times New Roman" w:hAnsi="Times New Roman"/>
          <w:color w:val="000000"/>
          <w:sz w:val="24"/>
          <w:szCs w:val="24"/>
          <w:lang w:val="lt-LT"/>
        </w:rPr>
        <w:lastRenderedPageBreak/>
        <w:t>skaičius mažinamas.“</w:t>
      </w:r>
    </w:p>
    <w:p w:rsidR="00FB3921" w:rsidRPr="000F1A19" w:rsidRDefault="00FB3921" w:rsidP="00FB3921">
      <w:pPr>
        <w:widowControl w:val="0"/>
        <w:suppressAutoHyphens/>
        <w:ind w:firstLine="567"/>
        <w:jc w:val="both"/>
        <w:rPr>
          <w:rFonts w:ascii="Times New Roman" w:hAnsi="Times New Roman"/>
          <w:color w:val="000000"/>
          <w:sz w:val="24"/>
          <w:szCs w:val="24"/>
          <w:lang w:val="lt-LT"/>
        </w:rPr>
      </w:pPr>
      <w:r w:rsidRPr="000F1A19">
        <w:rPr>
          <w:rFonts w:ascii="Times New Roman" w:hAnsi="Times New Roman"/>
          <w:sz w:val="24"/>
          <w:szCs w:val="24"/>
          <w:lang w:val="lt-LT" w:eastAsia="lt-LT"/>
        </w:rPr>
        <w:t xml:space="preserve">1.4. </w:t>
      </w:r>
      <w:r w:rsidRPr="000F1A19">
        <w:rPr>
          <w:rFonts w:ascii="Times New Roman" w:hAnsi="Times New Roman"/>
          <w:sz w:val="24"/>
          <w:szCs w:val="24"/>
          <w:lang w:val="lt-LT"/>
        </w:rPr>
        <w:t>Pakeičiu 4 punktą ir jį išdėstau taip:</w:t>
      </w:r>
    </w:p>
    <w:p w:rsidR="00FB3921" w:rsidRPr="000F1A19" w:rsidRDefault="00FB3921" w:rsidP="00FB3921">
      <w:pPr>
        <w:widowControl w:val="0"/>
        <w:suppressAutoHyphens/>
        <w:ind w:firstLine="567"/>
        <w:jc w:val="both"/>
        <w:rPr>
          <w:rFonts w:ascii="Times New Roman" w:hAnsi="Times New Roman"/>
          <w:color w:val="000000"/>
          <w:sz w:val="24"/>
          <w:szCs w:val="24"/>
          <w:lang w:val="lt-LT"/>
        </w:rPr>
      </w:pPr>
      <w:r w:rsidRPr="000F1A19">
        <w:rPr>
          <w:rFonts w:ascii="Times New Roman" w:hAnsi="Times New Roman"/>
          <w:color w:val="000000"/>
          <w:sz w:val="24"/>
          <w:szCs w:val="24"/>
          <w:lang w:val="lt-LT"/>
        </w:rPr>
        <w:t>„4. Profesinio mokymo įstaig</w:t>
      </w:r>
      <w:r>
        <w:rPr>
          <w:rFonts w:ascii="Times New Roman" w:hAnsi="Times New Roman"/>
          <w:color w:val="000000"/>
          <w:sz w:val="24"/>
          <w:szCs w:val="24"/>
          <w:lang w:val="lt-LT"/>
        </w:rPr>
        <w:t>ai</w:t>
      </w:r>
      <w:r w:rsidRPr="000F1A19">
        <w:rPr>
          <w:rFonts w:ascii="Times New Roman" w:hAnsi="Times New Roman"/>
          <w:color w:val="000000"/>
          <w:sz w:val="24"/>
          <w:szCs w:val="24"/>
          <w:lang w:val="lt-LT"/>
        </w:rPr>
        <w:t xml:space="preserve"> savininko teises ir pareigas įgyvendinanti institucija, dalyvių susirinkimas (savininkas) kiekvienais kalendoriniais metais iki kovo 31 d. nustato ir iki rugsėjo 1 d. patikslina į pirmą kursą priimamų grupių ir mokinių skaičių pagal vykdomas formaliojo profesinio mokymo programas; formaliojo profesinio mokymo programas kartu su vidurinio ugdymo programa; formaliojo profesinio mokymo programas kartu su pagrindinio ugdymo programos antrąja dalimi, taip pat – klasių ir mokinių skaičių pagal vykdomas bendrojo ugdymo programas, vadovaudamiesi Mokyklų, vykdančių formaliojo švietimo programas, tinklo kūrimo taisyklėmis.“</w:t>
      </w:r>
    </w:p>
    <w:p w:rsidR="00FB3921" w:rsidRPr="000F1A19" w:rsidRDefault="00FB3921" w:rsidP="00FB3921">
      <w:pPr>
        <w:spacing w:after="20"/>
        <w:jc w:val="both"/>
        <w:rPr>
          <w:rFonts w:ascii="Times New Roman" w:hAnsi="Times New Roman"/>
          <w:sz w:val="24"/>
          <w:szCs w:val="24"/>
          <w:lang w:val="lt-LT"/>
        </w:rPr>
      </w:pPr>
      <w:r w:rsidRPr="000F1A19">
        <w:rPr>
          <w:rFonts w:ascii="Times New Roman" w:hAnsi="Times New Roman"/>
          <w:sz w:val="24"/>
          <w:szCs w:val="24"/>
          <w:lang w:val="lt-LT"/>
        </w:rPr>
        <w:t xml:space="preserve">         1.5. Pakeičiu 6 punktą ir jį išdėstau taip:</w:t>
      </w:r>
    </w:p>
    <w:p w:rsidR="00FB3921" w:rsidRPr="000F1A19" w:rsidRDefault="00FB3921" w:rsidP="00FB3921">
      <w:pPr>
        <w:widowControl w:val="0"/>
        <w:suppressAutoHyphens/>
        <w:ind w:firstLine="567"/>
        <w:jc w:val="both"/>
        <w:rPr>
          <w:color w:val="000000"/>
          <w:lang w:val="lt-LT"/>
        </w:rPr>
      </w:pPr>
      <w:r w:rsidRPr="000F1A19">
        <w:rPr>
          <w:rFonts w:ascii="Times New Roman" w:hAnsi="Times New Roman"/>
          <w:color w:val="000000"/>
          <w:sz w:val="24"/>
          <w:szCs w:val="24"/>
          <w:lang w:val="lt-LT"/>
        </w:rPr>
        <w:t xml:space="preserve"> „6. Bendrojo ugdymo mokyklų ir profesinio mokymo įstaigų savininko teises ir pareigas įgyvendinan</w:t>
      </w:r>
      <w:r>
        <w:rPr>
          <w:rFonts w:ascii="Times New Roman" w:hAnsi="Times New Roman"/>
          <w:color w:val="000000"/>
          <w:sz w:val="24"/>
          <w:szCs w:val="24"/>
          <w:lang w:val="lt-LT"/>
        </w:rPr>
        <w:t>ti</w:t>
      </w:r>
      <w:r w:rsidRPr="000F1A19">
        <w:rPr>
          <w:rFonts w:ascii="Times New Roman" w:hAnsi="Times New Roman"/>
          <w:color w:val="000000"/>
          <w:sz w:val="24"/>
          <w:szCs w:val="24"/>
          <w:lang w:val="lt-LT"/>
        </w:rPr>
        <w:t xml:space="preserve"> institucij</w:t>
      </w:r>
      <w:r>
        <w:rPr>
          <w:rFonts w:ascii="Times New Roman" w:hAnsi="Times New Roman"/>
          <w:color w:val="000000"/>
          <w:sz w:val="24"/>
          <w:szCs w:val="24"/>
          <w:lang w:val="lt-LT"/>
        </w:rPr>
        <w:t>a</w:t>
      </w:r>
      <w:r w:rsidRPr="000F1A19">
        <w:rPr>
          <w:rFonts w:ascii="Times New Roman" w:hAnsi="Times New Roman"/>
          <w:color w:val="000000"/>
          <w:sz w:val="24"/>
          <w:szCs w:val="24"/>
          <w:lang w:val="lt-LT"/>
        </w:rPr>
        <w:t>, dalyvių susirinkim</w:t>
      </w:r>
      <w:r>
        <w:rPr>
          <w:rFonts w:ascii="Times New Roman" w:hAnsi="Times New Roman"/>
          <w:color w:val="000000"/>
          <w:sz w:val="24"/>
          <w:szCs w:val="24"/>
          <w:lang w:val="lt-LT"/>
        </w:rPr>
        <w:t>as</w:t>
      </w:r>
      <w:r w:rsidRPr="000F1A19">
        <w:rPr>
          <w:rFonts w:ascii="Times New Roman" w:hAnsi="Times New Roman"/>
          <w:color w:val="000000"/>
          <w:sz w:val="24"/>
          <w:szCs w:val="24"/>
          <w:lang w:val="lt-LT"/>
        </w:rPr>
        <w:t xml:space="preserve"> (savinink</w:t>
      </w:r>
      <w:r>
        <w:rPr>
          <w:rFonts w:ascii="Times New Roman" w:hAnsi="Times New Roman"/>
          <w:color w:val="000000"/>
          <w:sz w:val="24"/>
          <w:szCs w:val="24"/>
          <w:lang w:val="lt-LT"/>
        </w:rPr>
        <w:t>as</w:t>
      </w:r>
      <w:r w:rsidRPr="000F1A19">
        <w:rPr>
          <w:rFonts w:ascii="Times New Roman" w:hAnsi="Times New Roman"/>
          <w:color w:val="000000"/>
          <w:sz w:val="24"/>
          <w:szCs w:val="24"/>
          <w:lang w:val="lt-LT"/>
        </w:rPr>
        <w:t xml:space="preserve">) tvirtinamame </w:t>
      </w:r>
      <w:r w:rsidRPr="000F1A19">
        <w:rPr>
          <w:rFonts w:ascii="Times New Roman" w:hAnsi="Times New Roman"/>
          <w:sz w:val="24"/>
          <w:szCs w:val="24"/>
          <w:lang w:val="lt-LT" w:eastAsia="lt-LT"/>
        </w:rPr>
        <w:t xml:space="preserve">priėmimo į valstybinių ir savivaldybių bendrojo ugdymo mokyklas ir profesinio mokymo įstaigas </w:t>
      </w:r>
      <w:r w:rsidRPr="000F1A19">
        <w:rPr>
          <w:rFonts w:ascii="Times New Roman" w:hAnsi="Times New Roman"/>
          <w:color w:val="000000"/>
          <w:sz w:val="24"/>
          <w:szCs w:val="24"/>
          <w:lang w:val="lt-LT"/>
        </w:rPr>
        <w:t>tvarkos apraše nurodo: bendrojo ugdymo mokyklų paskirt</w:t>
      </w:r>
      <w:r>
        <w:rPr>
          <w:rFonts w:ascii="Times New Roman" w:hAnsi="Times New Roman"/>
          <w:color w:val="000000"/>
          <w:sz w:val="24"/>
          <w:szCs w:val="24"/>
          <w:lang w:val="lt-LT"/>
        </w:rPr>
        <w:t>į</w:t>
      </w:r>
      <w:r w:rsidRPr="000F1A19">
        <w:rPr>
          <w:rFonts w:ascii="Times New Roman" w:hAnsi="Times New Roman"/>
          <w:color w:val="000000"/>
          <w:sz w:val="24"/>
          <w:szCs w:val="24"/>
          <w:lang w:val="lt-LT"/>
        </w:rPr>
        <w:t>, programos, į kurias vykdomas asmenų priėmimas, priėmimo kriterij</w:t>
      </w:r>
      <w:r>
        <w:rPr>
          <w:rFonts w:ascii="Times New Roman" w:hAnsi="Times New Roman"/>
          <w:color w:val="000000"/>
          <w:sz w:val="24"/>
          <w:szCs w:val="24"/>
          <w:lang w:val="lt-LT"/>
        </w:rPr>
        <w:t>us</w:t>
      </w:r>
      <w:r w:rsidRPr="000F1A19">
        <w:rPr>
          <w:rFonts w:ascii="Times New Roman" w:hAnsi="Times New Roman"/>
          <w:color w:val="000000"/>
          <w:sz w:val="24"/>
          <w:szCs w:val="24"/>
          <w:lang w:val="lt-LT"/>
        </w:rPr>
        <w:t>, dokument</w:t>
      </w:r>
      <w:r>
        <w:rPr>
          <w:rFonts w:ascii="Times New Roman" w:hAnsi="Times New Roman"/>
          <w:color w:val="000000"/>
          <w:sz w:val="24"/>
          <w:szCs w:val="24"/>
          <w:lang w:val="lt-LT"/>
        </w:rPr>
        <w:t>us</w:t>
      </w:r>
      <w:r w:rsidRPr="000F1A19">
        <w:rPr>
          <w:rFonts w:ascii="Times New Roman" w:hAnsi="Times New Roman"/>
          <w:color w:val="000000"/>
          <w:sz w:val="24"/>
          <w:szCs w:val="24"/>
          <w:lang w:val="lt-LT"/>
        </w:rPr>
        <w:t xml:space="preserve"> (prašymas, mokymosi pasiekimų įteisinimo dokumentas ir kiti šiame sąraše nurodyti dokumentai), kuriuos turi pateikti į mokyklą priimami asmenys, prašymų ir kitų dokumentų priėmimo viet</w:t>
      </w:r>
      <w:r>
        <w:rPr>
          <w:rFonts w:ascii="Times New Roman" w:hAnsi="Times New Roman"/>
          <w:color w:val="000000"/>
          <w:sz w:val="24"/>
          <w:szCs w:val="24"/>
          <w:lang w:val="lt-LT"/>
        </w:rPr>
        <w:t>ą</w:t>
      </w:r>
      <w:r w:rsidRPr="000F1A19">
        <w:rPr>
          <w:rFonts w:ascii="Times New Roman" w:hAnsi="Times New Roman"/>
          <w:color w:val="000000"/>
          <w:sz w:val="24"/>
          <w:szCs w:val="24"/>
          <w:lang w:val="lt-LT"/>
        </w:rPr>
        <w:t>, pradži</w:t>
      </w:r>
      <w:r>
        <w:rPr>
          <w:rFonts w:ascii="Times New Roman" w:hAnsi="Times New Roman"/>
          <w:color w:val="000000"/>
          <w:sz w:val="24"/>
          <w:szCs w:val="24"/>
          <w:lang w:val="lt-LT"/>
        </w:rPr>
        <w:t>ą</w:t>
      </w:r>
      <w:r w:rsidRPr="000F1A19">
        <w:rPr>
          <w:rFonts w:ascii="Times New Roman" w:hAnsi="Times New Roman"/>
          <w:color w:val="000000"/>
          <w:sz w:val="24"/>
          <w:szCs w:val="24"/>
          <w:lang w:val="lt-LT"/>
        </w:rPr>
        <w:t>, pabaig</w:t>
      </w:r>
      <w:r>
        <w:rPr>
          <w:rFonts w:ascii="Times New Roman" w:hAnsi="Times New Roman"/>
          <w:color w:val="000000"/>
          <w:sz w:val="24"/>
          <w:szCs w:val="24"/>
          <w:lang w:val="lt-LT"/>
        </w:rPr>
        <w:t>ą</w:t>
      </w:r>
      <w:r w:rsidRPr="000F1A19">
        <w:rPr>
          <w:rFonts w:ascii="Times New Roman" w:hAnsi="Times New Roman"/>
          <w:color w:val="000000"/>
          <w:sz w:val="24"/>
          <w:szCs w:val="24"/>
          <w:lang w:val="lt-LT"/>
        </w:rPr>
        <w:t>, prašymų registravimo, asmenų priėmimo per mokslo metus tvark</w:t>
      </w:r>
      <w:r>
        <w:rPr>
          <w:rFonts w:ascii="Times New Roman" w:hAnsi="Times New Roman"/>
          <w:color w:val="000000"/>
          <w:sz w:val="24"/>
          <w:szCs w:val="24"/>
          <w:lang w:val="lt-LT"/>
        </w:rPr>
        <w:t>ą</w:t>
      </w:r>
      <w:r w:rsidRPr="000F1A19">
        <w:rPr>
          <w:rFonts w:ascii="Times New Roman" w:hAnsi="Times New Roman"/>
          <w:color w:val="000000"/>
          <w:sz w:val="24"/>
          <w:szCs w:val="24"/>
          <w:lang w:val="lt-LT"/>
        </w:rPr>
        <w:t xml:space="preserve"> </w:t>
      </w:r>
      <w:r w:rsidRPr="009450BB">
        <w:rPr>
          <w:rFonts w:ascii="Times New Roman" w:hAnsi="Times New Roman"/>
          <w:sz w:val="24"/>
          <w:szCs w:val="24"/>
          <w:lang w:val="lt-LT"/>
        </w:rPr>
        <w:t>ir kit</w:t>
      </w:r>
      <w:r>
        <w:rPr>
          <w:rFonts w:ascii="Times New Roman" w:hAnsi="Times New Roman"/>
          <w:sz w:val="24"/>
          <w:szCs w:val="24"/>
          <w:lang w:val="lt-LT"/>
        </w:rPr>
        <w:t>a</w:t>
      </w:r>
      <w:r w:rsidRPr="009450BB">
        <w:rPr>
          <w:rFonts w:ascii="Times New Roman" w:hAnsi="Times New Roman"/>
          <w:sz w:val="24"/>
          <w:szCs w:val="24"/>
          <w:lang w:val="lt-LT"/>
        </w:rPr>
        <w:t>s nuostat</w:t>
      </w:r>
      <w:r>
        <w:rPr>
          <w:rFonts w:ascii="Times New Roman" w:hAnsi="Times New Roman"/>
          <w:sz w:val="24"/>
          <w:szCs w:val="24"/>
          <w:lang w:val="lt-LT"/>
        </w:rPr>
        <w:t>a</w:t>
      </w:r>
      <w:r w:rsidRPr="009450BB">
        <w:rPr>
          <w:rFonts w:ascii="Times New Roman" w:hAnsi="Times New Roman"/>
          <w:sz w:val="24"/>
          <w:szCs w:val="24"/>
          <w:lang w:val="lt-LT"/>
        </w:rPr>
        <w:t>s</w:t>
      </w:r>
      <w:r w:rsidRPr="000F1A19">
        <w:rPr>
          <w:rFonts w:ascii="Times New Roman" w:hAnsi="Times New Roman"/>
          <w:color w:val="000000"/>
          <w:sz w:val="24"/>
          <w:szCs w:val="24"/>
          <w:lang w:val="lt-LT"/>
        </w:rPr>
        <w:t>.“</w:t>
      </w:r>
    </w:p>
    <w:p w:rsidR="00FB3921" w:rsidRPr="000F1A19" w:rsidRDefault="00FB3921" w:rsidP="00FB3921">
      <w:pPr>
        <w:spacing w:after="20"/>
        <w:jc w:val="both"/>
        <w:rPr>
          <w:rFonts w:ascii="Times New Roman" w:hAnsi="Times New Roman"/>
          <w:sz w:val="24"/>
          <w:szCs w:val="24"/>
          <w:lang w:val="lt-LT"/>
        </w:rPr>
      </w:pPr>
      <w:r w:rsidRPr="000F1A19">
        <w:rPr>
          <w:rFonts w:ascii="Times New Roman" w:hAnsi="Times New Roman"/>
          <w:color w:val="000000"/>
          <w:sz w:val="24"/>
          <w:szCs w:val="24"/>
          <w:lang w:val="lt-LT"/>
        </w:rPr>
        <w:t xml:space="preserve">        1.6. </w:t>
      </w:r>
      <w:r w:rsidRPr="000F1A19">
        <w:rPr>
          <w:rFonts w:ascii="Times New Roman" w:hAnsi="Times New Roman"/>
          <w:sz w:val="24"/>
          <w:szCs w:val="24"/>
          <w:lang w:val="lt-LT"/>
        </w:rPr>
        <w:t>Pakeičiu 7 punktą ir jį išdėstau taip:</w:t>
      </w:r>
    </w:p>
    <w:p w:rsidR="00FB3921" w:rsidRPr="000F1A19" w:rsidRDefault="00FB3921" w:rsidP="00FB3921">
      <w:pPr>
        <w:widowControl w:val="0"/>
        <w:suppressAutoHyphens/>
        <w:jc w:val="both"/>
        <w:rPr>
          <w:color w:val="000000"/>
          <w:lang w:val="lt-LT"/>
        </w:rPr>
      </w:pPr>
      <w:r w:rsidRPr="000F1A19">
        <w:rPr>
          <w:rFonts w:ascii="Times New Roman" w:hAnsi="Times New Roman"/>
          <w:color w:val="000000"/>
          <w:sz w:val="24"/>
          <w:szCs w:val="24"/>
          <w:lang w:val="lt-LT"/>
        </w:rPr>
        <w:t xml:space="preserve">        „7. Priėmimą vykdo mokyklos direktorius ir priėmimo komisija. B</w:t>
      </w:r>
      <w:r w:rsidRPr="000F1A19">
        <w:rPr>
          <w:rFonts w:ascii="Times New Roman" w:hAnsi="Times New Roman"/>
          <w:sz w:val="24"/>
          <w:szCs w:val="24"/>
          <w:lang w:val="lt-LT" w:eastAsia="lt-LT"/>
        </w:rPr>
        <w:t>endrojo ugdymo mokyklų ir profesinio mokymo įstaigų</w:t>
      </w:r>
      <w:r w:rsidRPr="000F1A19">
        <w:rPr>
          <w:rFonts w:ascii="Times New Roman" w:hAnsi="Times New Roman"/>
          <w:color w:val="000000"/>
          <w:sz w:val="24"/>
          <w:szCs w:val="24"/>
          <w:lang w:val="lt-LT"/>
        </w:rPr>
        <w:t xml:space="preserve"> savininko teises ir pareigas įgyvendinančiai institucijai, dalyvių susirinkimui (savininkui) mokinių priėmimą į mokyklą rekomenduojama organizuoti centralizuotai vieno langelio principu. Aktualiems, priėmimo į</w:t>
      </w:r>
      <w:r w:rsidRPr="00D01D57">
        <w:rPr>
          <w:rFonts w:ascii="Times New Roman" w:hAnsi="Times New Roman"/>
          <w:sz w:val="24"/>
          <w:szCs w:val="24"/>
          <w:lang w:val="lt-LT" w:eastAsia="lt-LT"/>
        </w:rPr>
        <w:t xml:space="preserve"> </w:t>
      </w:r>
      <w:r w:rsidRPr="000F1A19">
        <w:rPr>
          <w:rFonts w:ascii="Times New Roman" w:hAnsi="Times New Roman"/>
          <w:sz w:val="24"/>
          <w:szCs w:val="24"/>
          <w:lang w:val="lt-LT" w:eastAsia="lt-LT"/>
        </w:rPr>
        <w:t>valstybinių ir savivaldybių bendrojo ugdymo mokyklas ir profesinio mokymo įstaigas</w:t>
      </w:r>
      <w:r w:rsidRPr="000F1A19">
        <w:rPr>
          <w:rFonts w:ascii="Times New Roman" w:hAnsi="Times New Roman"/>
          <w:color w:val="000000"/>
          <w:sz w:val="24"/>
          <w:szCs w:val="24"/>
          <w:lang w:val="lt-LT"/>
        </w:rPr>
        <w:t xml:space="preserve"> tvarkos apraše nenumatytiems atvejams </w:t>
      </w:r>
      <w:r w:rsidRPr="000F1A19">
        <w:rPr>
          <w:rFonts w:ascii="Times New Roman" w:hAnsi="Times New Roman"/>
          <w:bCs/>
          <w:color w:val="000000"/>
          <w:sz w:val="24"/>
          <w:szCs w:val="24"/>
          <w:lang w:val="lt-LT"/>
        </w:rPr>
        <w:t>nagrinėti</w:t>
      </w:r>
      <w:r w:rsidRPr="000F1A19">
        <w:rPr>
          <w:rFonts w:ascii="Times New Roman" w:hAnsi="Times New Roman"/>
          <w:color w:val="000000"/>
          <w:sz w:val="24"/>
          <w:szCs w:val="24"/>
          <w:lang w:val="lt-LT"/>
        </w:rPr>
        <w:t xml:space="preserve">  sudaroma Priėmimo į </w:t>
      </w:r>
      <w:r w:rsidRPr="000F1A19">
        <w:rPr>
          <w:rFonts w:ascii="Times New Roman" w:hAnsi="Times New Roman"/>
          <w:sz w:val="24"/>
          <w:szCs w:val="24"/>
          <w:lang w:val="lt-LT" w:eastAsia="lt-LT"/>
        </w:rPr>
        <w:t>valstybinių ir savivaldybių bendrojo ugdymo mokyklas ir profesinio mokymo įstaigas</w:t>
      </w:r>
      <w:r w:rsidRPr="000F1A19">
        <w:rPr>
          <w:rFonts w:ascii="Times New Roman" w:hAnsi="Times New Roman"/>
          <w:color w:val="000000"/>
          <w:sz w:val="24"/>
          <w:szCs w:val="24"/>
          <w:lang w:val="lt-LT"/>
        </w:rPr>
        <w:t xml:space="preserve"> tvarkos apraše nenumatytų atvejų komisija</w:t>
      </w:r>
      <w:r w:rsidRPr="000F1A19">
        <w:rPr>
          <w:rFonts w:ascii="Times New Roman" w:hAnsi="Times New Roman"/>
          <w:sz w:val="24"/>
          <w:szCs w:val="24"/>
          <w:lang w:val="lt-LT"/>
        </w:rPr>
        <w:t xml:space="preserve"> iš </w:t>
      </w:r>
      <w:r w:rsidRPr="000F1A19">
        <w:rPr>
          <w:rFonts w:ascii="Times New Roman" w:hAnsi="Times New Roman"/>
          <w:color w:val="000000"/>
          <w:sz w:val="24"/>
          <w:szCs w:val="24"/>
          <w:lang w:val="lt-LT"/>
        </w:rPr>
        <w:t>mokyklų savininko teises ir pareigas įgyvendinančios institucijos, dalyvių susirinkimo (savininko) ir mokyklų atstovų. Komisijos sudėtį ir jos darbo reglamentą tvirtina mokyklų savininko teises ir pareigas įgyvendinanti institucija, dalyvių susirinkimas (savininkas)</w:t>
      </w:r>
      <w:r w:rsidRPr="000F1A19">
        <w:rPr>
          <w:rFonts w:ascii="Times New Roman" w:hAnsi="Times New Roman"/>
          <w:sz w:val="24"/>
          <w:szCs w:val="24"/>
          <w:lang w:val="lt-LT"/>
        </w:rPr>
        <w:t>.</w:t>
      </w:r>
      <w:r w:rsidRPr="000F1A19">
        <w:rPr>
          <w:rFonts w:ascii="Times New Roman" w:hAnsi="Times New Roman"/>
          <w:color w:val="000000"/>
          <w:sz w:val="24"/>
          <w:szCs w:val="24"/>
          <w:lang w:val="lt-LT"/>
        </w:rPr>
        <w:t>“</w:t>
      </w:r>
    </w:p>
    <w:p w:rsidR="00FB3921" w:rsidRPr="000F1A19" w:rsidRDefault="00FB3921" w:rsidP="00FB3921">
      <w:pPr>
        <w:spacing w:after="20"/>
        <w:jc w:val="both"/>
        <w:rPr>
          <w:rFonts w:ascii="Times New Roman" w:hAnsi="Times New Roman"/>
          <w:sz w:val="24"/>
          <w:szCs w:val="24"/>
          <w:lang w:val="lt-LT"/>
        </w:rPr>
      </w:pPr>
      <w:r w:rsidRPr="000F1A19">
        <w:rPr>
          <w:rFonts w:ascii="Times New Roman" w:hAnsi="Times New Roman"/>
          <w:sz w:val="24"/>
          <w:szCs w:val="24"/>
          <w:lang w:val="lt-LT"/>
        </w:rPr>
        <w:t xml:space="preserve">           1.7. Pakeičiu 8 punktą ir jį išdėstau taip:</w:t>
      </w:r>
    </w:p>
    <w:p w:rsidR="00FB3921" w:rsidRPr="000F1A19" w:rsidRDefault="00FB3921" w:rsidP="00FB3921">
      <w:pPr>
        <w:pStyle w:val="HTMLiankstoformatuotas"/>
        <w:ind w:left="0"/>
        <w:jc w:val="both"/>
        <w:rPr>
          <w:rFonts w:ascii="Times New Roman" w:hAnsi="Times New Roman" w:cs="Times New Roman"/>
          <w:sz w:val="24"/>
          <w:szCs w:val="24"/>
        </w:rPr>
      </w:pPr>
      <w:r w:rsidRPr="000F1A19">
        <w:rPr>
          <w:rFonts w:ascii="Times New Roman" w:hAnsi="Times New Roman" w:cs="Times New Roman"/>
          <w:sz w:val="24"/>
          <w:szCs w:val="24"/>
        </w:rPr>
        <w:t xml:space="preserve">           „8. Asmenys į mokyklas mokytis pagal bendrojo ugdymo programas priimami vadovaujantis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pagal bendrojo ugdymo programas tvarkos aprašas); mokytis pagal priešmokyklinio ugdymo programą – vadovaujantis Priešmokyklinio ugdymo tvarkos aprašu, patvirtintu Lietuvos Respublikos švietimo ir mokslo ministro 2013 m. lapkričio 21 d. įsakymu Nr. V-1106 „Dėl Priešmokyklinio ugdymo tvarkos aprašo patvirtinimo“.</w:t>
      </w:r>
      <w:r>
        <w:rPr>
          <w:rFonts w:ascii="Times New Roman" w:hAnsi="Times New Roman" w:cs="Times New Roman"/>
          <w:sz w:val="24"/>
          <w:szCs w:val="24"/>
        </w:rPr>
        <w:t>“</w:t>
      </w:r>
    </w:p>
    <w:p w:rsidR="00FB3921" w:rsidRPr="000F1A19" w:rsidRDefault="00FB3921" w:rsidP="00FB3921">
      <w:pPr>
        <w:pStyle w:val="HTMLiankstoformatuotas"/>
        <w:ind w:left="0"/>
        <w:jc w:val="both"/>
        <w:rPr>
          <w:rFonts w:ascii="Times New Roman" w:hAnsi="Times New Roman" w:cs="Times New Roman"/>
          <w:sz w:val="24"/>
          <w:szCs w:val="24"/>
        </w:rPr>
      </w:pPr>
      <w:r w:rsidRPr="000F1A19">
        <w:rPr>
          <w:rFonts w:ascii="Times New Roman" w:hAnsi="Times New Roman" w:cs="Times New Roman"/>
          <w:b/>
          <w:sz w:val="24"/>
          <w:szCs w:val="24"/>
        </w:rPr>
        <w:t xml:space="preserve">          </w:t>
      </w:r>
      <w:r w:rsidRPr="000F1A19">
        <w:rPr>
          <w:rFonts w:ascii="Times New Roman" w:hAnsi="Times New Roman" w:cs="Times New Roman"/>
          <w:sz w:val="24"/>
          <w:szCs w:val="24"/>
        </w:rPr>
        <w:t>1.8. Pakeičiu 9.1 papunktį ir jį išdėstau taip:</w:t>
      </w:r>
    </w:p>
    <w:p w:rsidR="00FB3921" w:rsidRPr="000F1A19" w:rsidRDefault="00FB3921" w:rsidP="00FB3921">
      <w:pPr>
        <w:widowControl w:val="0"/>
        <w:suppressAutoHyphens/>
        <w:ind w:firstLine="567"/>
        <w:jc w:val="both"/>
        <w:rPr>
          <w:rFonts w:ascii="Times New Roman" w:hAnsi="Times New Roman"/>
          <w:sz w:val="24"/>
          <w:szCs w:val="24"/>
          <w:lang w:val="lt-LT"/>
        </w:rPr>
      </w:pPr>
      <w:r w:rsidRPr="000F1A19">
        <w:rPr>
          <w:rFonts w:ascii="Times New Roman" w:hAnsi="Times New Roman"/>
          <w:color w:val="000000"/>
          <w:sz w:val="24"/>
          <w:szCs w:val="24"/>
          <w:lang w:val="lt-LT"/>
        </w:rPr>
        <w:t xml:space="preserve"> „9.1. į bendrąją bendrojo ugdymo mokyklą </w:t>
      </w:r>
      <w:r w:rsidRPr="00D01D57">
        <w:rPr>
          <w:rFonts w:ascii="Times New Roman" w:hAnsi="Times New Roman"/>
          <w:color w:val="000000"/>
          <w:sz w:val="24"/>
          <w:szCs w:val="24"/>
          <w:lang w:val="lt-LT"/>
        </w:rPr>
        <w:t>(išskyrus šio sąrašo 9.4</w:t>
      </w:r>
      <w:r>
        <w:rPr>
          <w:rFonts w:ascii="Times New Roman" w:hAnsi="Times New Roman"/>
          <w:color w:val="000000"/>
          <w:sz w:val="24"/>
          <w:szCs w:val="24"/>
          <w:lang w:val="lt-LT"/>
        </w:rPr>
        <w:t xml:space="preserve"> ir 9.8</w:t>
      </w:r>
      <w:r w:rsidRPr="00D01D57">
        <w:rPr>
          <w:rFonts w:ascii="Times New Roman" w:hAnsi="Times New Roman"/>
          <w:color w:val="000000"/>
          <w:sz w:val="24"/>
          <w:szCs w:val="24"/>
          <w:lang w:val="lt-LT"/>
        </w:rPr>
        <w:t xml:space="preserve"> papunk</w:t>
      </w:r>
      <w:r>
        <w:rPr>
          <w:rFonts w:ascii="Times New Roman" w:hAnsi="Times New Roman"/>
          <w:color w:val="000000"/>
          <w:sz w:val="24"/>
          <w:szCs w:val="24"/>
          <w:lang w:val="lt-LT"/>
        </w:rPr>
        <w:t>čiuose</w:t>
      </w:r>
      <w:r w:rsidRPr="00D01D57">
        <w:rPr>
          <w:rFonts w:ascii="Times New Roman" w:hAnsi="Times New Roman"/>
          <w:color w:val="000000"/>
          <w:sz w:val="24"/>
          <w:szCs w:val="24"/>
          <w:lang w:val="lt-LT"/>
        </w:rPr>
        <w:t xml:space="preserve"> nurodytas mokyklas</w:t>
      </w:r>
      <w:r w:rsidRPr="00D01D57">
        <w:rPr>
          <w:rFonts w:ascii="Times New Roman" w:hAnsi="Times New Roman"/>
          <w:sz w:val="24"/>
          <w:szCs w:val="24"/>
          <w:lang w:val="lt-LT"/>
        </w:rPr>
        <w:t>)</w:t>
      </w:r>
      <w:r>
        <w:rPr>
          <w:rFonts w:ascii="Times New Roman" w:hAnsi="Times New Roman"/>
          <w:sz w:val="24"/>
          <w:szCs w:val="24"/>
          <w:lang w:val="lt-LT"/>
        </w:rPr>
        <w:t xml:space="preserve"> </w:t>
      </w:r>
      <w:r w:rsidRPr="000F1A19">
        <w:rPr>
          <w:rFonts w:ascii="Times New Roman" w:hAnsi="Times New Roman"/>
          <w:color w:val="000000"/>
          <w:sz w:val="24"/>
          <w:szCs w:val="24"/>
          <w:lang w:val="lt-LT"/>
        </w:rPr>
        <w:t>mokytis pagal priešmokyklinio ugdymo programą, pradinio ugdymo programą, pagrindinio ugdymo programos pirmąją ir antrąją dalis pirmumo teise priimami toje mokykloje mokytis pageidaujantys asmenys, gyvenantys mokyklai priskirtoje aptarnavimo teritorijoje. Į likusias laisvas vietas klasėse (grupėse) gali būti priimti asmenys, negyvenantys mokyklos aptarnavimo teritorijoje: pirmumo teise priimami asmenys, dėl įgimtų ar įgytų sutrikimų turintys specialiųjų ugdymosi poreikių, mokykloje jau besimokančių mokinių broliai ir seserys, ir arčiausiai mokyklos gyvenantys asmenys</w:t>
      </w:r>
      <w:r w:rsidRPr="000F1A19">
        <w:rPr>
          <w:rFonts w:ascii="Times New Roman" w:hAnsi="Times New Roman"/>
          <w:sz w:val="24"/>
          <w:szCs w:val="24"/>
          <w:lang w:val="lt-LT"/>
        </w:rPr>
        <w:t>;“.</w:t>
      </w:r>
    </w:p>
    <w:p w:rsidR="00FB3921" w:rsidRPr="000F1A19" w:rsidRDefault="00FB3921" w:rsidP="00FB3921">
      <w:pPr>
        <w:pStyle w:val="HTMLiankstoformatuotas"/>
        <w:ind w:left="0"/>
        <w:jc w:val="both"/>
        <w:rPr>
          <w:rFonts w:ascii="Times New Roman" w:hAnsi="Times New Roman" w:cs="Times New Roman"/>
          <w:sz w:val="24"/>
          <w:szCs w:val="24"/>
        </w:rPr>
      </w:pPr>
      <w:r w:rsidRPr="000F1A19">
        <w:rPr>
          <w:rFonts w:ascii="Times New Roman" w:hAnsi="Times New Roman" w:cs="Times New Roman"/>
          <w:sz w:val="24"/>
          <w:szCs w:val="24"/>
        </w:rPr>
        <w:t xml:space="preserve">         1.9. Pakeičiu 9.2 papunktį ir jį išdėstau taip:</w:t>
      </w:r>
    </w:p>
    <w:p w:rsidR="00FB3921" w:rsidRPr="000F1A19" w:rsidRDefault="00FB3921" w:rsidP="00FB3921">
      <w:pPr>
        <w:widowControl w:val="0"/>
        <w:suppressAutoHyphens/>
        <w:ind w:firstLine="567"/>
        <w:jc w:val="both"/>
        <w:rPr>
          <w:rFonts w:ascii="Times New Roman" w:hAnsi="Times New Roman"/>
          <w:color w:val="000000"/>
          <w:sz w:val="24"/>
          <w:szCs w:val="24"/>
          <w:lang w:val="lt-LT"/>
        </w:rPr>
      </w:pPr>
      <w:r w:rsidRPr="000F1A19">
        <w:rPr>
          <w:rFonts w:ascii="Times New Roman" w:hAnsi="Times New Roman"/>
          <w:color w:val="000000"/>
          <w:sz w:val="24"/>
          <w:szCs w:val="24"/>
          <w:lang w:val="lt-LT"/>
        </w:rPr>
        <w:t xml:space="preserve">„9.2. į bendrąją bendrojo ugdymo mokyklą mokytis pagal vidurinio ugdymo programą asmenys renkasi patys. </w:t>
      </w:r>
      <w:r w:rsidRPr="000F1A19">
        <w:rPr>
          <w:rFonts w:ascii="Times New Roman" w:hAnsi="Times New Roman"/>
          <w:sz w:val="24"/>
          <w:szCs w:val="24"/>
          <w:lang w:val="lt-LT"/>
        </w:rPr>
        <w:t xml:space="preserve">Į mokyklą pirmumo teise priimami asmenys, pageidaujantys tęsti mokymąsi pagal vidurinio ugdymo programą, baigę joje pagrindinio ugdymo programą. </w:t>
      </w:r>
      <w:r w:rsidRPr="000F1A19">
        <w:rPr>
          <w:rFonts w:ascii="Times New Roman" w:hAnsi="Times New Roman"/>
          <w:color w:val="000000"/>
          <w:sz w:val="24"/>
          <w:szCs w:val="24"/>
          <w:lang w:val="lt-LT"/>
        </w:rPr>
        <w:t xml:space="preserve">Jei norinčiųjų yra daugiau nei laisvų mokymosi vietų, pirmiausia priimami asmenys, </w:t>
      </w:r>
      <w:r w:rsidRPr="000F1A19">
        <w:rPr>
          <w:rFonts w:ascii="Times New Roman" w:hAnsi="Times New Roman"/>
          <w:sz w:val="24"/>
          <w:szCs w:val="24"/>
          <w:lang w:val="lt-LT"/>
        </w:rPr>
        <w:t xml:space="preserve">gyvenantys savivaldybės, kurioje yra mokykla, </w:t>
      </w:r>
      <w:r w:rsidRPr="000F1A19">
        <w:rPr>
          <w:rFonts w:ascii="Times New Roman" w:hAnsi="Times New Roman"/>
          <w:sz w:val="24"/>
          <w:szCs w:val="24"/>
          <w:lang w:val="lt-LT"/>
        </w:rPr>
        <w:lastRenderedPageBreak/>
        <w:t xml:space="preserve">teritorijoje, </w:t>
      </w:r>
      <w:r w:rsidRPr="000F1A19">
        <w:rPr>
          <w:rFonts w:ascii="Times New Roman" w:hAnsi="Times New Roman"/>
          <w:color w:val="000000"/>
          <w:sz w:val="24"/>
          <w:szCs w:val="24"/>
          <w:lang w:val="lt-LT"/>
        </w:rPr>
        <w:t xml:space="preserve">atsižvelgiant į jų pageidavimą tęsti dalykų, dalykų modulių, kurių buvo pradėję mokytis pagal pagrindinio ugdymo programos antrąją dalį, mokymąsi pagal vidurinio ugdymo programą ir mokymosi pasiekimus (pagrindinio ugdymo pasiekimų patikrinimo </w:t>
      </w:r>
      <w:proofErr w:type="spellStart"/>
      <w:r w:rsidRPr="000F1A19">
        <w:rPr>
          <w:rFonts w:ascii="Times New Roman" w:hAnsi="Times New Roman"/>
          <w:color w:val="000000"/>
          <w:sz w:val="24"/>
          <w:szCs w:val="24"/>
          <w:lang w:val="lt-LT"/>
        </w:rPr>
        <w:t>įvertinimus</w:t>
      </w:r>
      <w:proofErr w:type="spellEnd"/>
      <w:r w:rsidRPr="000F1A19">
        <w:rPr>
          <w:rFonts w:ascii="Times New Roman" w:hAnsi="Times New Roman"/>
          <w:color w:val="000000"/>
          <w:sz w:val="24"/>
          <w:szCs w:val="24"/>
          <w:lang w:val="lt-LT"/>
        </w:rPr>
        <w:t xml:space="preserve">, metinius </w:t>
      </w:r>
      <w:proofErr w:type="spellStart"/>
      <w:r w:rsidRPr="000F1A19">
        <w:rPr>
          <w:rFonts w:ascii="Times New Roman" w:hAnsi="Times New Roman"/>
          <w:color w:val="000000"/>
          <w:sz w:val="24"/>
          <w:szCs w:val="24"/>
          <w:lang w:val="lt-LT"/>
        </w:rPr>
        <w:t>įvertinimus</w:t>
      </w:r>
      <w:proofErr w:type="spellEnd"/>
      <w:r w:rsidRPr="000F1A19">
        <w:rPr>
          <w:rFonts w:ascii="Times New Roman" w:hAnsi="Times New Roman"/>
          <w:color w:val="000000"/>
          <w:sz w:val="24"/>
          <w:szCs w:val="24"/>
          <w:lang w:val="lt-LT"/>
        </w:rPr>
        <w:t>, atliktus projektinius darbus, mokinio sukauptą darbų aplanką ar kitus mokymosi pasiekimų vertinimus);“.</w:t>
      </w:r>
    </w:p>
    <w:p w:rsidR="00FB3921" w:rsidRPr="000F1A19" w:rsidRDefault="00FB3921" w:rsidP="00FB3921">
      <w:pPr>
        <w:pStyle w:val="HTMLiankstoformatuotas"/>
        <w:ind w:left="0"/>
        <w:jc w:val="both"/>
        <w:rPr>
          <w:rFonts w:ascii="Times New Roman" w:hAnsi="Times New Roman" w:cs="Times New Roman"/>
          <w:sz w:val="24"/>
          <w:szCs w:val="24"/>
        </w:rPr>
      </w:pPr>
      <w:r w:rsidRPr="000F1A19">
        <w:rPr>
          <w:rFonts w:ascii="Times New Roman" w:hAnsi="Times New Roman" w:cs="Times New Roman"/>
          <w:sz w:val="24"/>
          <w:szCs w:val="24"/>
        </w:rPr>
        <w:t xml:space="preserve">         1.10. Pakeičiu 9.4 papunktį ir jį išdėstau taip:</w:t>
      </w:r>
    </w:p>
    <w:p w:rsidR="00FB3921" w:rsidRPr="000F1A19" w:rsidRDefault="00FB3921" w:rsidP="00FB3921">
      <w:pPr>
        <w:widowControl w:val="0"/>
        <w:suppressAutoHyphens/>
        <w:ind w:firstLine="567"/>
        <w:jc w:val="both"/>
        <w:rPr>
          <w:rFonts w:ascii="Times New Roman" w:hAnsi="Times New Roman"/>
          <w:sz w:val="24"/>
          <w:szCs w:val="24"/>
          <w:lang w:val="lt-LT"/>
        </w:rPr>
      </w:pPr>
      <w:r w:rsidRPr="000F1A19">
        <w:rPr>
          <w:rFonts w:ascii="Times New Roman" w:hAnsi="Times New Roman"/>
          <w:color w:val="000000"/>
          <w:sz w:val="24"/>
          <w:szCs w:val="24"/>
          <w:lang w:val="lt-LT"/>
        </w:rPr>
        <w:t xml:space="preserve">„9.4. į </w:t>
      </w:r>
      <w:r>
        <w:rPr>
          <w:rFonts w:ascii="Times New Roman" w:hAnsi="Times New Roman"/>
          <w:color w:val="FF0000"/>
          <w:sz w:val="24"/>
          <w:szCs w:val="24"/>
          <w:lang w:val="lt-LT"/>
        </w:rPr>
        <w:t xml:space="preserve"> </w:t>
      </w:r>
      <w:r w:rsidRPr="00D01D57">
        <w:rPr>
          <w:rFonts w:ascii="Times New Roman" w:hAnsi="Times New Roman"/>
          <w:sz w:val="24"/>
          <w:szCs w:val="24"/>
          <w:lang w:val="lt-LT"/>
        </w:rPr>
        <w:t>gimnaziją, įgyvendinančią atskirus savitos pedagoginės sistemos elementus</w:t>
      </w:r>
      <w:r w:rsidRPr="000A2551">
        <w:rPr>
          <w:rFonts w:ascii="Times New Roman" w:hAnsi="Times New Roman"/>
          <w:sz w:val="24"/>
          <w:szCs w:val="24"/>
          <w:lang w:val="lt-LT"/>
        </w:rPr>
        <w:t xml:space="preserve"> </w:t>
      </w:r>
      <w:r w:rsidRPr="000F1A19">
        <w:rPr>
          <w:rFonts w:ascii="Times New Roman" w:hAnsi="Times New Roman"/>
          <w:color w:val="000000"/>
          <w:sz w:val="24"/>
          <w:szCs w:val="24"/>
          <w:lang w:val="lt-LT"/>
        </w:rPr>
        <w:t xml:space="preserve"> (</w:t>
      </w:r>
      <w:proofErr w:type="spellStart"/>
      <w:r w:rsidRPr="000F1A19">
        <w:rPr>
          <w:rFonts w:ascii="Times New Roman" w:hAnsi="Times New Roman"/>
          <w:color w:val="000000"/>
          <w:sz w:val="24"/>
          <w:szCs w:val="24"/>
          <w:lang w:val="lt-LT"/>
        </w:rPr>
        <w:t>Valdorfo</w:t>
      </w:r>
      <w:proofErr w:type="spellEnd"/>
      <w:r w:rsidRPr="000F1A19">
        <w:rPr>
          <w:rFonts w:ascii="Times New Roman" w:hAnsi="Times New Roman"/>
          <w:color w:val="000000"/>
          <w:sz w:val="24"/>
          <w:szCs w:val="24"/>
          <w:lang w:val="lt-LT"/>
        </w:rPr>
        <w:t xml:space="preserve"> pedagogikos ugdymo, M. Montessori pedagogikos ugdymo, Š. </w:t>
      </w:r>
      <w:proofErr w:type="spellStart"/>
      <w:r w:rsidRPr="000F1A19">
        <w:rPr>
          <w:rFonts w:ascii="Times New Roman" w:hAnsi="Times New Roman"/>
          <w:color w:val="000000"/>
          <w:sz w:val="24"/>
          <w:szCs w:val="24"/>
          <w:lang w:val="lt-LT"/>
        </w:rPr>
        <w:t>Suzuki</w:t>
      </w:r>
      <w:proofErr w:type="spellEnd"/>
      <w:r w:rsidRPr="000F1A19">
        <w:rPr>
          <w:rFonts w:ascii="Times New Roman" w:hAnsi="Times New Roman"/>
          <w:color w:val="000000"/>
          <w:sz w:val="24"/>
          <w:szCs w:val="24"/>
          <w:lang w:val="lt-LT"/>
        </w:rPr>
        <w:t xml:space="preserve"> talentų ugdymo, </w:t>
      </w:r>
      <w:r w:rsidRPr="000F1A19">
        <w:rPr>
          <w:rFonts w:ascii="Times New Roman" w:hAnsi="Times New Roman"/>
          <w:sz w:val="24"/>
          <w:szCs w:val="24"/>
          <w:lang w:val="lt-LT"/>
        </w:rPr>
        <w:t>Katalikiško ugdymo; Ekologijos ir aplinkos technologijų ugdymo; Humanistinės kultūros ugdymo menine veikla; Klasikinio ugdymo; Novatoriško verslumo ugdymo; Sausumos kadetų ugdymo; Sporto ir sveikatingumo ugdymo</w:t>
      </w:r>
      <w:r w:rsidRPr="000F1A19">
        <w:rPr>
          <w:rFonts w:ascii="Times New Roman" w:hAnsi="Times New Roman"/>
          <w:color w:val="000000"/>
          <w:sz w:val="24"/>
          <w:szCs w:val="24"/>
          <w:lang w:val="lt-LT"/>
        </w:rPr>
        <w:t xml:space="preserve"> ar kita)</w:t>
      </w:r>
      <w:r>
        <w:rPr>
          <w:rFonts w:ascii="Times New Roman" w:hAnsi="Times New Roman"/>
          <w:color w:val="000000"/>
          <w:sz w:val="24"/>
          <w:szCs w:val="24"/>
          <w:lang w:val="lt-LT"/>
        </w:rPr>
        <w:t>,</w:t>
      </w:r>
      <w:r w:rsidRPr="000F1A19">
        <w:rPr>
          <w:rFonts w:ascii="Times New Roman" w:hAnsi="Times New Roman"/>
          <w:color w:val="000000"/>
          <w:sz w:val="24"/>
          <w:szCs w:val="24"/>
          <w:lang w:val="lt-LT"/>
        </w:rPr>
        <w:t xml:space="preserve"> mokiniai priimami </w:t>
      </w:r>
      <w:r>
        <w:rPr>
          <w:rFonts w:ascii="Times New Roman" w:hAnsi="Times New Roman"/>
          <w:color w:val="000000"/>
          <w:sz w:val="24"/>
          <w:szCs w:val="24"/>
          <w:lang w:val="lt-LT"/>
        </w:rPr>
        <w:t xml:space="preserve">iš visos savivaldybės teritorijos </w:t>
      </w:r>
      <w:r w:rsidRPr="000F1A19">
        <w:rPr>
          <w:rFonts w:ascii="Times New Roman" w:hAnsi="Times New Roman"/>
          <w:color w:val="000000"/>
          <w:sz w:val="24"/>
          <w:szCs w:val="24"/>
          <w:lang w:val="lt-LT"/>
        </w:rPr>
        <w:t>laisvu savo pačių ir (ar) tėvų (globėjų, rūpintojų) apsisprendimu. Priima</w:t>
      </w:r>
      <w:r>
        <w:rPr>
          <w:rFonts w:ascii="Times New Roman" w:hAnsi="Times New Roman"/>
          <w:color w:val="000000"/>
          <w:sz w:val="24"/>
          <w:szCs w:val="24"/>
          <w:lang w:val="lt-LT"/>
        </w:rPr>
        <w:t>mi</w:t>
      </w:r>
      <w:r w:rsidRPr="000F1A19">
        <w:rPr>
          <w:rFonts w:ascii="Times New Roman" w:hAnsi="Times New Roman"/>
          <w:color w:val="000000"/>
          <w:sz w:val="24"/>
          <w:szCs w:val="24"/>
          <w:lang w:val="lt-LT"/>
        </w:rPr>
        <w:t xml:space="preserve"> į šias </w:t>
      </w:r>
      <w:r>
        <w:rPr>
          <w:rFonts w:ascii="Times New Roman" w:hAnsi="Times New Roman"/>
          <w:color w:val="000000"/>
          <w:sz w:val="24"/>
          <w:szCs w:val="24"/>
          <w:lang w:val="lt-LT"/>
        </w:rPr>
        <w:t xml:space="preserve"> gimnazijas </w:t>
      </w:r>
      <w:r w:rsidRPr="000F1A19">
        <w:rPr>
          <w:rFonts w:ascii="Times New Roman" w:hAnsi="Times New Roman"/>
          <w:color w:val="000000"/>
          <w:sz w:val="24"/>
          <w:szCs w:val="24"/>
          <w:lang w:val="lt-LT"/>
        </w:rPr>
        <w:t xml:space="preserve"> mokiniai, jų tėvai (globėjai, rūpintojai) supažindinami su pagrindiniais taikomais ugdymo principais, galimais ugdymo pasiekimų ir programų </w:t>
      </w:r>
      <w:proofErr w:type="spellStart"/>
      <w:r w:rsidRPr="000F1A19">
        <w:rPr>
          <w:rFonts w:ascii="Times New Roman" w:hAnsi="Times New Roman"/>
          <w:color w:val="000000"/>
          <w:sz w:val="24"/>
          <w:szCs w:val="24"/>
          <w:lang w:val="lt-LT"/>
        </w:rPr>
        <w:t>nesutapimais</w:t>
      </w:r>
      <w:proofErr w:type="spellEnd"/>
      <w:r w:rsidRPr="000F1A19">
        <w:rPr>
          <w:rFonts w:ascii="Times New Roman" w:hAnsi="Times New Roman"/>
          <w:color w:val="000000"/>
          <w:sz w:val="24"/>
          <w:szCs w:val="24"/>
          <w:lang w:val="lt-LT"/>
        </w:rPr>
        <w:t>, kitomis tėvams (globėjams, rūpintojams) ir mokiniams svarbiomis ugdymo turinio ir proceso ypatybėmis</w:t>
      </w:r>
      <w:r>
        <w:rPr>
          <w:rFonts w:ascii="Times New Roman" w:hAnsi="Times New Roman"/>
          <w:color w:val="000000"/>
          <w:sz w:val="24"/>
          <w:szCs w:val="24"/>
          <w:lang w:val="lt-LT"/>
        </w:rPr>
        <w:t>.</w:t>
      </w:r>
      <w:r w:rsidRPr="000F1A19">
        <w:rPr>
          <w:rFonts w:ascii="Times New Roman" w:hAnsi="Times New Roman"/>
          <w:color w:val="000000"/>
          <w:sz w:val="24"/>
          <w:szCs w:val="24"/>
          <w:lang w:val="lt-LT"/>
        </w:rPr>
        <w:t xml:space="preserve"> </w:t>
      </w:r>
      <w:r w:rsidRPr="000F1A19">
        <w:rPr>
          <w:rFonts w:ascii="Times New Roman" w:hAnsi="Times New Roman"/>
          <w:sz w:val="24"/>
          <w:szCs w:val="24"/>
          <w:lang w:val="lt-LT"/>
        </w:rPr>
        <w:t>Jei norinčiųjų yra daugiau nei laisvų vietų, priimami asmenys atsižvelgiant į motyvacijos  mokytis mokykloje įvertinimo rezultatus;“.</w:t>
      </w:r>
    </w:p>
    <w:p w:rsidR="00FB3921" w:rsidRPr="000F1A19" w:rsidRDefault="00FB3921" w:rsidP="00FB3921">
      <w:pPr>
        <w:pStyle w:val="HTMLiankstoformatuotas"/>
        <w:ind w:left="0"/>
        <w:jc w:val="both"/>
        <w:rPr>
          <w:rFonts w:ascii="Times New Roman" w:hAnsi="Times New Roman" w:cs="Times New Roman"/>
          <w:sz w:val="24"/>
          <w:szCs w:val="24"/>
        </w:rPr>
      </w:pPr>
      <w:r w:rsidRPr="000F1A19">
        <w:rPr>
          <w:rFonts w:ascii="Times New Roman" w:hAnsi="Times New Roman" w:cs="Times New Roman"/>
          <w:sz w:val="24"/>
          <w:szCs w:val="24"/>
        </w:rPr>
        <w:t xml:space="preserve">         1.11. Pakeičiu 9.5 papunktį ir jį išdėstau taip:</w:t>
      </w:r>
    </w:p>
    <w:p w:rsidR="00FB3921" w:rsidRDefault="00FB3921" w:rsidP="00FB3921">
      <w:pPr>
        <w:widowControl w:val="0"/>
        <w:suppressAutoHyphens/>
        <w:ind w:firstLine="567"/>
        <w:jc w:val="both"/>
        <w:rPr>
          <w:rFonts w:ascii="Times New Roman" w:hAnsi="Times New Roman"/>
          <w:color w:val="000000"/>
          <w:sz w:val="24"/>
          <w:szCs w:val="24"/>
          <w:lang w:val="lt-LT"/>
        </w:rPr>
      </w:pPr>
      <w:r w:rsidRPr="000F1A19">
        <w:rPr>
          <w:rFonts w:ascii="Times New Roman" w:hAnsi="Times New Roman"/>
          <w:color w:val="000000"/>
          <w:sz w:val="24"/>
          <w:szCs w:val="24"/>
          <w:lang w:val="lt-LT"/>
        </w:rPr>
        <w:t xml:space="preserve">„9.5. į bendrosios bendrojo ugdymo mokyklos Tarptautinio </w:t>
      </w:r>
      <w:proofErr w:type="spellStart"/>
      <w:r w:rsidRPr="000F1A19">
        <w:rPr>
          <w:rFonts w:ascii="Times New Roman" w:hAnsi="Times New Roman"/>
          <w:color w:val="000000"/>
          <w:sz w:val="24"/>
          <w:szCs w:val="24"/>
          <w:lang w:val="lt-LT"/>
        </w:rPr>
        <w:t>bakalaureato</w:t>
      </w:r>
      <w:proofErr w:type="spellEnd"/>
      <w:r w:rsidRPr="000F1A19">
        <w:rPr>
          <w:rFonts w:ascii="Times New Roman" w:hAnsi="Times New Roman"/>
          <w:color w:val="000000"/>
          <w:sz w:val="24"/>
          <w:szCs w:val="24"/>
          <w:lang w:val="lt-LT"/>
        </w:rPr>
        <w:t xml:space="preserve"> klases priimami mokiniai konkurso tvarka, įgiję pagrindinį išsilavinimą Lietuvos Respublikos arba užsienio šalių mokyklose. Be stojamųjų egzaminų į Tarptautinio </w:t>
      </w:r>
      <w:proofErr w:type="spellStart"/>
      <w:r w:rsidRPr="000F1A19">
        <w:rPr>
          <w:rFonts w:ascii="Times New Roman" w:hAnsi="Times New Roman"/>
          <w:color w:val="000000"/>
          <w:sz w:val="24"/>
          <w:szCs w:val="24"/>
          <w:lang w:val="lt-LT"/>
        </w:rPr>
        <w:t>bakalaureato</w:t>
      </w:r>
      <w:proofErr w:type="spellEnd"/>
      <w:r w:rsidRPr="000F1A19">
        <w:rPr>
          <w:rFonts w:ascii="Times New Roman" w:hAnsi="Times New Roman"/>
          <w:color w:val="000000"/>
          <w:sz w:val="24"/>
          <w:szCs w:val="24"/>
          <w:lang w:val="lt-LT"/>
        </w:rPr>
        <w:t xml:space="preserve"> klases priimami mokiniai, baigę Tarptautinio </w:t>
      </w:r>
      <w:proofErr w:type="spellStart"/>
      <w:r w:rsidRPr="000F1A19">
        <w:rPr>
          <w:rFonts w:ascii="Times New Roman" w:hAnsi="Times New Roman"/>
          <w:color w:val="000000"/>
          <w:sz w:val="24"/>
          <w:szCs w:val="24"/>
          <w:lang w:val="lt-LT"/>
        </w:rPr>
        <w:t>bakalaureato</w:t>
      </w:r>
      <w:proofErr w:type="spellEnd"/>
      <w:r w:rsidRPr="000F1A19">
        <w:rPr>
          <w:rFonts w:ascii="Times New Roman" w:hAnsi="Times New Roman"/>
          <w:color w:val="000000"/>
          <w:sz w:val="24"/>
          <w:szCs w:val="24"/>
          <w:lang w:val="lt-LT"/>
        </w:rPr>
        <w:t xml:space="preserve"> pagrindinio ugdymo programą (</w:t>
      </w:r>
      <w:proofErr w:type="spellStart"/>
      <w:r w:rsidRPr="000F1A19">
        <w:rPr>
          <w:rFonts w:ascii="Times New Roman" w:hAnsi="Times New Roman"/>
          <w:color w:val="000000"/>
          <w:sz w:val="24"/>
          <w:szCs w:val="24"/>
          <w:lang w:val="lt-LT"/>
        </w:rPr>
        <w:t>ang</w:t>
      </w:r>
      <w:proofErr w:type="spellEnd"/>
      <w:r w:rsidRPr="000F1A19">
        <w:rPr>
          <w:rFonts w:ascii="Times New Roman" w:hAnsi="Times New Roman"/>
          <w:color w:val="000000"/>
          <w:sz w:val="24"/>
          <w:szCs w:val="24"/>
          <w:lang w:val="lt-LT"/>
        </w:rPr>
        <w:t xml:space="preserve">. IB </w:t>
      </w:r>
      <w:proofErr w:type="spellStart"/>
      <w:r w:rsidRPr="000F1A19">
        <w:rPr>
          <w:rFonts w:ascii="Times New Roman" w:hAnsi="Times New Roman"/>
          <w:color w:val="000000"/>
          <w:sz w:val="24"/>
          <w:szCs w:val="24"/>
          <w:lang w:val="lt-LT"/>
        </w:rPr>
        <w:t>Middle</w:t>
      </w:r>
      <w:proofErr w:type="spellEnd"/>
      <w:r w:rsidRPr="000F1A19">
        <w:rPr>
          <w:rFonts w:ascii="Times New Roman" w:hAnsi="Times New Roman"/>
          <w:color w:val="000000"/>
          <w:sz w:val="24"/>
          <w:szCs w:val="24"/>
          <w:lang w:val="lt-LT"/>
        </w:rPr>
        <w:t xml:space="preserve"> </w:t>
      </w:r>
      <w:proofErr w:type="spellStart"/>
      <w:r w:rsidRPr="000F1A19">
        <w:rPr>
          <w:rFonts w:ascii="Times New Roman" w:hAnsi="Times New Roman"/>
          <w:color w:val="000000"/>
          <w:sz w:val="24"/>
          <w:szCs w:val="24"/>
          <w:lang w:val="lt-LT"/>
        </w:rPr>
        <w:t>Years</w:t>
      </w:r>
      <w:proofErr w:type="spellEnd"/>
      <w:r w:rsidRPr="000F1A19">
        <w:rPr>
          <w:rFonts w:ascii="Times New Roman" w:hAnsi="Times New Roman"/>
          <w:color w:val="000000"/>
          <w:sz w:val="24"/>
          <w:szCs w:val="24"/>
          <w:lang w:val="lt-LT"/>
        </w:rPr>
        <w:t xml:space="preserve"> </w:t>
      </w:r>
      <w:proofErr w:type="spellStart"/>
      <w:r w:rsidRPr="000F1A19">
        <w:rPr>
          <w:rFonts w:ascii="Times New Roman" w:hAnsi="Times New Roman"/>
          <w:color w:val="000000"/>
          <w:sz w:val="24"/>
          <w:szCs w:val="24"/>
          <w:lang w:val="lt-LT"/>
        </w:rPr>
        <w:t>programme</w:t>
      </w:r>
      <w:proofErr w:type="spellEnd"/>
      <w:r w:rsidRPr="000F1A19">
        <w:rPr>
          <w:rFonts w:ascii="Times New Roman" w:hAnsi="Times New Roman"/>
          <w:color w:val="000000"/>
          <w:sz w:val="24"/>
          <w:szCs w:val="24"/>
          <w:lang w:val="lt-LT"/>
        </w:rPr>
        <w:t xml:space="preserve">) ir turintys Tarptautinio </w:t>
      </w:r>
      <w:proofErr w:type="spellStart"/>
      <w:r w:rsidRPr="000F1A19">
        <w:rPr>
          <w:rFonts w:ascii="Times New Roman" w:hAnsi="Times New Roman"/>
          <w:color w:val="000000"/>
          <w:sz w:val="24"/>
          <w:szCs w:val="24"/>
          <w:lang w:val="lt-LT"/>
        </w:rPr>
        <w:t>bakalaureato</w:t>
      </w:r>
      <w:proofErr w:type="spellEnd"/>
      <w:r w:rsidRPr="000F1A19">
        <w:rPr>
          <w:rFonts w:ascii="Times New Roman" w:hAnsi="Times New Roman"/>
          <w:color w:val="000000"/>
          <w:sz w:val="24"/>
          <w:szCs w:val="24"/>
          <w:lang w:val="lt-LT"/>
        </w:rPr>
        <w:t xml:space="preserve"> pagrindinio ugdymo sertifikatą (</w:t>
      </w:r>
      <w:proofErr w:type="spellStart"/>
      <w:r w:rsidRPr="000F1A19">
        <w:rPr>
          <w:rFonts w:ascii="Times New Roman" w:hAnsi="Times New Roman"/>
          <w:color w:val="000000"/>
          <w:sz w:val="24"/>
          <w:szCs w:val="24"/>
          <w:lang w:val="lt-LT"/>
        </w:rPr>
        <w:t>ang</w:t>
      </w:r>
      <w:proofErr w:type="spellEnd"/>
      <w:r w:rsidRPr="000F1A19">
        <w:rPr>
          <w:rFonts w:ascii="Times New Roman" w:hAnsi="Times New Roman"/>
          <w:color w:val="000000"/>
          <w:sz w:val="24"/>
          <w:szCs w:val="24"/>
          <w:lang w:val="lt-LT"/>
        </w:rPr>
        <w:t xml:space="preserve">. IB </w:t>
      </w:r>
      <w:proofErr w:type="spellStart"/>
      <w:r w:rsidRPr="000F1A19">
        <w:rPr>
          <w:rFonts w:ascii="Times New Roman" w:hAnsi="Times New Roman"/>
          <w:color w:val="000000"/>
          <w:sz w:val="24"/>
          <w:szCs w:val="24"/>
          <w:lang w:val="lt-LT"/>
        </w:rPr>
        <w:t>Middle</w:t>
      </w:r>
      <w:proofErr w:type="spellEnd"/>
      <w:r w:rsidRPr="000F1A19">
        <w:rPr>
          <w:rFonts w:ascii="Times New Roman" w:hAnsi="Times New Roman"/>
          <w:color w:val="000000"/>
          <w:sz w:val="24"/>
          <w:szCs w:val="24"/>
          <w:lang w:val="lt-LT"/>
        </w:rPr>
        <w:t xml:space="preserve"> </w:t>
      </w:r>
      <w:proofErr w:type="spellStart"/>
      <w:r w:rsidRPr="000F1A19">
        <w:rPr>
          <w:rFonts w:ascii="Times New Roman" w:hAnsi="Times New Roman"/>
          <w:color w:val="000000"/>
          <w:sz w:val="24"/>
          <w:szCs w:val="24"/>
          <w:lang w:val="lt-LT"/>
        </w:rPr>
        <w:t>Years</w:t>
      </w:r>
      <w:proofErr w:type="spellEnd"/>
      <w:r w:rsidRPr="000F1A19">
        <w:rPr>
          <w:rFonts w:ascii="Times New Roman" w:hAnsi="Times New Roman"/>
          <w:color w:val="000000"/>
          <w:sz w:val="24"/>
          <w:szCs w:val="24"/>
          <w:lang w:val="lt-LT"/>
        </w:rPr>
        <w:t xml:space="preserve"> </w:t>
      </w:r>
      <w:proofErr w:type="spellStart"/>
      <w:r w:rsidRPr="000F1A19">
        <w:rPr>
          <w:rFonts w:ascii="Times New Roman" w:hAnsi="Times New Roman"/>
          <w:color w:val="000000"/>
          <w:sz w:val="24"/>
          <w:szCs w:val="24"/>
          <w:lang w:val="lt-LT"/>
        </w:rPr>
        <w:t>Certificate</w:t>
      </w:r>
      <w:proofErr w:type="spellEnd"/>
      <w:r w:rsidRPr="000F1A19">
        <w:rPr>
          <w:rFonts w:ascii="Times New Roman" w:hAnsi="Times New Roman"/>
          <w:color w:val="000000"/>
          <w:sz w:val="24"/>
          <w:szCs w:val="24"/>
          <w:lang w:val="lt-LT"/>
        </w:rPr>
        <w:t>);“.</w:t>
      </w:r>
    </w:p>
    <w:p w:rsidR="00FB3921" w:rsidRDefault="00FB3921" w:rsidP="00FB3921">
      <w:pPr>
        <w:widowControl w:val="0"/>
        <w:suppressAutoHyphens/>
        <w:ind w:firstLine="567"/>
        <w:jc w:val="both"/>
        <w:rPr>
          <w:rFonts w:ascii="Times New Roman" w:hAnsi="Times New Roman"/>
          <w:sz w:val="24"/>
          <w:szCs w:val="24"/>
          <w:lang w:val="lt-LT"/>
        </w:rPr>
      </w:pPr>
      <w:r w:rsidRPr="000F1A19">
        <w:rPr>
          <w:rFonts w:ascii="Times New Roman" w:hAnsi="Times New Roman"/>
          <w:sz w:val="24"/>
          <w:szCs w:val="24"/>
          <w:lang w:val="lt-LT"/>
        </w:rPr>
        <w:t>1.1</w:t>
      </w:r>
      <w:r>
        <w:rPr>
          <w:rFonts w:ascii="Times New Roman" w:hAnsi="Times New Roman"/>
          <w:sz w:val="24"/>
          <w:szCs w:val="24"/>
          <w:lang w:val="lt-LT"/>
        </w:rPr>
        <w:t>2</w:t>
      </w:r>
      <w:r w:rsidRPr="000F1A19">
        <w:rPr>
          <w:rFonts w:ascii="Times New Roman" w:hAnsi="Times New Roman"/>
          <w:sz w:val="24"/>
          <w:szCs w:val="24"/>
          <w:lang w:val="lt-LT"/>
        </w:rPr>
        <w:t>. Papildau 9</w:t>
      </w:r>
      <w:r>
        <w:rPr>
          <w:rFonts w:ascii="Times New Roman" w:hAnsi="Times New Roman"/>
          <w:sz w:val="24"/>
          <w:szCs w:val="24"/>
          <w:lang w:val="lt-LT"/>
        </w:rPr>
        <w:t>.8.</w:t>
      </w:r>
      <w:r w:rsidRPr="000F1A19">
        <w:rPr>
          <w:rFonts w:ascii="Times New Roman" w:hAnsi="Times New Roman"/>
          <w:sz w:val="24"/>
          <w:szCs w:val="24"/>
          <w:lang w:val="lt-LT"/>
        </w:rPr>
        <w:t xml:space="preserve"> papunkčiu:</w:t>
      </w:r>
    </w:p>
    <w:p w:rsidR="00FB3921" w:rsidRPr="000F1A19" w:rsidRDefault="00FB3921" w:rsidP="00FB3921">
      <w:pPr>
        <w:widowControl w:val="0"/>
        <w:suppressAutoHyphens/>
        <w:ind w:firstLine="567"/>
        <w:jc w:val="both"/>
        <w:rPr>
          <w:rFonts w:ascii="Times New Roman" w:hAnsi="Times New Roman"/>
          <w:color w:val="000000"/>
          <w:sz w:val="24"/>
          <w:szCs w:val="24"/>
          <w:lang w:val="lt-LT"/>
        </w:rPr>
      </w:pPr>
      <w:r>
        <w:rPr>
          <w:rFonts w:ascii="Times New Roman" w:hAnsi="Times New Roman"/>
          <w:sz w:val="24"/>
          <w:szCs w:val="24"/>
          <w:lang w:val="lt-LT"/>
        </w:rPr>
        <w:t>„</w:t>
      </w:r>
      <w:r w:rsidRPr="004A7F4B">
        <w:rPr>
          <w:rFonts w:ascii="Times New Roman" w:hAnsi="Times New Roman"/>
          <w:sz w:val="24"/>
          <w:szCs w:val="24"/>
          <w:lang w:val="lt-LT"/>
        </w:rPr>
        <w:t>9.</w:t>
      </w:r>
      <w:r>
        <w:rPr>
          <w:rFonts w:ascii="Times New Roman" w:hAnsi="Times New Roman"/>
          <w:sz w:val="24"/>
          <w:szCs w:val="24"/>
          <w:lang w:val="lt-LT"/>
        </w:rPr>
        <w:t>8</w:t>
      </w:r>
      <w:r w:rsidRPr="004A7F4B">
        <w:rPr>
          <w:rFonts w:ascii="Times New Roman" w:hAnsi="Times New Roman"/>
          <w:sz w:val="24"/>
          <w:szCs w:val="24"/>
          <w:lang w:val="lt-LT"/>
        </w:rPr>
        <w:t xml:space="preserve">. į bendrąją bendrojo ugdymo mokyklą, kuriai aptarnavimo teritorija nustatyta visa savivaldybės teritorija, mokytis pagal pagrindinio ugdymo programos antrąją dalį priimami asmenys </w:t>
      </w:r>
      <w:r w:rsidRPr="004A7F4B">
        <w:rPr>
          <w:rFonts w:ascii="Times New Roman" w:hAnsi="Times New Roman"/>
          <w:color w:val="000000"/>
          <w:sz w:val="24"/>
          <w:szCs w:val="24"/>
          <w:lang w:val="lt-LT"/>
        </w:rPr>
        <w:t xml:space="preserve">atsižvelgiant į jų pageidavimą tęsti dalykų, dalykų modulių, kurių buvo pradėję mokytis pagal pagrindinio ugdymo programos pirmąją dalį, mokymąsi pagal pagrindinio ugdymo programos antrąją dalį ir mokymosi pasiekimus (metinius </w:t>
      </w:r>
      <w:proofErr w:type="spellStart"/>
      <w:r w:rsidRPr="004A7F4B">
        <w:rPr>
          <w:rFonts w:ascii="Times New Roman" w:hAnsi="Times New Roman"/>
          <w:color w:val="000000"/>
          <w:sz w:val="24"/>
          <w:szCs w:val="24"/>
          <w:lang w:val="lt-LT"/>
        </w:rPr>
        <w:t>įvertinimus</w:t>
      </w:r>
      <w:proofErr w:type="spellEnd"/>
      <w:r w:rsidRPr="004A7F4B">
        <w:rPr>
          <w:rFonts w:ascii="Times New Roman" w:hAnsi="Times New Roman"/>
          <w:color w:val="000000"/>
          <w:sz w:val="24"/>
          <w:szCs w:val="24"/>
          <w:lang w:val="lt-LT"/>
        </w:rPr>
        <w:t>, atliktus projektinius darbus, mokinio sukauptą darbų aplanką ar kitus mokymosi pasiekimų vertinimus)</w:t>
      </w:r>
      <w:r>
        <w:rPr>
          <w:rFonts w:ascii="Times New Roman" w:hAnsi="Times New Roman"/>
          <w:color w:val="000000"/>
          <w:sz w:val="24"/>
          <w:szCs w:val="24"/>
          <w:lang w:val="lt-LT"/>
        </w:rPr>
        <w:t>.“</w:t>
      </w:r>
      <w:r w:rsidRPr="004A7F4B">
        <w:rPr>
          <w:rFonts w:ascii="Times New Roman" w:hAnsi="Times New Roman"/>
          <w:color w:val="000000"/>
          <w:sz w:val="24"/>
          <w:szCs w:val="24"/>
          <w:lang w:val="lt-LT"/>
        </w:rPr>
        <w:t xml:space="preserve"> </w:t>
      </w:r>
    </w:p>
    <w:p w:rsidR="00FB3921" w:rsidRPr="000F1A19" w:rsidRDefault="00FB3921" w:rsidP="00FB3921">
      <w:pPr>
        <w:spacing w:after="20"/>
        <w:ind w:firstLine="567"/>
        <w:jc w:val="both"/>
        <w:rPr>
          <w:rFonts w:ascii="Times New Roman" w:hAnsi="Times New Roman"/>
          <w:sz w:val="24"/>
          <w:szCs w:val="24"/>
          <w:lang w:val="lt-LT"/>
        </w:rPr>
      </w:pPr>
      <w:r w:rsidRPr="000F1A19">
        <w:rPr>
          <w:rFonts w:ascii="Times New Roman" w:hAnsi="Times New Roman"/>
          <w:color w:val="000000"/>
          <w:sz w:val="24"/>
          <w:szCs w:val="24"/>
          <w:lang w:val="lt-LT"/>
        </w:rPr>
        <w:t>1.1</w:t>
      </w:r>
      <w:r>
        <w:rPr>
          <w:rFonts w:ascii="Times New Roman" w:hAnsi="Times New Roman"/>
          <w:color w:val="000000"/>
          <w:sz w:val="24"/>
          <w:szCs w:val="24"/>
          <w:lang w:val="lt-LT"/>
        </w:rPr>
        <w:t>3</w:t>
      </w:r>
      <w:r w:rsidRPr="000F1A19">
        <w:rPr>
          <w:rFonts w:ascii="Times New Roman" w:hAnsi="Times New Roman"/>
          <w:color w:val="000000"/>
          <w:sz w:val="24"/>
          <w:szCs w:val="24"/>
          <w:lang w:val="lt-LT"/>
        </w:rPr>
        <w:t xml:space="preserve">. </w:t>
      </w:r>
      <w:r w:rsidRPr="000F1A19">
        <w:rPr>
          <w:rFonts w:ascii="Times New Roman" w:hAnsi="Times New Roman"/>
          <w:sz w:val="24"/>
          <w:szCs w:val="24"/>
          <w:lang w:val="lt-LT"/>
        </w:rPr>
        <w:t>Pakeičiu 10.1 papunktį ir jį išdėstau taip:</w:t>
      </w:r>
    </w:p>
    <w:p w:rsidR="00FB3921" w:rsidRPr="000F1A19" w:rsidRDefault="00FB3921" w:rsidP="00FB3921">
      <w:pPr>
        <w:widowControl w:val="0"/>
        <w:suppressAutoHyphens/>
        <w:ind w:firstLine="567"/>
        <w:jc w:val="both"/>
        <w:rPr>
          <w:rFonts w:ascii="Times New Roman" w:hAnsi="Times New Roman"/>
          <w:color w:val="000000"/>
          <w:sz w:val="24"/>
          <w:szCs w:val="24"/>
          <w:lang w:val="lt-LT"/>
        </w:rPr>
      </w:pPr>
      <w:r w:rsidRPr="000F1A19">
        <w:rPr>
          <w:rFonts w:ascii="Times New Roman" w:hAnsi="Times New Roman"/>
          <w:color w:val="000000"/>
          <w:sz w:val="24"/>
          <w:szCs w:val="24"/>
          <w:lang w:val="lt-LT"/>
        </w:rPr>
        <w:t>„10.1. priėmimo į mokyklas, skirtas mokiniams, dėl išskirtinių gabumų turintiems specialiųjų ugdymosi poreikių, kriterijai:</w:t>
      </w:r>
    </w:p>
    <w:p w:rsidR="00FB3921" w:rsidRPr="000F1A19" w:rsidRDefault="00FB3921" w:rsidP="00FB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lang w:val="lt-LT"/>
        </w:rPr>
      </w:pPr>
      <w:r w:rsidRPr="000F1A19">
        <w:rPr>
          <w:rFonts w:ascii="Times New Roman" w:hAnsi="Times New Roman"/>
          <w:sz w:val="24"/>
          <w:szCs w:val="24"/>
          <w:lang w:val="lt-LT" w:eastAsia="lt-LT"/>
        </w:rPr>
        <w:t>10.1.1. į konservatoriją, menų mokyklą, muzikos gimnaziją, menų gimnaziją,  dailės gimnaziją ar kitą mokyklą, vykdančią specializuoto ugdymo krypties  programas, priimami gabūs muzikai, dailei, menui ar kitai mokyklos vykdomai specializuoto ugdymo krypties programai vaikai, išlaikę stojamuosius egzaminus;</w:t>
      </w:r>
    </w:p>
    <w:p w:rsidR="00FB3921" w:rsidRPr="000F1A19" w:rsidRDefault="00FB3921" w:rsidP="00FB3921">
      <w:pPr>
        <w:widowControl w:val="0"/>
        <w:suppressAutoHyphens/>
        <w:ind w:firstLine="567"/>
        <w:jc w:val="both"/>
        <w:rPr>
          <w:rFonts w:ascii="Times New Roman" w:hAnsi="Times New Roman"/>
          <w:sz w:val="24"/>
          <w:szCs w:val="24"/>
          <w:lang w:val="lt-LT"/>
        </w:rPr>
      </w:pPr>
      <w:r w:rsidRPr="000F1A19">
        <w:rPr>
          <w:rFonts w:ascii="Times New Roman" w:hAnsi="Times New Roman"/>
          <w:sz w:val="24"/>
          <w:szCs w:val="24"/>
          <w:lang w:val="lt-LT"/>
        </w:rPr>
        <w:t>10.1.2. į menų mokyklą mokytis pagal IV Lietuvos kvalifikacij</w:t>
      </w:r>
      <w:r>
        <w:rPr>
          <w:rFonts w:ascii="Times New Roman" w:hAnsi="Times New Roman"/>
          <w:sz w:val="24"/>
          <w:szCs w:val="24"/>
          <w:lang w:val="lt-LT"/>
        </w:rPr>
        <w:t>ų</w:t>
      </w:r>
      <w:r w:rsidRPr="000F1A19">
        <w:rPr>
          <w:rFonts w:ascii="Times New Roman" w:hAnsi="Times New Roman"/>
          <w:sz w:val="24"/>
          <w:szCs w:val="24"/>
          <w:lang w:val="lt-LT"/>
        </w:rPr>
        <w:t xml:space="preserve"> lyg</w:t>
      </w:r>
      <w:r>
        <w:rPr>
          <w:rFonts w:ascii="Times New Roman" w:hAnsi="Times New Roman"/>
          <w:sz w:val="24"/>
          <w:szCs w:val="24"/>
          <w:lang w:val="lt-LT"/>
        </w:rPr>
        <w:t>io</w:t>
      </w:r>
      <w:r w:rsidRPr="000F1A19">
        <w:rPr>
          <w:rFonts w:ascii="Times New Roman" w:hAnsi="Times New Roman"/>
          <w:sz w:val="24"/>
          <w:szCs w:val="24"/>
          <w:lang w:val="lt-LT"/>
        </w:rPr>
        <w:t xml:space="preserve"> baleto artisto arba šiuolaikinio šokio atlikėjo modulinę profesinio mokymo programą priimami mokiniai, baigę pagrindinio ugdymo programos kartu su meniniu ugdymu antrąją dalį ir gavę priėmimo komisijos rekomendaciją </w:t>
      </w:r>
      <w:r>
        <w:rPr>
          <w:rFonts w:ascii="Times New Roman" w:hAnsi="Times New Roman"/>
          <w:sz w:val="24"/>
          <w:szCs w:val="24"/>
          <w:lang w:val="lt-LT"/>
        </w:rPr>
        <w:t>bei</w:t>
      </w:r>
      <w:r w:rsidRPr="000F1A19">
        <w:rPr>
          <w:rFonts w:ascii="Times New Roman" w:hAnsi="Times New Roman"/>
          <w:sz w:val="24"/>
          <w:szCs w:val="24"/>
          <w:lang w:val="lt-LT"/>
        </w:rPr>
        <w:t xml:space="preserve"> išlaikę stojamuosius egzaminus. Į menų mokyklą mokytis pagal V Lietuvos kvalifikacij</w:t>
      </w:r>
      <w:r>
        <w:rPr>
          <w:rFonts w:ascii="Times New Roman" w:hAnsi="Times New Roman"/>
          <w:sz w:val="24"/>
          <w:szCs w:val="24"/>
          <w:lang w:val="lt-LT"/>
        </w:rPr>
        <w:t>ų</w:t>
      </w:r>
      <w:r w:rsidRPr="000F1A19">
        <w:rPr>
          <w:rFonts w:ascii="Times New Roman" w:hAnsi="Times New Roman"/>
          <w:sz w:val="24"/>
          <w:szCs w:val="24"/>
          <w:lang w:val="lt-LT"/>
        </w:rPr>
        <w:t xml:space="preserve"> lyg</w:t>
      </w:r>
      <w:r>
        <w:rPr>
          <w:rFonts w:ascii="Times New Roman" w:hAnsi="Times New Roman"/>
          <w:sz w:val="24"/>
          <w:szCs w:val="24"/>
          <w:lang w:val="lt-LT"/>
        </w:rPr>
        <w:t>io</w:t>
      </w:r>
      <w:r w:rsidRPr="000F1A19">
        <w:rPr>
          <w:rFonts w:ascii="Times New Roman" w:hAnsi="Times New Roman"/>
          <w:sz w:val="24"/>
          <w:szCs w:val="24"/>
          <w:lang w:val="lt-LT"/>
        </w:rPr>
        <w:t xml:space="preserve"> baleto artisto arba šiuolaikinio šokio atlikėjo modulinę profesinio mokymo programą priimami asmenys, baigę </w:t>
      </w:r>
      <w:r>
        <w:rPr>
          <w:rFonts w:ascii="Times New Roman" w:hAnsi="Times New Roman"/>
          <w:sz w:val="24"/>
          <w:szCs w:val="24"/>
          <w:lang w:val="lt-LT"/>
        </w:rPr>
        <w:t xml:space="preserve">IV </w:t>
      </w:r>
      <w:r w:rsidRPr="000F1A19">
        <w:rPr>
          <w:rFonts w:ascii="Times New Roman" w:hAnsi="Times New Roman"/>
          <w:sz w:val="24"/>
          <w:szCs w:val="24"/>
          <w:lang w:val="lt-LT"/>
        </w:rPr>
        <w:t>Lietuvos kvalifikacij</w:t>
      </w:r>
      <w:r>
        <w:rPr>
          <w:rFonts w:ascii="Times New Roman" w:hAnsi="Times New Roman"/>
          <w:sz w:val="24"/>
          <w:szCs w:val="24"/>
          <w:lang w:val="lt-LT"/>
        </w:rPr>
        <w:t>ų</w:t>
      </w:r>
      <w:r w:rsidRPr="000F1A19">
        <w:rPr>
          <w:rFonts w:ascii="Times New Roman" w:hAnsi="Times New Roman"/>
          <w:sz w:val="24"/>
          <w:szCs w:val="24"/>
          <w:lang w:val="lt-LT"/>
        </w:rPr>
        <w:t xml:space="preserve"> lygio baleto artisto arba šiuolaikinio šokio atlikėjo modulinę profesinio mokymo programą ir išlaikę stojamuosius egzaminus;</w:t>
      </w:r>
    </w:p>
    <w:p w:rsidR="00FB3921" w:rsidRPr="000F1A19" w:rsidRDefault="00FB3921" w:rsidP="00FB3921">
      <w:pPr>
        <w:ind w:firstLine="567"/>
        <w:jc w:val="both"/>
        <w:rPr>
          <w:rFonts w:ascii="Times New Roman" w:hAnsi="Times New Roman"/>
          <w:color w:val="000000"/>
          <w:sz w:val="24"/>
          <w:szCs w:val="24"/>
          <w:lang w:val="lt-LT"/>
        </w:rPr>
      </w:pPr>
      <w:r w:rsidRPr="000F1A19">
        <w:rPr>
          <w:rFonts w:ascii="Times New Roman" w:hAnsi="Times New Roman"/>
          <w:bCs/>
          <w:sz w:val="24"/>
          <w:szCs w:val="24"/>
          <w:lang w:val="lt-LT"/>
        </w:rPr>
        <w:t xml:space="preserve">10.1.3. į sporto gimnaziją priimami sporto medicinos centro išvadą, leidžiančią mokytis sporto mokykloje ar sporto gimnazijoje, gavę vaikai,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 „Dėl Sportinio ugdymo organizavimo rekomendacijų tvirtinimo“, 1 priede arba viršiję Lietuvos mokinių EUROFITO fizinio pajėgumo testavimo, atlikto pagal Europos Tarybos Ministrų Komiteto 1987 m. gegužės 19 d. patvirtintą rekomendaciją Nr. R(87)9 „Dėl Ministrų Komiteto rekomendacijos šalims </w:t>
      </w:r>
      <w:r w:rsidRPr="000F1A19">
        <w:rPr>
          <w:rFonts w:ascii="Times New Roman" w:hAnsi="Times New Roman"/>
          <w:bCs/>
          <w:sz w:val="24"/>
          <w:szCs w:val="24"/>
          <w:lang w:val="lt-LT"/>
        </w:rPr>
        <w:lastRenderedPageBreak/>
        <w:t>narėms dėl EUROFITO fizinio pajėgumo testų“, vieno testo 10 balų rodiklį, likusių testų rodiklių – 7 balų vidurkį.“</w:t>
      </w:r>
    </w:p>
    <w:p w:rsidR="00FB3921" w:rsidRPr="000F1A19" w:rsidRDefault="00FB3921" w:rsidP="00FB3921">
      <w:pPr>
        <w:spacing w:after="20"/>
        <w:ind w:firstLine="567"/>
        <w:jc w:val="both"/>
        <w:rPr>
          <w:rFonts w:ascii="Times New Roman" w:hAnsi="Times New Roman"/>
          <w:sz w:val="24"/>
          <w:szCs w:val="24"/>
          <w:lang w:val="lt-LT"/>
        </w:rPr>
      </w:pPr>
      <w:r w:rsidRPr="000F1A19">
        <w:rPr>
          <w:rFonts w:ascii="Times New Roman" w:hAnsi="Times New Roman"/>
          <w:sz w:val="24"/>
          <w:szCs w:val="24"/>
          <w:lang w:val="lt-LT"/>
        </w:rPr>
        <w:t>1.1</w:t>
      </w:r>
      <w:r>
        <w:rPr>
          <w:rFonts w:ascii="Times New Roman" w:hAnsi="Times New Roman"/>
          <w:sz w:val="24"/>
          <w:szCs w:val="24"/>
          <w:lang w:val="lt-LT"/>
        </w:rPr>
        <w:t>4</w:t>
      </w:r>
      <w:r w:rsidRPr="000F1A19">
        <w:rPr>
          <w:rFonts w:ascii="Times New Roman" w:hAnsi="Times New Roman"/>
          <w:sz w:val="24"/>
          <w:szCs w:val="24"/>
          <w:lang w:val="lt-LT"/>
        </w:rPr>
        <w:t>. Pakeičiu 10.2.1.6 papunktį ir jį išdėstau taip:</w:t>
      </w:r>
    </w:p>
    <w:p w:rsidR="00FB3921" w:rsidRPr="000F1A19" w:rsidRDefault="00FB3921" w:rsidP="00FB3921">
      <w:pPr>
        <w:ind w:firstLine="567"/>
        <w:jc w:val="both"/>
        <w:rPr>
          <w:rFonts w:ascii="Times New Roman" w:hAnsi="Times New Roman"/>
          <w:sz w:val="24"/>
          <w:szCs w:val="24"/>
          <w:lang w:val="lt-LT"/>
        </w:rPr>
      </w:pPr>
      <w:r w:rsidRPr="000F1A19">
        <w:rPr>
          <w:rFonts w:ascii="Times New Roman" w:hAnsi="Times New Roman"/>
          <w:sz w:val="24"/>
          <w:szCs w:val="24"/>
          <w:lang w:val="lt-LT"/>
        </w:rPr>
        <w:t xml:space="preserve">„10.2.1.6. specialiąją mokyklą, skirtą </w:t>
      </w:r>
      <w:r w:rsidRPr="000F1A19">
        <w:rPr>
          <w:rFonts w:ascii="Times New Roman" w:hAnsi="Times New Roman"/>
          <w:sz w:val="24"/>
          <w:szCs w:val="24"/>
          <w:lang w:val="lt-LT" w:eastAsia="lt-LT"/>
        </w:rPr>
        <w:t>elgesio ir (ar) emocijų sutrikimų turintiems mokiniams</w:t>
      </w:r>
      <w:r w:rsidRPr="000F1A19">
        <w:rPr>
          <w:rFonts w:ascii="Times New Roman" w:hAnsi="Times New Roman"/>
          <w:sz w:val="24"/>
          <w:szCs w:val="24"/>
          <w:lang w:val="lt-LT"/>
        </w:rPr>
        <w:t xml:space="preserve"> priima asmenis, kuriems nustatyti: elgesio sutrikimai (kodas F 91 pagal TLK-10-AM Sisteminį ligų sąrašą (Tarptautinės statistinės ligų ir sveikatos sutrikimų klasifikacijos, dešimtasis pataisytas ir papildytas leidimas, Australijos modifikacija) (toliau – TLK-10-AM)–); mišrūs elgesio ir emocijų sutrikimai (kodas F 92 pagal TLK-10-AM–); asmenybės ir elgesio sutrikimai dėl galvos smegenų ligos, pažeidimo ir disfunkcijos (jei šių sutrikimų </w:t>
      </w:r>
      <w:proofErr w:type="spellStart"/>
      <w:r w:rsidRPr="000F1A19">
        <w:rPr>
          <w:rFonts w:ascii="Times New Roman" w:hAnsi="Times New Roman"/>
          <w:sz w:val="24"/>
          <w:szCs w:val="24"/>
          <w:lang w:val="lt-LT"/>
        </w:rPr>
        <w:t>simptomatikoje</w:t>
      </w:r>
      <w:proofErr w:type="spellEnd"/>
      <w:r w:rsidRPr="000F1A19">
        <w:rPr>
          <w:rFonts w:ascii="Times New Roman" w:hAnsi="Times New Roman"/>
          <w:sz w:val="24"/>
          <w:szCs w:val="24"/>
          <w:lang w:val="lt-LT"/>
        </w:rPr>
        <w:t xml:space="preserve"> vyrauja elgesio sutrikimai arba jie išsivysto, patyrus galvos smegenų traumas) ir lėtinių ligų (kodas F 07 pagal TLK-10-AM); kiti organiniai asmenybės ir elgesio sutrikimai dėl galvos smegenų ligos, pažeidimo ir disfunkcijos (kodas F 07.8 pagal TLK-10-AM); </w:t>
      </w:r>
      <w:r w:rsidRPr="000F1A19">
        <w:rPr>
          <w:rFonts w:ascii="Times New Roman" w:hAnsi="Times New Roman"/>
          <w:bCs/>
          <w:sz w:val="24"/>
          <w:szCs w:val="24"/>
          <w:lang w:val="lt-LT"/>
        </w:rPr>
        <w:t>į</w:t>
      </w:r>
      <w:r w:rsidRPr="000F1A19">
        <w:rPr>
          <w:rFonts w:ascii="Times New Roman" w:hAnsi="Times New Roman"/>
          <w:sz w:val="24"/>
          <w:szCs w:val="24"/>
          <w:lang w:val="lt-LT"/>
        </w:rPr>
        <w:t xml:space="preserve"> specialiąją mokyklą, skirtą </w:t>
      </w:r>
      <w:r w:rsidRPr="000F1A19">
        <w:rPr>
          <w:rFonts w:ascii="Times New Roman" w:hAnsi="Times New Roman"/>
          <w:sz w:val="24"/>
          <w:szCs w:val="24"/>
          <w:lang w:val="lt-LT" w:eastAsia="lt-LT"/>
        </w:rPr>
        <w:t>elgesio ir (ar) emocijų sutrikimų turintiems mokiniams</w:t>
      </w:r>
      <w:r w:rsidRPr="000F1A19">
        <w:rPr>
          <w:rFonts w:ascii="Times New Roman" w:hAnsi="Times New Roman"/>
          <w:bCs/>
          <w:sz w:val="24"/>
          <w:szCs w:val="24"/>
          <w:lang w:val="lt-LT" w:eastAsia="lt-LT"/>
        </w:rPr>
        <w:t>,</w:t>
      </w:r>
      <w:r w:rsidRPr="000F1A19">
        <w:rPr>
          <w:rFonts w:ascii="Times New Roman" w:hAnsi="Times New Roman"/>
          <w:sz w:val="24"/>
          <w:szCs w:val="24"/>
          <w:lang w:val="lt-LT"/>
        </w:rPr>
        <w:t xml:space="preserve"> priima</w:t>
      </w:r>
      <w:r w:rsidRPr="000F1A19">
        <w:rPr>
          <w:rFonts w:ascii="Times New Roman" w:hAnsi="Times New Roman"/>
          <w:bCs/>
          <w:sz w:val="24"/>
          <w:szCs w:val="24"/>
          <w:lang w:val="lt-LT"/>
        </w:rPr>
        <w:t>mi</w:t>
      </w:r>
      <w:r w:rsidRPr="000F1A19">
        <w:rPr>
          <w:rFonts w:ascii="Times New Roman" w:hAnsi="Times New Roman"/>
          <w:sz w:val="24"/>
          <w:szCs w:val="24"/>
          <w:lang w:val="lt-LT"/>
        </w:rPr>
        <w:t xml:space="preserve"> asmen</w:t>
      </w:r>
      <w:r>
        <w:rPr>
          <w:rFonts w:ascii="Times New Roman" w:hAnsi="Times New Roman"/>
          <w:sz w:val="24"/>
          <w:szCs w:val="24"/>
          <w:lang w:val="lt-LT"/>
        </w:rPr>
        <w:t>y</w:t>
      </w:r>
      <w:r w:rsidRPr="000F1A19">
        <w:rPr>
          <w:rFonts w:ascii="Times New Roman" w:hAnsi="Times New Roman"/>
          <w:sz w:val="24"/>
          <w:szCs w:val="24"/>
          <w:lang w:val="lt-LT"/>
        </w:rPr>
        <w:t>s</w:t>
      </w:r>
      <w:r w:rsidRPr="000F1A19">
        <w:rPr>
          <w:rFonts w:ascii="Times New Roman" w:hAnsi="Times New Roman"/>
          <w:sz w:val="24"/>
          <w:szCs w:val="24"/>
          <w:lang w:val="lt-LT" w:eastAsia="lt-LT"/>
        </w:rPr>
        <w:t xml:space="preserve"> </w:t>
      </w:r>
      <w:r w:rsidRPr="000F1A19">
        <w:rPr>
          <w:rFonts w:ascii="Times New Roman" w:hAnsi="Times New Roman"/>
          <w:sz w:val="24"/>
          <w:szCs w:val="24"/>
          <w:lang w:val="lt-LT"/>
        </w:rPr>
        <w:t xml:space="preserve">ne ilgiau kaip 2 mokslo metams, išskyrus atvejus, kai terminas baigiasi  sausio–birželio mėnesį, – tokiu atveju mokinys gali baigti mokslo metus mokykloje;“. </w:t>
      </w:r>
    </w:p>
    <w:p w:rsidR="00FB3921" w:rsidRPr="000F1A19" w:rsidRDefault="00FB3921" w:rsidP="00FB3921">
      <w:pPr>
        <w:jc w:val="both"/>
        <w:rPr>
          <w:rFonts w:ascii="Times New Roman" w:hAnsi="Times New Roman"/>
          <w:sz w:val="24"/>
          <w:szCs w:val="24"/>
          <w:lang w:val="lt-LT"/>
        </w:rPr>
      </w:pPr>
      <w:r w:rsidRPr="000F1A19">
        <w:rPr>
          <w:rFonts w:ascii="Times New Roman" w:hAnsi="Times New Roman"/>
          <w:sz w:val="24"/>
          <w:szCs w:val="24"/>
          <w:lang w:val="lt-LT"/>
        </w:rPr>
        <w:t xml:space="preserve">          1.1</w:t>
      </w:r>
      <w:r>
        <w:rPr>
          <w:rFonts w:ascii="Times New Roman" w:hAnsi="Times New Roman"/>
          <w:sz w:val="24"/>
          <w:szCs w:val="24"/>
          <w:lang w:val="lt-LT"/>
        </w:rPr>
        <w:t>5</w:t>
      </w:r>
      <w:r w:rsidRPr="000F1A19">
        <w:rPr>
          <w:rFonts w:ascii="Times New Roman" w:hAnsi="Times New Roman"/>
          <w:sz w:val="24"/>
          <w:szCs w:val="24"/>
          <w:lang w:val="lt-LT"/>
        </w:rPr>
        <w:t>. Papildau 10.2.1.9 papunkčiu:</w:t>
      </w:r>
    </w:p>
    <w:p w:rsidR="00FB3921" w:rsidRPr="000F1A19" w:rsidRDefault="00FB3921" w:rsidP="00FB3921">
      <w:pPr>
        <w:ind w:firstLine="567"/>
        <w:jc w:val="both"/>
        <w:rPr>
          <w:rFonts w:ascii="Times New Roman" w:hAnsi="Times New Roman"/>
          <w:color w:val="000000"/>
          <w:sz w:val="24"/>
          <w:szCs w:val="24"/>
          <w:lang w:val="lt-LT"/>
        </w:rPr>
      </w:pPr>
      <w:r>
        <w:rPr>
          <w:rFonts w:ascii="Times New Roman" w:hAnsi="Times New Roman"/>
          <w:sz w:val="24"/>
          <w:szCs w:val="24"/>
          <w:lang w:val="lt-LT"/>
        </w:rPr>
        <w:t>„</w:t>
      </w:r>
      <w:r w:rsidRPr="000F1A19">
        <w:rPr>
          <w:rFonts w:ascii="Times New Roman" w:hAnsi="Times New Roman"/>
          <w:sz w:val="24"/>
          <w:szCs w:val="24"/>
          <w:lang w:val="lt-LT"/>
        </w:rPr>
        <w:t>10.2.1.9. jei norinčiųjų mokytis specialiojoje mokykloje yra daugiau nei laisvų vietų, pirmumo teise priimami asmenys, kuriems nustatyti labai dideli specialieji ugdymosi poreikiai.</w:t>
      </w:r>
      <w:r>
        <w:rPr>
          <w:rFonts w:ascii="Times New Roman" w:hAnsi="Times New Roman"/>
          <w:sz w:val="24"/>
          <w:szCs w:val="24"/>
          <w:lang w:val="lt-LT"/>
        </w:rPr>
        <w:t>“</w:t>
      </w:r>
    </w:p>
    <w:p w:rsidR="00FB3921" w:rsidRPr="00067594" w:rsidRDefault="00FB3921" w:rsidP="00FB3921">
      <w:pPr>
        <w:spacing w:after="20"/>
        <w:ind w:firstLine="567"/>
        <w:jc w:val="both"/>
        <w:rPr>
          <w:rFonts w:ascii="Times New Roman" w:hAnsi="Times New Roman"/>
          <w:sz w:val="24"/>
          <w:szCs w:val="24"/>
          <w:lang w:val="lt-LT"/>
        </w:rPr>
      </w:pPr>
      <w:r w:rsidRPr="00067594">
        <w:rPr>
          <w:rFonts w:ascii="Times New Roman" w:hAnsi="Times New Roman"/>
          <w:sz w:val="24"/>
          <w:szCs w:val="24"/>
          <w:lang w:val="lt-LT"/>
        </w:rPr>
        <w:t>1.16. Pakeičiu 10.2.3 papunktį ir jį išdėstau taip:</w:t>
      </w:r>
    </w:p>
    <w:p w:rsidR="00FB3921" w:rsidRPr="004A7F4B" w:rsidRDefault="00FB3921" w:rsidP="00FB3921">
      <w:pPr>
        <w:widowControl w:val="0"/>
        <w:suppressAutoHyphens/>
        <w:ind w:firstLine="567"/>
        <w:jc w:val="both"/>
        <w:rPr>
          <w:rFonts w:ascii="Times New Roman" w:hAnsi="Times New Roman"/>
          <w:sz w:val="24"/>
          <w:szCs w:val="24"/>
          <w:lang w:val="lt-LT"/>
        </w:rPr>
      </w:pPr>
      <w:r w:rsidRPr="00067594">
        <w:rPr>
          <w:rFonts w:ascii="Times New Roman" w:hAnsi="Times New Roman"/>
          <w:sz w:val="24"/>
          <w:szCs w:val="24"/>
          <w:lang w:val="lt-LT"/>
        </w:rPr>
        <w:t xml:space="preserve"> „</w:t>
      </w:r>
      <w:r w:rsidRPr="00067594">
        <w:rPr>
          <w:rFonts w:ascii="Times New Roman" w:hAnsi="Times New Roman"/>
          <w:color w:val="000000"/>
          <w:sz w:val="24"/>
          <w:szCs w:val="24"/>
          <w:lang w:val="lt-LT"/>
        </w:rPr>
        <w:t>10.2.3. tėvams (globėjams, rūpintojams) pageidaujant, sąrašo 10.2.1 papunktyje nenumatytais atvejais sprendimą dėl asmens, kuriam dėl įgimtų ar įgytų sutrikimų nustatyti dideli ar labai dideli specialieji ugdymosi poreikiai, ugdymo mokykloje, skirtoje mokiniams dėl įgimtų ir įgytų sutrikimų turintiems didelių ir labai didelių specialiųjų ugdymosi poreikių, p</w:t>
      </w:r>
      <w:r w:rsidRPr="004A7F4B">
        <w:rPr>
          <w:rFonts w:ascii="Times New Roman" w:hAnsi="Times New Roman"/>
          <w:color w:val="000000"/>
          <w:sz w:val="24"/>
          <w:szCs w:val="24"/>
          <w:lang w:val="lt-LT"/>
        </w:rPr>
        <w:t xml:space="preserve">riima bendrojo ugdymo mokyklos vadovas, išanalizavęs </w:t>
      </w:r>
      <w:r w:rsidRPr="004A7F4B">
        <w:rPr>
          <w:rFonts w:ascii="Times New Roman" w:hAnsi="Times New Roman"/>
          <w:sz w:val="24"/>
          <w:szCs w:val="24"/>
          <w:lang w:val="lt-LT"/>
        </w:rPr>
        <w:t>pedagoginės psichologinės tarnybos (ar švietimo pagalbos tarnybos) rekomendaciją ir suderinęs su valstybinės mokyklos savininko teises ir pareigas įgyvendinan</w:t>
      </w:r>
      <w:r>
        <w:rPr>
          <w:rFonts w:ascii="Times New Roman" w:hAnsi="Times New Roman"/>
          <w:sz w:val="24"/>
          <w:szCs w:val="24"/>
          <w:lang w:val="lt-LT"/>
        </w:rPr>
        <w:t>čia</w:t>
      </w:r>
      <w:r w:rsidRPr="004A7F4B">
        <w:rPr>
          <w:rFonts w:ascii="Times New Roman" w:hAnsi="Times New Roman"/>
          <w:sz w:val="24"/>
          <w:szCs w:val="24"/>
          <w:lang w:val="lt-LT"/>
        </w:rPr>
        <w:t xml:space="preserve"> institucija, dalyvių susirinkimu (savininku), savivaldybės mokyklos – savivaldybės vykdomąja institucija ar  jo įgaliotu asmeniu;“</w:t>
      </w:r>
      <w:r>
        <w:rPr>
          <w:rFonts w:ascii="Times New Roman" w:hAnsi="Times New Roman"/>
          <w:sz w:val="24"/>
          <w:szCs w:val="24"/>
          <w:lang w:val="lt-LT"/>
        </w:rPr>
        <w:t>.</w:t>
      </w:r>
    </w:p>
    <w:p w:rsidR="00FB3921" w:rsidRPr="000F1A19" w:rsidRDefault="00FB3921" w:rsidP="00FB3921">
      <w:pPr>
        <w:widowControl w:val="0"/>
        <w:suppressAutoHyphens/>
        <w:ind w:firstLine="567"/>
        <w:jc w:val="both"/>
        <w:rPr>
          <w:rFonts w:ascii="Times New Roman" w:hAnsi="Times New Roman"/>
          <w:sz w:val="24"/>
          <w:szCs w:val="24"/>
          <w:lang w:val="lt-LT"/>
        </w:rPr>
      </w:pPr>
      <w:r w:rsidRPr="000F1A19">
        <w:rPr>
          <w:rFonts w:ascii="Times New Roman" w:hAnsi="Times New Roman"/>
          <w:sz w:val="24"/>
          <w:szCs w:val="24"/>
          <w:lang w:val="lt-LT"/>
        </w:rPr>
        <w:t>1.1</w:t>
      </w:r>
      <w:r>
        <w:rPr>
          <w:rFonts w:ascii="Times New Roman" w:hAnsi="Times New Roman"/>
          <w:sz w:val="24"/>
          <w:szCs w:val="24"/>
          <w:lang w:val="lt-LT"/>
        </w:rPr>
        <w:t>7</w:t>
      </w:r>
      <w:r w:rsidRPr="000F1A19">
        <w:rPr>
          <w:rFonts w:ascii="Times New Roman" w:hAnsi="Times New Roman"/>
          <w:sz w:val="24"/>
          <w:szCs w:val="24"/>
          <w:lang w:val="lt-LT"/>
        </w:rPr>
        <w:t>. Pakeičiu 10.3 papunkčio pirmąją pastraipą ir ją išdėstau taip:</w:t>
      </w:r>
    </w:p>
    <w:p w:rsidR="00FB3921" w:rsidRPr="000F1A19" w:rsidRDefault="00FB3921" w:rsidP="00FB3921">
      <w:pPr>
        <w:widowControl w:val="0"/>
        <w:suppressAutoHyphens/>
        <w:ind w:firstLine="567"/>
        <w:jc w:val="both"/>
        <w:rPr>
          <w:rFonts w:ascii="Times New Roman" w:hAnsi="Times New Roman"/>
          <w:sz w:val="24"/>
          <w:szCs w:val="24"/>
          <w:lang w:val="lt-LT"/>
        </w:rPr>
      </w:pPr>
      <w:r w:rsidRPr="000F1A19">
        <w:rPr>
          <w:rFonts w:ascii="Times New Roman" w:hAnsi="Times New Roman"/>
          <w:sz w:val="24"/>
          <w:szCs w:val="24"/>
          <w:lang w:val="lt-LT"/>
        </w:rPr>
        <w:t>„10.3 priėmimo į mokyklas (klases, skyrius), skirtas mokiniams, dėl nepalankių aplinkos veiksnių turintiems specialiųjų ugdymosi poreikių, kriterijai:“.</w:t>
      </w:r>
    </w:p>
    <w:p w:rsidR="00FB3921" w:rsidRPr="000F1A19" w:rsidRDefault="00FB3921" w:rsidP="00FB3921">
      <w:pPr>
        <w:spacing w:after="20"/>
        <w:ind w:firstLine="567"/>
        <w:jc w:val="both"/>
        <w:rPr>
          <w:rFonts w:ascii="Times New Roman" w:hAnsi="Times New Roman"/>
          <w:sz w:val="24"/>
          <w:szCs w:val="24"/>
          <w:lang w:val="lt-LT"/>
        </w:rPr>
      </w:pPr>
      <w:r w:rsidRPr="000F1A19">
        <w:rPr>
          <w:rFonts w:ascii="Times New Roman" w:hAnsi="Times New Roman"/>
          <w:sz w:val="24"/>
          <w:szCs w:val="24"/>
          <w:lang w:val="lt-LT"/>
        </w:rPr>
        <w:t>1.1</w:t>
      </w:r>
      <w:r>
        <w:rPr>
          <w:rFonts w:ascii="Times New Roman" w:hAnsi="Times New Roman"/>
          <w:sz w:val="24"/>
          <w:szCs w:val="24"/>
          <w:lang w:val="lt-LT"/>
        </w:rPr>
        <w:t>8</w:t>
      </w:r>
      <w:r w:rsidRPr="000F1A19">
        <w:rPr>
          <w:rFonts w:ascii="Times New Roman" w:hAnsi="Times New Roman"/>
          <w:sz w:val="24"/>
          <w:szCs w:val="24"/>
          <w:lang w:val="lt-LT"/>
        </w:rPr>
        <w:t>. Pakeičiu 10.3.4 papunktį ir jį išdėstau taip:</w:t>
      </w:r>
    </w:p>
    <w:p w:rsidR="00FB3921" w:rsidRPr="000F1A19" w:rsidRDefault="00FB3921" w:rsidP="00FB3921">
      <w:pPr>
        <w:widowControl w:val="0"/>
        <w:suppressAutoHyphens/>
        <w:ind w:firstLine="567"/>
        <w:jc w:val="both"/>
        <w:rPr>
          <w:rFonts w:ascii="Times New Roman" w:hAnsi="Times New Roman"/>
          <w:color w:val="000000"/>
          <w:sz w:val="24"/>
          <w:szCs w:val="24"/>
          <w:lang w:val="lt-LT"/>
        </w:rPr>
      </w:pPr>
      <w:r w:rsidRPr="000F1A19">
        <w:rPr>
          <w:rFonts w:ascii="Times New Roman" w:eastAsiaTheme="minorHAnsi" w:hAnsi="Times New Roman"/>
          <w:sz w:val="24"/>
          <w:szCs w:val="24"/>
          <w:lang w:val="lt-LT"/>
        </w:rPr>
        <w:t>„</w:t>
      </w:r>
      <w:r w:rsidRPr="000F1A19">
        <w:rPr>
          <w:rFonts w:ascii="Times New Roman" w:hAnsi="Times New Roman"/>
          <w:color w:val="000000"/>
          <w:sz w:val="24"/>
          <w:szCs w:val="24"/>
          <w:lang w:val="lt-LT"/>
        </w:rPr>
        <w:t xml:space="preserve">10.3.4. į produktyvaus mokymo mokyklą  priimami 15–17 metų asmenys, patiriantys mokymosi sunkumų </w:t>
      </w:r>
      <w:r w:rsidRPr="000F1A19">
        <w:rPr>
          <w:rFonts w:ascii="Times New Roman" w:hAnsi="Times New Roman"/>
          <w:bCs/>
          <w:sz w:val="24"/>
          <w:szCs w:val="24"/>
          <w:lang w:val="lt-LT"/>
        </w:rPr>
        <w:t xml:space="preserve">dėl nepalankios socialinės, ekonominės ir kultūrinės aplinkos </w:t>
      </w:r>
      <w:r w:rsidRPr="000F1A19">
        <w:rPr>
          <w:rFonts w:ascii="Times New Roman" w:hAnsi="Times New Roman"/>
          <w:color w:val="000000"/>
          <w:sz w:val="24"/>
          <w:szCs w:val="24"/>
          <w:lang w:val="lt-LT"/>
        </w:rPr>
        <w:t>arba grįžę į švietimo sistemą po iškritimo, norintys socializuotis, pritapti švietimo sistemoje per pasirinktą ir asmeniškai patrauklią praktinę veiklą;“.</w:t>
      </w:r>
    </w:p>
    <w:p w:rsidR="00FB3921" w:rsidRPr="000F1A19" w:rsidRDefault="00FB3921" w:rsidP="00FB3921">
      <w:pPr>
        <w:spacing w:after="20"/>
        <w:ind w:firstLine="567"/>
        <w:jc w:val="both"/>
        <w:rPr>
          <w:rFonts w:ascii="Times New Roman" w:hAnsi="Times New Roman"/>
          <w:sz w:val="24"/>
          <w:szCs w:val="24"/>
          <w:lang w:val="lt-LT"/>
        </w:rPr>
      </w:pPr>
      <w:r w:rsidRPr="000F1A19">
        <w:rPr>
          <w:rFonts w:ascii="Times New Roman" w:hAnsi="Times New Roman"/>
          <w:sz w:val="24"/>
          <w:szCs w:val="24"/>
          <w:lang w:val="lt-LT"/>
        </w:rPr>
        <w:t>1.1</w:t>
      </w:r>
      <w:r>
        <w:rPr>
          <w:rFonts w:ascii="Times New Roman" w:hAnsi="Times New Roman"/>
          <w:sz w:val="24"/>
          <w:szCs w:val="24"/>
          <w:lang w:val="lt-LT"/>
        </w:rPr>
        <w:t>9</w:t>
      </w:r>
      <w:r w:rsidRPr="000F1A19">
        <w:rPr>
          <w:rFonts w:ascii="Times New Roman" w:hAnsi="Times New Roman"/>
          <w:sz w:val="24"/>
          <w:szCs w:val="24"/>
          <w:lang w:val="lt-LT"/>
        </w:rPr>
        <w:t>. Pakeičiu 10.3.8 papunktį ir jį išdėstau taip:</w:t>
      </w:r>
    </w:p>
    <w:p w:rsidR="00FB3921" w:rsidRPr="000F1A19" w:rsidRDefault="00FB3921" w:rsidP="00FB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lt-LT" w:eastAsia="lt-LT"/>
        </w:rPr>
      </w:pPr>
      <w:r w:rsidRPr="000F1A19">
        <w:rPr>
          <w:rFonts w:ascii="Times New Roman" w:hAnsi="Times New Roman"/>
          <w:sz w:val="24"/>
          <w:szCs w:val="24"/>
          <w:lang w:val="lt-LT"/>
        </w:rPr>
        <w:t xml:space="preserve">         „</w:t>
      </w:r>
      <w:r w:rsidRPr="000F1A19">
        <w:rPr>
          <w:rFonts w:ascii="Times New Roman" w:hAnsi="Times New Roman"/>
          <w:sz w:val="24"/>
          <w:szCs w:val="24"/>
          <w:lang w:val="lt-LT" w:eastAsia="lt-LT"/>
        </w:rPr>
        <w:t xml:space="preserve">10.3.8. </w:t>
      </w:r>
      <w:r w:rsidRPr="000F1A19">
        <w:rPr>
          <w:rFonts w:ascii="Times New Roman" w:hAnsi="Times New Roman"/>
          <w:sz w:val="24"/>
          <w:szCs w:val="24"/>
          <w:lang w:val="lt-LT"/>
        </w:rPr>
        <w:t xml:space="preserve">į vaikų socializacijos centrą priimami asmenys, kuriems yra paskirta vidutinės priežiūros priemonė pagal Lietuvos Respublikos </w:t>
      </w:r>
      <w:bookmarkStart w:id="1" w:name="P106180_1"/>
      <w:r w:rsidRPr="000F1A19">
        <w:rPr>
          <w:rFonts w:ascii="Times New Roman" w:hAnsi="Times New Roman"/>
          <w:sz w:val="24"/>
          <w:szCs w:val="24"/>
          <w:lang w:val="lt-LT"/>
        </w:rPr>
        <w:fldChar w:fldCharType="begin"/>
      </w:r>
      <w:r w:rsidRPr="000F1A19">
        <w:rPr>
          <w:rFonts w:ascii="Times New Roman" w:hAnsi="Times New Roman"/>
          <w:sz w:val="24"/>
          <w:szCs w:val="24"/>
          <w:lang w:val="lt-LT"/>
        </w:rPr>
        <w:instrText xml:space="preserve"> HYPERLINK "http://litlex/Litlex/ll.dll?Tekstas=1&amp;Id=106180&amp;BF=1" \t "FTurinys" </w:instrText>
      </w:r>
      <w:r w:rsidRPr="000F1A19">
        <w:rPr>
          <w:rFonts w:ascii="Times New Roman" w:hAnsi="Times New Roman"/>
          <w:sz w:val="24"/>
          <w:szCs w:val="24"/>
          <w:lang w:val="lt-LT"/>
        </w:rPr>
        <w:fldChar w:fldCharType="separate"/>
      </w:r>
      <w:r w:rsidRPr="000F1A19">
        <w:rPr>
          <w:rStyle w:val="Hipersaitas"/>
          <w:rFonts w:ascii="Times New Roman" w:hAnsi="Times New Roman"/>
          <w:iCs/>
          <w:color w:val="000000"/>
          <w:sz w:val="24"/>
          <w:szCs w:val="24"/>
          <w:u w:val="none"/>
          <w:lang w:val="lt-LT"/>
        </w:rPr>
        <w:t>vaiko minimalios ir vidutinės priežiūros įstatyme</w:t>
      </w:r>
      <w:r w:rsidRPr="000F1A19">
        <w:rPr>
          <w:rFonts w:ascii="Times New Roman" w:hAnsi="Times New Roman"/>
          <w:sz w:val="24"/>
          <w:szCs w:val="24"/>
          <w:lang w:val="lt-LT"/>
        </w:rPr>
        <w:fldChar w:fldCharType="end"/>
      </w:r>
      <w:bookmarkEnd w:id="1"/>
      <w:r w:rsidRPr="000F1A19">
        <w:rPr>
          <w:rFonts w:ascii="Times New Roman" w:hAnsi="Times New Roman"/>
          <w:sz w:val="24"/>
          <w:szCs w:val="24"/>
          <w:lang w:val="lt-LT"/>
        </w:rPr>
        <w:t xml:space="preserve"> nustatytus pagrindus. Į vaikų socializacijos centrą taip pat gali būti siunčiami vaikai Lietuvos Respublikos </w:t>
      </w:r>
      <w:bookmarkStart w:id="2" w:name="P42972_1"/>
      <w:r w:rsidRPr="000F1A19">
        <w:rPr>
          <w:rFonts w:ascii="Times New Roman" w:hAnsi="Times New Roman"/>
          <w:sz w:val="24"/>
          <w:szCs w:val="24"/>
          <w:lang w:val="lt-LT"/>
        </w:rPr>
        <w:fldChar w:fldCharType="begin"/>
      </w:r>
      <w:r w:rsidRPr="000F1A19">
        <w:rPr>
          <w:rFonts w:ascii="Times New Roman" w:hAnsi="Times New Roman"/>
          <w:sz w:val="24"/>
          <w:szCs w:val="24"/>
          <w:lang w:val="lt-LT"/>
        </w:rPr>
        <w:instrText xml:space="preserve"> HYPERLINK "http://litlex/Litlex/ll.dll?Tekstas=1&amp;Id=42972&amp;BF=1" \t "FTurinys" </w:instrText>
      </w:r>
      <w:r w:rsidRPr="000F1A19">
        <w:rPr>
          <w:rFonts w:ascii="Times New Roman" w:hAnsi="Times New Roman"/>
          <w:sz w:val="24"/>
          <w:szCs w:val="24"/>
          <w:lang w:val="lt-LT"/>
        </w:rPr>
        <w:fldChar w:fldCharType="separate"/>
      </w:r>
      <w:r w:rsidRPr="000F1A19">
        <w:rPr>
          <w:rStyle w:val="Hipersaitas"/>
          <w:rFonts w:ascii="Times New Roman" w:hAnsi="Times New Roman"/>
          <w:iCs/>
          <w:color w:val="000000"/>
          <w:sz w:val="24"/>
          <w:szCs w:val="24"/>
          <w:u w:val="none"/>
          <w:lang w:val="lt-LT"/>
        </w:rPr>
        <w:t>baudžiamajame kodekse</w:t>
      </w:r>
      <w:r w:rsidRPr="000F1A19">
        <w:rPr>
          <w:rFonts w:ascii="Times New Roman" w:hAnsi="Times New Roman"/>
          <w:sz w:val="24"/>
          <w:szCs w:val="24"/>
          <w:lang w:val="lt-LT"/>
        </w:rPr>
        <w:fldChar w:fldCharType="end"/>
      </w:r>
      <w:bookmarkEnd w:id="2"/>
      <w:r w:rsidRPr="000F1A19">
        <w:rPr>
          <w:rFonts w:ascii="Times New Roman" w:hAnsi="Times New Roman"/>
          <w:sz w:val="24"/>
          <w:szCs w:val="24"/>
          <w:lang w:val="lt-LT"/>
        </w:rPr>
        <w:t xml:space="preserve"> nustatytais atvejais, kai jiems skiriama auklėjamojo poveikio priemonė – atidavimas į specialią auklėjimo įstaigą</w:t>
      </w:r>
      <w:r w:rsidRPr="000F1A19">
        <w:rPr>
          <w:rFonts w:ascii="Times New Roman" w:hAnsi="Times New Roman"/>
          <w:sz w:val="24"/>
          <w:szCs w:val="24"/>
          <w:lang w:val="lt-LT" w:eastAsia="lt-LT"/>
        </w:rPr>
        <w:t>;“.</w:t>
      </w:r>
    </w:p>
    <w:p w:rsidR="00FB3921" w:rsidRPr="000F1A19" w:rsidRDefault="00FB3921" w:rsidP="00FB3921">
      <w:pPr>
        <w:spacing w:after="20"/>
        <w:ind w:firstLine="567"/>
        <w:jc w:val="both"/>
        <w:rPr>
          <w:rFonts w:ascii="Times New Roman" w:hAnsi="Times New Roman"/>
          <w:sz w:val="24"/>
          <w:szCs w:val="24"/>
          <w:lang w:val="lt-LT"/>
        </w:rPr>
      </w:pPr>
      <w:r w:rsidRPr="000F1A19">
        <w:rPr>
          <w:rFonts w:ascii="Times New Roman" w:hAnsi="Times New Roman"/>
          <w:sz w:val="24"/>
          <w:szCs w:val="24"/>
          <w:lang w:val="lt-LT"/>
        </w:rPr>
        <w:t>1.</w:t>
      </w:r>
      <w:r>
        <w:rPr>
          <w:rFonts w:ascii="Times New Roman" w:hAnsi="Times New Roman"/>
          <w:sz w:val="24"/>
          <w:szCs w:val="24"/>
          <w:lang w:val="lt-LT"/>
        </w:rPr>
        <w:t>20</w:t>
      </w:r>
      <w:r w:rsidRPr="000F1A19">
        <w:rPr>
          <w:rFonts w:ascii="Times New Roman" w:hAnsi="Times New Roman"/>
          <w:sz w:val="24"/>
          <w:szCs w:val="24"/>
          <w:lang w:val="lt-LT"/>
        </w:rPr>
        <w:t>. Pakeičiu 11 punktą ir jį išdėstau taip:</w:t>
      </w:r>
    </w:p>
    <w:p w:rsidR="00FB3921" w:rsidRPr="000F1A19" w:rsidRDefault="00FB3921" w:rsidP="00FB3921">
      <w:pPr>
        <w:pStyle w:val="Betarp"/>
        <w:jc w:val="both"/>
        <w:rPr>
          <w:rFonts w:ascii="Times New Roman" w:hAnsi="Times New Roman" w:cs="Times New Roman"/>
          <w:sz w:val="24"/>
          <w:szCs w:val="24"/>
        </w:rPr>
      </w:pPr>
      <w:r w:rsidRPr="000F1A19">
        <w:rPr>
          <w:rFonts w:ascii="Times New Roman" w:hAnsi="Times New Roman" w:cs="Times New Roman"/>
          <w:sz w:val="24"/>
          <w:szCs w:val="24"/>
        </w:rPr>
        <w:t xml:space="preserve">          „</w:t>
      </w:r>
      <w:r w:rsidRPr="000F1A19">
        <w:rPr>
          <w:rFonts w:ascii="Times New Roman" w:hAnsi="Times New Roman" w:cs="Times New Roman"/>
          <w:sz w:val="24"/>
          <w:szCs w:val="24"/>
          <w:lang w:eastAsia="lt-LT"/>
        </w:rPr>
        <w:t xml:space="preserve">11. </w:t>
      </w:r>
      <w:r w:rsidRPr="000F1A19">
        <w:rPr>
          <w:rFonts w:ascii="Times New Roman" w:hAnsi="Times New Roman" w:cs="Times New Roman"/>
          <w:sz w:val="24"/>
          <w:szCs w:val="24"/>
        </w:rPr>
        <w:t>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r w:rsidRPr="000F1A19">
        <w:rPr>
          <w:rFonts w:ascii="Times New Roman" w:hAnsi="Times New Roman" w:cs="Times New Roman"/>
          <w:sz w:val="24"/>
          <w:szCs w:val="24"/>
          <w:lang w:eastAsia="lt-LT"/>
        </w:rPr>
        <w:t>.</w:t>
      </w:r>
      <w:r>
        <w:rPr>
          <w:rFonts w:ascii="Times New Roman" w:hAnsi="Times New Roman" w:cs="Times New Roman"/>
          <w:sz w:val="24"/>
          <w:szCs w:val="24"/>
          <w:lang w:eastAsia="lt-LT"/>
        </w:rPr>
        <w:t>“</w:t>
      </w:r>
    </w:p>
    <w:p w:rsidR="00FB3921" w:rsidRPr="000F1A19" w:rsidRDefault="00FB3921" w:rsidP="00FB3921">
      <w:pPr>
        <w:widowControl w:val="0"/>
        <w:suppressAutoHyphens/>
        <w:ind w:firstLine="567"/>
        <w:jc w:val="both"/>
        <w:rPr>
          <w:rFonts w:ascii="Times New Roman" w:hAnsi="Times New Roman"/>
          <w:color w:val="000000"/>
          <w:sz w:val="24"/>
          <w:szCs w:val="24"/>
          <w:lang w:val="lt-LT"/>
        </w:rPr>
      </w:pPr>
      <w:r w:rsidRPr="000F1A19">
        <w:rPr>
          <w:rFonts w:ascii="Times New Roman" w:hAnsi="Times New Roman"/>
          <w:color w:val="000000"/>
          <w:sz w:val="24"/>
          <w:szCs w:val="24"/>
          <w:lang w:val="lt-LT"/>
        </w:rPr>
        <w:t>1.</w:t>
      </w:r>
      <w:r>
        <w:rPr>
          <w:rFonts w:ascii="Times New Roman" w:hAnsi="Times New Roman"/>
          <w:color w:val="000000"/>
          <w:sz w:val="24"/>
          <w:szCs w:val="24"/>
          <w:lang w:val="lt-LT"/>
        </w:rPr>
        <w:t>21</w:t>
      </w:r>
      <w:r w:rsidRPr="000F1A19">
        <w:rPr>
          <w:rFonts w:ascii="Times New Roman" w:hAnsi="Times New Roman"/>
          <w:color w:val="000000"/>
          <w:sz w:val="24"/>
          <w:szCs w:val="24"/>
          <w:lang w:val="lt-LT"/>
        </w:rPr>
        <w:t>. Pripažįstu netekusiu galios 12 punktą.</w:t>
      </w:r>
    </w:p>
    <w:p w:rsidR="00FB3921" w:rsidRPr="00847D4C" w:rsidRDefault="00FB3921" w:rsidP="00FB3921">
      <w:pPr>
        <w:widowControl w:val="0"/>
        <w:suppressAutoHyphens/>
        <w:ind w:firstLine="567"/>
        <w:jc w:val="both"/>
        <w:rPr>
          <w:rFonts w:ascii="Times New Roman" w:hAnsi="Times New Roman"/>
          <w:sz w:val="24"/>
          <w:lang w:val="lt-LT"/>
        </w:rPr>
      </w:pPr>
      <w:r w:rsidRPr="000F1A19">
        <w:rPr>
          <w:rFonts w:ascii="Times New Roman" w:hAnsi="Times New Roman"/>
          <w:color w:val="000000"/>
          <w:sz w:val="24"/>
          <w:szCs w:val="24"/>
          <w:lang w:val="lt-LT"/>
        </w:rPr>
        <w:t xml:space="preserve">2. Šis įsakymas įsigalioja 2017 m. </w:t>
      </w:r>
      <w:r>
        <w:rPr>
          <w:rFonts w:ascii="Times New Roman" w:hAnsi="Times New Roman"/>
          <w:color w:val="000000"/>
          <w:sz w:val="24"/>
          <w:szCs w:val="24"/>
          <w:lang w:val="lt-LT"/>
        </w:rPr>
        <w:t>gruodž</w:t>
      </w:r>
      <w:r w:rsidRPr="000F1A19">
        <w:rPr>
          <w:rFonts w:ascii="Times New Roman" w:hAnsi="Times New Roman"/>
          <w:color w:val="000000"/>
          <w:sz w:val="24"/>
          <w:szCs w:val="24"/>
          <w:lang w:val="lt-LT"/>
        </w:rPr>
        <w:t>io 1 d.</w:t>
      </w:r>
    </w:p>
    <w:tbl>
      <w:tblPr>
        <w:tblpPr w:leftFromText="180" w:rightFromText="180" w:vertAnchor="text" w:horzAnchor="margin" w:tblpY="513"/>
        <w:tblW w:w="9855" w:type="dxa"/>
        <w:tblLayout w:type="fixed"/>
        <w:tblLook w:val="0000" w:firstRow="0" w:lastRow="0" w:firstColumn="0" w:lastColumn="0" w:noHBand="0" w:noVBand="0"/>
      </w:tblPr>
      <w:tblGrid>
        <w:gridCol w:w="5778"/>
        <w:gridCol w:w="4077"/>
      </w:tblGrid>
      <w:tr w:rsidR="00FB3921" w:rsidRPr="00847D4C" w:rsidTr="00FB3921">
        <w:trPr>
          <w:cantSplit/>
        </w:trPr>
        <w:tc>
          <w:tcPr>
            <w:tcW w:w="5778" w:type="dxa"/>
          </w:tcPr>
          <w:p w:rsidR="00FB3921" w:rsidRPr="00847D4C" w:rsidRDefault="00FB3921" w:rsidP="00FB3921">
            <w:pPr>
              <w:spacing w:after="20"/>
              <w:jc w:val="both"/>
              <w:rPr>
                <w:rFonts w:ascii="Times New Roman" w:hAnsi="Times New Roman"/>
                <w:sz w:val="24"/>
                <w:lang w:val="lt-LT"/>
              </w:rPr>
            </w:pPr>
            <w:r w:rsidRPr="00847D4C">
              <w:rPr>
                <w:rFonts w:ascii="Times New Roman" w:hAnsi="Times New Roman"/>
                <w:sz w:val="24"/>
                <w:lang w:val="lt-LT"/>
              </w:rPr>
              <w:fldChar w:fldCharType="begin">
                <w:ffData>
                  <w:name w:val="Text3"/>
                  <w:enabled/>
                  <w:calcOnExit w:val="0"/>
                  <w:textInput/>
                </w:ffData>
              </w:fldChar>
            </w:r>
            <w:bookmarkStart w:id="3" w:name="Text3"/>
            <w:r w:rsidRPr="00847D4C">
              <w:rPr>
                <w:rFonts w:ascii="Times New Roman" w:hAnsi="Times New Roman"/>
                <w:sz w:val="24"/>
                <w:lang w:val="lt-LT"/>
              </w:rPr>
              <w:instrText xml:space="preserve"> FORMTEXT </w:instrText>
            </w:r>
            <w:r w:rsidRPr="00847D4C">
              <w:rPr>
                <w:rFonts w:ascii="Times New Roman" w:hAnsi="Times New Roman"/>
                <w:sz w:val="24"/>
                <w:lang w:val="lt-LT"/>
              </w:rPr>
            </w:r>
            <w:r w:rsidRPr="00847D4C">
              <w:rPr>
                <w:rFonts w:ascii="Times New Roman" w:hAnsi="Times New Roman"/>
                <w:sz w:val="24"/>
                <w:lang w:val="lt-LT"/>
              </w:rPr>
              <w:fldChar w:fldCharType="separate"/>
            </w:r>
            <w:r>
              <w:rPr>
                <w:rFonts w:ascii="Times New Roman" w:hAnsi="Times New Roman"/>
                <w:sz w:val="24"/>
                <w:lang w:val="lt-LT"/>
              </w:rPr>
              <w:t>Š</w:t>
            </w:r>
            <w:r w:rsidRPr="001B4AEA">
              <w:rPr>
                <w:rFonts w:ascii="Times New Roman" w:hAnsi="Times New Roman"/>
                <w:sz w:val="24"/>
                <w:lang w:val="lt-LT"/>
              </w:rPr>
              <w:t>vietimo ir mokslo minis</w:t>
            </w:r>
            <w:r>
              <w:rPr>
                <w:rFonts w:ascii="Times New Roman" w:hAnsi="Times New Roman"/>
                <w:sz w:val="24"/>
                <w:lang w:val="lt-LT"/>
              </w:rPr>
              <w:t>trė</w:t>
            </w:r>
            <w:r w:rsidRPr="00847D4C">
              <w:rPr>
                <w:rFonts w:ascii="Times New Roman" w:hAnsi="Times New Roman"/>
                <w:sz w:val="24"/>
                <w:lang w:val="lt-LT"/>
              </w:rPr>
              <w:fldChar w:fldCharType="end"/>
            </w:r>
            <w:bookmarkEnd w:id="3"/>
          </w:p>
        </w:tc>
        <w:tc>
          <w:tcPr>
            <w:tcW w:w="4077" w:type="dxa"/>
          </w:tcPr>
          <w:p w:rsidR="00FB3921" w:rsidRPr="00847D4C" w:rsidRDefault="00FB3921" w:rsidP="00FB3921">
            <w:pPr>
              <w:spacing w:after="20"/>
              <w:jc w:val="center"/>
              <w:rPr>
                <w:rFonts w:ascii="Times New Roman" w:hAnsi="Times New Roman"/>
                <w:sz w:val="24"/>
                <w:lang w:val="lt-LT"/>
              </w:rPr>
            </w:pPr>
            <w:r w:rsidRPr="00847D4C">
              <w:rPr>
                <w:rFonts w:ascii="Times New Roman" w:hAnsi="Times New Roman"/>
                <w:sz w:val="24"/>
                <w:lang w:val="lt-LT"/>
              </w:rPr>
              <w:fldChar w:fldCharType="begin">
                <w:ffData>
                  <w:name w:val="Text4"/>
                  <w:enabled/>
                  <w:calcOnExit w:val="0"/>
                  <w:textInput/>
                </w:ffData>
              </w:fldChar>
            </w:r>
            <w:bookmarkStart w:id="4" w:name="Text4"/>
            <w:r w:rsidRPr="00847D4C">
              <w:rPr>
                <w:rFonts w:ascii="Times New Roman" w:hAnsi="Times New Roman"/>
                <w:sz w:val="24"/>
                <w:lang w:val="lt-LT"/>
              </w:rPr>
              <w:instrText xml:space="preserve"> FORMTEXT </w:instrText>
            </w:r>
            <w:r w:rsidRPr="00847D4C">
              <w:rPr>
                <w:rFonts w:ascii="Times New Roman" w:hAnsi="Times New Roman"/>
                <w:sz w:val="24"/>
                <w:lang w:val="lt-LT"/>
              </w:rPr>
            </w:r>
            <w:r w:rsidRPr="00847D4C">
              <w:rPr>
                <w:rFonts w:ascii="Times New Roman" w:hAnsi="Times New Roman"/>
                <w:sz w:val="24"/>
                <w:lang w:val="lt-LT"/>
              </w:rPr>
              <w:fldChar w:fldCharType="separate"/>
            </w:r>
            <w:r>
              <w:rPr>
                <w:rFonts w:ascii="Times New Roman" w:hAnsi="Times New Roman"/>
                <w:sz w:val="24"/>
                <w:lang w:val="lt-LT"/>
              </w:rPr>
              <w:t>Jurgita Petrauskien</w:t>
            </w:r>
            <w:r w:rsidRPr="00144173">
              <w:rPr>
                <w:rFonts w:ascii="Times New Roman" w:hAnsi="Times New Roman" w:hint="eastAsia"/>
                <w:sz w:val="24"/>
                <w:lang w:val="lt-LT"/>
              </w:rPr>
              <w:t>ė</w:t>
            </w:r>
            <w:r w:rsidRPr="00847D4C">
              <w:rPr>
                <w:rFonts w:ascii="Times New Roman" w:hAnsi="Times New Roman"/>
                <w:sz w:val="24"/>
                <w:lang w:val="lt-LT"/>
              </w:rPr>
              <w:fldChar w:fldCharType="end"/>
            </w:r>
            <w:bookmarkEnd w:id="4"/>
          </w:p>
        </w:tc>
      </w:tr>
    </w:tbl>
    <w:p w:rsidR="0078260F" w:rsidRPr="00847D4C" w:rsidRDefault="0078260F" w:rsidP="00FB3921">
      <w:pPr>
        <w:spacing w:after="20"/>
        <w:jc w:val="both"/>
        <w:rPr>
          <w:sz w:val="24"/>
          <w:lang w:val="lt-LT"/>
        </w:rPr>
      </w:pPr>
    </w:p>
    <w:sectPr w:rsidR="0078260F" w:rsidRPr="00847D4C" w:rsidSect="00DF5B71">
      <w:headerReference w:type="default" r:id="rId12"/>
      <w:footerReference w:type="even" r:id="rId13"/>
      <w:footerReference w:type="default" r:id="rId14"/>
      <w:footerReference w:type="first" r:id="rId15"/>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1D4" w:rsidRDefault="004241D4">
      <w:r>
        <w:separator/>
      </w:r>
    </w:p>
  </w:endnote>
  <w:endnote w:type="continuationSeparator" w:id="0">
    <w:p w:rsidR="004241D4" w:rsidRDefault="0042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E7" w:rsidRDefault="003B23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B23E7" w:rsidRDefault="003B23E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E7" w:rsidRPr="0095049F" w:rsidRDefault="003B23E7">
    <w:pPr>
      <w:pStyle w:val="Porat"/>
      <w:framePr w:wrap="around" w:vAnchor="text" w:hAnchor="margin" w:xAlign="right" w:y="1"/>
      <w:rPr>
        <w:rStyle w:val="Puslapionumeris"/>
        <w:sz w:val="16"/>
        <w:szCs w:val="16"/>
      </w:rPr>
    </w:pPr>
    <w:r w:rsidRPr="0095049F">
      <w:rPr>
        <w:rStyle w:val="Puslapionumeris"/>
        <w:sz w:val="16"/>
        <w:szCs w:val="16"/>
        <w:lang w:val="en-US"/>
      </w:rPr>
      <w:fldChar w:fldCharType="begin"/>
    </w:r>
    <w:r w:rsidRPr="0095049F">
      <w:rPr>
        <w:rStyle w:val="Puslapionumeris"/>
        <w:sz w:val="16"/>
        <w:szCs w:val="16"/>
        <w:lang w:val="en-US"/>
      </w:rPr>
      <w:instrText xml:space="preserve"> FILENAME </w:instrText>
    </w:r>
    <w:r w:rsidRPr="0095049F">
      <w:rPr>
        <w:rStyle w:val="Puslapionumeris"/>
        <w:sz w:val="16"/>
        <w:szCs w:val="16"/>
        <w:lang w:val="en-US"/>
      </w:rPr>
      <w:fldChar w:fldCharType="separate"/>
    </w:r>
    <w:r w:rsidR="00FB3921">
      <w:rPr>
        <w:rStyle w:val="Puslapionumeris"/>
        <w:noProof/>
        <w:sz w:val="16"/>
        <w:szCs w:val="16"/>
        <w:lang w:val="en-US"/>
      </w:rPr>
      <w:t>Dokumentas1</w:t>
    </w:r>
    <w:r w:rsidRPr="0095049F">
      <w:rPr>
        <w:rStyle w:val="Puslapionumeris"/>
        <w:sz w:val="16"/>
        <w:szCs w:val="16"/>
        <w:lang w:val="en-US"/>
      </w:rPr>
      <w:fldChar w:fldCharType="end"/>
    </w:r>
  </w:p>
  <w:p w:rsidR="003B23E7" w:rsidRDefault="003B23E7">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4F" w:rsidRPr="0095049F" w:rsidRDefault="0012464F" w:rsidP="0012464F">
    <w:pPr>
      <w:pStyle w:val="Porat"/>
      <w:framePr w:wrap="around" w:vAnchor="text" w:hAnchor="margin" w:xAlign="right" w:y="1"/>
      <w:rPr>
        <w:rStyle w:val="Puslapionumeris"/>
        <w:sz w:val="16"/>
        <w:szCs w:val="16"/>
      </w:rPr>
    </w:pPr>
    <w:r w:rsidRPr="0095049F">
      <w:rPr>
        <w:rStyle w:val="Puslapionumeris"/>
        <w:sz w:val="16"/>
        <w:szCs w:val="16"/>
        <w:lang w:val="en-US"/>
      </w:rPr>
      <w:fldChar w:fldCharType="begin"/>
    </w:r>
    <w:r w:rsidRPr="0095049F">
      <w:rPr>
        <w:rStyle w:val="Puslapionumeris"/>
        <w:sz w:val="16"/>
        <w:szCs w:val="16"/>
        <w:lang w:val="en-US"/>
      </w:rPr>
      <w:instrText xml:space="preserve"> FILENAME </w:instrText>
    </w:r>
    <w:r w:rsidRPr="0095049F">
      <w:rPr>
        <w:rStyle w:val="Puslapionumeris"/>
        <w:sz w:val="16"/>
        <w:szCs w:val="16"/>
        <w:lang w:val="en-US"/>
      </w:rPr>
      <w:fldChar w:fldCharType="separate"/>
    </w:r>
    <w:r w:rsidR="00FB3921">
      <w:rPr>
        <w:rStyle w:val="Puslapionumeris"/>
        <w:noProof/>
        <w:sz w:val="16"/>
        <w:szCs w:val="16"/>
        <w:lang w:val="en-US"/>
      </w:rPr>
      <w:t>Dokumentas1</w:t>
    </w:r>
    <w:r w:rsidRPr="0095049F">
      <w:rPr>
        <w:rStyle w:val="Puslapionumeris"/>
        <w:sz w:val="16"/>
        <w:szCs w:val="16"/>
        <w:lang w:val="en-US"/>
      </w:rPr>
      <w:fldChar w:fldCharType="end"/>
    </w:r>
  </w:p>
  <w:p w:rsidR="0012464F" w:rsidRDefault="0012464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1D4" w:rsidRDefault="004241D4">
      <w:r>
        <w:separator/>
      </w:r>
    </w:p>
  </w:footnote>
  <w:footnote w:type="continuationSeparator" w:id="0">
    <w:p w:rsidR="004241D4" w:rsidRDefault="00424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002290"/>
      <w:docPartObj>
        <w:docPartGallery w:val="Page Numbers (Top of Page)"/>
        <w:docPartUnique/>
      </w:docPartObj>
    </w:sdtPr>
    <w:sdtEndPr/>
    <w:sdtContent>
      <w:p w:rsidR="00FB3921" w:rsidRDefault="00FB3921">
        <w:pPr>
          <w:pStyle w:val="Antrats"/>
          <w:jc w:val="center"/>
        </w:pPr>
        <w:r>
          <w:fldChar w:fldCharType="begin"/>
        </w:r>
        <w:r>
          <w:instrText>PAGE   \* MERGEFORMAT</w:instrText>
        </w:r>
        <w:r>
          <w:fldChar w:fldCharType="separate"/>
        </w:r>
        <w:r w:rsidR="002F5675" w:rsidRPr="002F5675">
          <w:rPr>
            <w:noProof/>
            <w:lang w:val="lt-LT"/>
          </w:rPr>
          <w:t>4</w:t>
        </w:r>
        <w:r>
          <w:fldChar w:fldCharType="end"/>
        </w:r>
      </w:p>
    </w:sdtContent>
  </w:sdt>
  <w:p w:rsidR="00FB3921" w:rsidRDefault="00FB392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012DF"/>
    <w:multiLevelType w:val="multilevel"/>
    <w:tmpl w:val="8E3AC102"/>
    <w:lvl w:ilvl="0">
      <w:start w:val="1"/>
      <w:numFmt w:val="decimal"/>
      <w:lvlText w:val="%1."/>
      <w:lvlJc w:val="left"/>
      <w:pPr>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21"/>
    <w:rsid w:val="00057C80"/>
    <w:rsid w:val="000B1D54"/>
    <w:rsid w:val="000E14D7"/>
    <w:rsid w:val="0012464F"/>
    <w:rsid w:val="001405AE"/>
    <w:rsid w:val="00144173"/>
    <w:rsid w:val="00161010"/>
    <w:rsid w:val="00175F7C"/>
    <w:rsid w:val="00183701"/>
    <w:rsid w:val="00185FD7"/>
    <w:rsid w:val="001A6213"/>
    <w:rsid w:val="001B4AEA"/>
    <w:rsid w:val="001C5752"/>
    <w:rsid w:val="001D78AD"/>
    <w:rsid w:val="001F4542"/>
    <w:rsid w:val="00224E83"/>
    <w:rsid w:val="00231939"/>
    <w:rsid w:val="00253BE5"/>
    <w:rsid w:val="0029186D"/>
    <w:rsid w:val="002B59A3"/>
    <w:rsid w:val="002B7455"/>
    <w:rsid w:val="002F5675"/>
    <w:rsid w:val="003065A6"/>
    <w:rsid w:val="003271AE"/>
    <w:rsid w:val="00335FED"/>
    <w:rsid w:val="003A4232"/>
    <w:rsid w:val="003B23E7"/>
    <w:rsid w:val="003D3412"/>
    <w:rsid w:val="003E6C63"/>
    <w:rsid w:val="00412C4B"/>
    <w:rsid w:val="004201A4"/>
    <w:rsid w:val="004241D4"/>
    <w:rsid w:val="00432165"/>
    <w:rsid w:val="00471F4D"/>
    <w:rsid w:val="0048092B"/>
    <w:rsid w:val="004C7082"/>
    <w:rsid w:val="004E69C1"/>
    <w:rsid w:val="00524193"/>
    <w:rsid w:val="00526349"/>
    <w:rsid w:val="005853FE"/>
    <w:rsid w:val="005904BD"/>
    <w:rsid w:val="00616C71"/>
    <w:rsid w:val="00650B47"/>
    <w:rsid w:val="006B3A44"/>
    <w:rsid w:val="006B6F29"/>
    <w:rsid w:val="006C5C81"/>
    <w:rsid w:val="006C6239"/>
    <w:rsid w:val="006F69DE"/>
    <w:rsid w:val="00702C18"/>
    <w:rsid w:val="00720B5E"/>
    <w:rsid w:val="00735EE0"/>
    <w:rsid w:val="00775AAD"/>
    <w:rsid w:val="0078260F"/>
    <w:rsid w:val="00786E29"/>
    <w:rsid w:val="00787B9F"/>
    <w:rsid w:val="007C20FD"/>
    <w:rsid w:val="007E2094"/>
    <w:rsid w:val="007F68E2"/>
    <w:rsid w:val="00847D4C"/>
    <w:rsid w:val="008A3841"/>
    <w:rsid w:val="008B05CE"/>
    <w:rsid w:val="008D1364"/>
    <w:rsid w:val="0095049F"/>
    <w:rsid w:val="009A45DD"/>
    <w:rsid w:val="00A22A36"/>
    <w:rsid w:val="00A460C3"/>
    <w:rsid w:val="00AB0897"/>
    <w:rsid w:val="00AF260C"/>
    <w:rsid w:val="00AF5C1E"/>
    <w:rsid w:val="00B26BFD"/>
    <w:rsid w:val="00B42192"/>
    <w:rsid w:val="00B61602"/>
    <w:rsid w:val="00BC5136"/>
    <w:rsid w:val="00C45F9A"/>
    <w:rsid w:val="00C55B68"/>
    <w:rsid w:val="00C704DA"/>
    <w:rsid w:val="00C70C88"/>
    <w:rsid w:val="00C84D13"/>
    <w:rsid w:val="00C93536"/>
    <w:rsid w:val="00CB19C3"/>
    <w:rsid w:val="00CC518A"/>
    <w:rsid w:val="00CE3E7B"/>
    <w:rsid w:val="00D130FA"/>
    <w:rsid w:val="00D4523C"/>
    <w:rsid w:val="00D80581"/>
    <w:rsid w:val="00DA4237"/>
    <w:rsid w:val="00DB0119"/>
    <w:rsid w:val="00DB4DE5"/>
    <w:rsid w:val="00DF5B71"/>
    <w:rsid w:val="00E22CFF"/>
    <w:rsid w:val="00E250B8"/>
    <w:rsid w:val="00E26CA6"/>
    <w:rsid w:val="00E51DF1"/>
    <w:rsid w:val="00E94570"/>
    <w:rsid w:val="00EA2901"/>
    <w:rsid w:val="00EB50E2"/>
    <w:rsid w:val="00EC523E"/>
    <w:rsid w:val="00EE4683"/>
    <w:rsid w:val="00EF5C80"/>
    <w:rsid w:val="00F0086E"/>
    <w:rsid w:val="00FA4A28"/>
    <w:rsid w:val="00FB39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5:chartTrackingRefBased/>
  <w15:docId w15:val="{DD7C948A-A37D-4C01-BAC0-3AE84A10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uiPriority w:val="99"/>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paragraph" w:styleId="Debesliotekstas">
    <w:name w:val="Balloon Text"/>
    <w:basedOn w:val="prastasis"/>
    <w:semiHidden/>
    <w:rsid w:val="00E250B8"/>
    <w:rPr>
      <w:rFonts w:ascii="Tahoma" w:hAnsi="Tahoma" w:cs="Tahoma"/>
      <w:sz w:val="16"/>
      <w:szCs w:val="16"/>
    </w:rPr>
  </w:style>
  <w:style w:type="paragraph" w:styleId="Sraopastraipa">
    <w:name w:val="List Paragraph"/>
    <w:basedOn w:val="prastasis"/>
    <w:uiPriority w:val="34"/>
    <w:qFormat/>
    <w:rsid w:val="00FB3921"/>
    <w:pPr>
      <w:ind w:left="720"/>
      <w:contextualSpacing/>
    </w:pPr>
  </w:style>
  <w:style w:type="paragraph" w:styleId="HTMLiankstoformatuotas">
    <w:name w:val="HTML Preformatted"/>
    <w:basedOn w:val="prastasis"/>
    <w:link w:val="HTMLiankstoformatuotasDiagrama"/>
    <w:uiPriority w:val="99"/>
    <w:unhideWhenUsed/>
    <w:rsid w:val="00FB3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60"/>
      <w:textAlignment w:val="auto"/>
    </w:pPr>
    <w:rPr>
      <w:rFonts w:ascii="Courier New" w:hAnsi="Courier New" w:cs="Courier New"/>
      <w:lang w:val="lt-LT" w:eastAsia="lt-LT"/>
    </w:rPr>
  </w:style>
  <w:style w:type="character" w:customStyle="1" w:styleId="HTMLiankstoformatuotasDiagrama">
    <w:name w:val="HTML iš anksto formatuotas Diagrama"/>
    <w:basedOn w:val="Numatytasispastraiposriftas"/>
    <w:link w:val="HTMLiankstoformatuotas"/>
    <w:uiPriority w:val="99"/>
    <w:rsid w:val="00FB3921"/>
    <w:rPr>
      <w:rFonts w:ascii="Courier New" w:hAnsi="Courier New" w:cs="Courier New"/>
    </w:rPr>
  </w:style>
  <w:style w:type="paragraph" w:styleId="Betarp">
    <w:name w:val="No Spacing"/>
    <w:uiPriority w:val="1"/>
    <w:qFormat/>
    <w:rsid w:val="00FB3921"/>
    <w:rPr>
      <w:rFonts w:asciiTheme="minorHAnsi" w:eastAsiaTheme="minorHAnsi" w:hAnsiTheme="minorHAnsi" w:cstheme="minorBidi"/>
      <w:sz w:val="22"/>
      <w:szCs w:val="22"/>
      <w:lang w:eastAsia="en-US"/>
    </w:rPr>
  </w:style>
  <w:style w:type="character" w:customStyle="1" w:styleId="AntratsDiagrama">
    <w:name w:val="Antraštės Diagrama"/>
    <w:basedOn w:val="Numatytasispastraiposriftas"/>
    <w:link w:val="Antrats"/>
    <w:uiPriority w:val="99"/>
    <w:rsid w:val="00FB3921"/>
    <w:rPr>
      <w:rFonts w:ascii="HelveticaLT" w:hAnsi="Helvetica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23f0b8a8-4759-4bac-b947-b72ace4c354a</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E5BC-5B16-4C54-9D58-F00A2DE70BD1}">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C363FDB8-8F9B-4119-835E-5616AE75C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E89E29-D878-4A74-AC8F-C4C1883FB7B4}">
  <ds:schemaRefs>
    <ds:schemaRef ds:uri="http://schemas.microsoft.com/sharepoint/v3/contenttype/forms"/>
  </ds:schemaRefs>
</ds:datastoreItem>
</file>

<file path=customXml/itemProps4.xml><?xml version="1.0" encoding="utf-8"?>
<ds:datastoreItem xmlns:ds="http://schemas.openxmlformats.org/officeDocument/2006/customXml" ds:itemID="{8822D84B-58CC-42CE-97D8-7E7EE77E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10307</Words>
  <Characters>5876</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2017mpriemkriterijaii10-02galut.docx</vt:lpstr>
      <vt:lpstr> </vt:lpstr>
    </vt:vector>
  </TitlesOfParts>
  <Company>VKS</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2017mpriemkriterijaii10-02galut.docx</dc:title>
  <dc:subject/>
  <dc:creator>Vaitiekūnas Gražvydas</dc:creator>
  <cp:keywords/>
  <cp:lastModifiedBy>du</cp:lastModifiedBy>
  <cp:revision>2</cp:revision>
  <cp:lastPrinted>2010-02-18T07:54:00Z</cp:lastPrinted>
  <dcterms:created xsi:type="dcterms:W3CDTF">2017-11-27T10:33:00Z</dcterms:created>
  <dcterms:modified xsi:type="dcterms:W3CDTF">2017-11-27T10:33:00Z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